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2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948"/>
        <w:gridCol w:w="5280"/>
      </w:tblGrid>
      <w:tr w:rsidR="00AC2CB6" w:rsidRPr="00AC2CB6" w:rsidTr="00AC2CB6">
        <w:tc>
          <w:tcPr>
            <w:tcW w:w="3948" w:type="dxa"/>
          </w:tcPr>
          <w:p w:rsidR="00AC2CB6" w:rsidRPr="009429EE" w:rsidRDefault="00AC2CB6" w:rsidP="009429EE">
            <w:pPr>
              <w:spacing w:before="120" w:after="120" w:line="320" w:lineRule="exact"/>
              <w:jc w:val="center"/>
              <w:rPr>
                <w:sz w:val="24"/>
                <w:szCs w:val="28"/>
              </w:rPr>
            </w:pPr>
            <w:r w:rsidRPr="009429EE">
              <w:rPr>
                <w:b/>
                <w:sz w:val="24"/>
                <w:szCs w:val="28"/>
              </w:rPr>
              <w:br w:type="page"/>
            </w:r>
            <w:r w:rsidRPr="009429EE">
              <w:rPr>
                <w:b/>
                <w:sz w:val="24"/>
                <w:szCs w:val="28"/>
              </w:rPr>
              <w:br w:type="page"/>
              <w:t>BẢO HIỂM XÃ HỘI  VIỆT NAM</w:t>
            </w:r>
          </w:p>
          <w:p w:rsidR="00713B9F" w:rsidRDefault="00531DFF" w:rsidP="009429EE">
            <w:pPr>
              <w:spacing w:before="120" w:after="120" w:line="320" w:lineRule="exact"/>
              <w:jc w:val="center"/>
              <w:rPr>
                <w:sz w:val="24"/>
                <w:szCs w:val="28"/>
              </w:rPr>
            </w:pPr>
            <w:r>
              <w:rPr>
                <w:noProof/>
                <w:sz w:val="24"/>
                <w:szCs w:val="28"/>
              </w:rPr>
              <w:pict>
                <v:line id="_x0000_s1026" style="position:absolute;left:0;text-align:left;z-index:251660288" from="24pt,2.15pt" to="156pt,2.15pt"/>
              </w:pict>
            </w:r>
          </w:p>
          <w:p w:rsidR="00AC2CB6" w:rsidRPr="009429EE" w:rsidRDefault="00AC2CB6" w:rsidP="009429EE">
            <w:pPr>
              <w:spacing w:before="120" w:after="120" w:line="320" w:lineRule="exact"/>
              <w:jc w:val="center"/>
              <w:rPr>
                <w:b/>
                <w:sz w:val="24"/>
                <w:szCs w:val="28"/>
              </w:rPr>
            </w:pPr>
            <w:r w:rsidRPr="009429EE">
              <w:rPr>
                <w:sz w:val="24"/>
                <w:szCs w:val="28"/>
              </w:rPr>
              <w:t>Số: 660 /BHXH-CSYT</w:t>
            </w:r>
          </w:p>
          <w:p w:rsidR="00AC2CB6" w:rsidRPr="009429EE" w:rsidRDefault="00AC2CB6" w:rsidP="009429EE">
            <w:pPr>
              <w:spacing w:before="120" w:after="120" w:line="320" w:lineRule="exact"/>
              <w:jc w:val="center"/>
              <w:rPr>
                <w:sz w:val="24"/>
                <w:szCs w:val="28"/>
              </w:rPr>
            </w:pPr>
            <w:r w:rsidRPr="009429EE">
              <w:rPr>
                <w:sz w:val="24"/>
                <w:szCs w:val="28"/>
              </w:rPr>
              <w:t>V/v: Hướng dẫn thực hiện BHYT đối với người thuộc hộ gia đình cận nghèo</w:t>
            </w:r>
          </w:p>
          <w:p w:rsidR="00AC2CB6" w:rsidRPr="009429EE" w:rsidRDefault="00AC2CB6" w:rsidP="009429EE">
            <w:pPr>
              <w:spacing w:before="120" w:after="120" w:line="320" w:lineRule="exact"/>
              <w:jc w:val="center"/>
              <w:rPr>
                <w:sz w:val="24"/>
                <w:szCs w:val="28"/>
              </w:rPr>
            </w:pPr>
          </w:p>
        </w:tc>
        <w:tc>
          <w:tcPr>
            <w:tcW w:w="5280" w:type="dxa"/>
          </w:tcPr>
          <w:p w:rsidR="00AC2CB6" w:rsidRPr="009429EE" w:rsidRDefault="00AC2CB6" w:rsidP="009429EE">
            <w:pPr>
              <w:spacing w:before="120" w:after="120" w:line="320" w:lineRule="exact"/>
              <w:jc w:val="center"/>
              <w:rPr>
                <w:sz w:val="24"/>
                <w:szCs w:val="28"/>
              </w:rPr>
            </w:pPr>
            <w:r w:rsidRPr="009429EE">
              <w:rPr>
                <w:b/>
                <w:sz w:val="24"/>
                <w:szCs w:val="28"/>
              </w:rPr>
              <w:t>CỘNG HOÀ XÃ HỘI CHỦ NGHĨA VIỆT NAM</w:t>
            </w:r>
          </w:p>
          <w:p w:rsidR="00AC2CB6" w:rsidRPr="009429EE" w:rsidRDefault="00AC2CB6" w:rsidP="009429EE">
            <w:pPr>
              <w:spacing w:before="120" w:after="120" w:line="320" w:lineRule="exact"/>
              <w:jc w:val="center"/>
              <w:rPr>
                <w:b/>
                <w:sz w:val="24"/>
                <w:szCs w:val="28"/>
              </w:rPr>
            </w:pPr>
            <w:r w:rsidRPr="009429EE">
              <w:rPr>
                <w:b/>
                <w:sz w:val="24"/>
                <w:szCs w:val="28"/>
              </w:rPr>
              <w:t>Độc lập - Tự do - Hạnh phúc</w:t>
            </w:r>
          </w:p>
          <w:p w:rsidR="00AC2CB6" w:rsidRPr="009429EE" w:rsidRDefault="00531DFF" w:rsidP="009429EE">
            <w:pPr>
              <w:spacing w:before="120" w:after="120" w:line="320" w:lineRule="exact"/>
              <w:jc w:val="center"/>
              <w:rPr>
                <w:sz w:val="24"/>
                <w:szCs w:val="28"/>
              </w:rPr>
            </w:pPr>
            <w:r>
              <w:rPr>
                <w:noProof/>
                <w:sz w:val="24"/>
                <w:szCs w:val="28"/>
              </w:rPr>
              <w:pict>
                <v:line id="_x0000_s1027" style="position:absolute;left:0;text-align:left;z-index:251661312" from="61.2pt,3.85pt" to="187.2pt,3.85pt"/>
              </w:pict>
            </w:r>
          </w:p>
          <w:p w:rsidR="00AC2CB6" w:rsidRPr="009429EE" w:rsidRDefault="00AC2CB6" w:rsidP="009429EE">
            <w:pPr>
              <w:spacing w:before="120" w:after="120" w:line="320" w:lineRule="exact"/>
              <w:jc w:val="center"/>
              <w:rPr>
                <w:sz w:val="24"/>
                <w:szCs w:val="28"/>
              </w:rPr>
            </w:pPr>
            <w:r w:rsidRPr="009429EE">
              <w:rPr>
                <w:i/>
                <w:sz w:val="24"/>
                <w:szCs w:val="28"/>
              </w:rPr>
              <w:t>Hà Nội, ngày 18 tháng 03 năm 2009</w:t>
            </w:r>
          </w:p>
        </w:tc>
      </w:tr>
    </w:tbl>
    <w:p w:rsidR="00AC2CB6" w:rsidRPr="00AC2CB6" w:rsidRDefault="00AC2CB6" w:rsidP="00AC2CB6">
      <w:pPr>
        <w:spacing w:before="120" w:after="120" w:line="320" w:lineRule="exact"/>
        <w:jc w:val="center"/>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Kính gửi: Bảo hiểm xã hội các tỉnh, thành phố</w:t>
      </w:r>
    </w:p>
    <w:p w:rsidR="00AC2CB6" w:rsidRPr="00AC2CB6" w:rsidRDefault="00AC2CB6" w:rsidP="00AC2CB6">
      <w:pPr>
        <w:spacing w:before="120" w:after="120" w:line="320" w:lineRule="exact"/>
        <w:jc w:val="center"/>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trực thuộc Trung ương.</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Ngày 24 tháng 9 năm 2008, liên Bộ Y Tế - Tài chính đã ban hành Thông tư liên tịch số 10/2008/TTLT-BYT-BTC hướng dẫn thực hiện bảo hiểm y tế (BHYT) đối với người thuộc hộ gia đình cận nghèo. Để thống nhất triển khai thực hiện, Bảo hiểm xã hội (BHXH)Việt Nam  hướng dẫn như sau:</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
          <w:bCs/>
          <w:sz w:val="28"/>
          <w:szCs w:val="28"/>
        </w:rPr>
        <w:t>1. Đối tượng áp dụng</w:t>
      </w:r>
      <w:r w:rsidRPr="00AC2CB6">
        <w:rPr>
          <w:rFonts w:ascii="Times New Roman" w:eastAsia="Times New Roman" w:hAnsi="Times New Roman" w:cs="Times New Roman"/>
          <w:bCs/>
          <w:sz w:val="28"/>
          <w:szCs w:val="28"/>
        </w:rPr>
        <w:t>.</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1.1- Người thuộc hộ gia đình (trừ những người thuộc diện tham gia BHYT bắt buộc, người tham gia BHYT tự nguyện thẻ BHYT còn giá trị sử dụng, trẻ em dưới sáu tuổi, những người đang thực hiện BHYT của các chương trình, dự án của Nhà nước hoặc các tổ chức quốc tế, tổ chức phi Chính phủ hỗ trợ) có mức thu nhập bình quân đầu người tối đa bằng 130% mức thu nhập bình quân đầu người của hộ gia đình nghèo qui định tại Quyết định số 170/2005/QĐ-TTg ngày 8/7/2005 của Thủ tướng Chính phủ về ban hành chuẩn hộ nghèo áp dụng trong giai đoạn 2006-2010, cụ thể như sau:</w:t>
      </w:r>
    </w:p>
    <w:p w:rsidR="00AC2CB6" w:rsidRPr="00AC2CB6" w:rsidRDefault="00AC2CB6" w:rsidP="00AC2CB6">
      <w:pPr>
        <w:spacing w:before="120" w:after="120" w:line="320" w:lineRule="exact"/>
        <w:ind w:left="360"/>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Khu vực nông thôn từ 201.000 đồng đến 260.000 đồng/người/tháng</w:t>
      </w:r>
    </w:p>
    <w:p w:rsidR="00AC2CB6" w:rsidRPr="00AC2CB6" w:rsidRDefault="00AC2CB6" w:rsidP="00AC2CB6">
      <w:pPr>
        <w:spacing w:before="120" w:after="120" w:line="320" w:lineRule="exact"/>
        <w:ind w:left="360"/>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Khu vực thành thị từ 261.000 đồng đến 338.000 đồng/người/tháng.</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1.2 - Danh sách hộ cận nghèo và những người thuộc hộ gia đình cận nghèo do ngành Lao động - Thương binh và Xã hội xác lập được cấp có thẩm quyền phê duyệt.</w:t>
      </w:r>
    </w:p>
    <w:p w:rsid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
          <w:bCs/>
          <w:sz w:val="28"/>
          <w:szCs w:val="28"/>
        </w:rPr>
        <w:t>2. Mức đóng, phương thức đóng và cấp thẻ BHYT</w:t>
      </w:r>
      <w:r w:rsidRPr="00AC2CB6">
        <w:rPr>
          <w:rFonts w:ascii="Times New Roman" w:eastAsia="Times New Roman" w:hAnsi="Times New Roman" w:cs="Times New Roman"/>
          <w:bCs/>
          <w:sz w:val="28"/>
          <w:szCs w:val="28"/>
        </w:rPr>
        <w:t>.</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2.1- Mức đóng: Mức đóng BHYT hàng tháng đối với người thuộc hộ gia đình cận nghèo (kể cả học sinh, sinh viên tham gia BHYT theo hộ gia đình cận nghèo) bằng 3% mức lương tối thiểu chung, trong đó:</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Ngân sách Nhà nước hỗ trợ tối thiểu 50% mức đóng BHYT, tuỳ theo khả năng ngân sách địa phương và huy động các nguồn khác, Chủ tịch Uỷ ban nhân dân tỉnh, thành phố trực thuộc trung ương quyết định mức hỗ trợ đóng BHYT cho người thuộc hộ gia đình cận nghèo.</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Người thuộc hộ gia đình cận nghèo tự đóng phần còn lại.</w:t>
      </w:r>
    </w:p>
    <w:p w:rsid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2.2- Phương thức đóng:</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lastRenderedPageBreak/>
        <w:t xml:space="preserve">- Người thuộc hộ gia đình cận nghèo thực hiện đóng BHYT trực tiếp cho cơ quan BHXH huyện, quận, thị xã, thành phố thuộc tỉnh (gọi tắt là BHXH huyện) hoặc Đại lý thu BHYT tại xã, phường, thị trấn (gọi tắt là xã). </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Cơ quan BHXH huyện có trách nhiệm thông báo rộng rãi việc tham gia BHYT theo hộ gia đình cận nghèo đến nhân dân trên địa bàn xã cụ thể: về địa điểm, thời gian thu phí, mức đóng, thời gian trả thẻ BHYT và thời gian thẻ BHYT bắt đầu có giá trị sử dụng.</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Căn cứ vào Danh sách hộ gia đình cận nghèo đã được phê duyệt, BHXH  huyện cử cán bộ thu trực tiếp xuống tại xã để tiếp nhận yêu cầu tham gia  BHYT, thu tiền (phần đối tượng phải đóng) đối với người thuộc hộ gia đình cận nghèo tham gia BHYT . </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Trường hợp cơ quan BHXH không trực tiếp mà uỷ quyền cho Đại lý thu BHYT tại xã nơi đối tượng cư trú tiếp nhận yêu cầu tham gia  BHYT, thu tiền (phần đối tượng phải đóng) thì chuyển cho Đại lý thu BHYT Danh sách hộ gia đình cận nghèo đã được phê duyệt làm căn cứ thu tiền của đối tượng tham gia BHYT.</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2.3- Trình tự thu và cấp thẻ BHYT:</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2.3.1- Trình tự thu:</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Cá nhân hoặc đại diện hộ gia đình cận nghèo tham gia BHYT ghi đầy đủ các thông tin vào tờ khai Đăng ký tham gia BHYT (mẫu 01/CN) theo hướng dẫn của Đại lý thu hoặc cán bộ thu của cơ quan BHXH.</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Đại lý thu hoặc cán bộ thu của cơ quan BHXH tiếp nhận tờ khai đăng ký tham gia BHYT kiểm tra, đối chiếu với Danh sách hộ gia đình cận nghèo đã được phê duyệt, nếu đảm bảo xác thực, thì Đại lý thu hoặc cán bộ thu của cơ quan BHXH ký vào tờ khai để xác định trách nhiệm của mình, đồng thời tính toán mức đóng, chốt số phải đóng của cá nhân hoặc hộ gia đình; thực hiện việc thu tiền và viết Biên lai thu tiền theo mẫu C38-BB, trả cho cá nhân hoặc đại diện hộ gia đình 01 liên Biên lai thu tiền.</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Căn cứ vào tờ khai và Biên lai thu tiền, Đại lý thu hoặc cán bộ thu của cơ quan BHXH lập Danh sách người thuộc hộ gia đình cận nghèo tham gia BHYT (lần lượt theo từng hộ gia đình) chi tiết từng xã (theo mẫu 01H/CN), sau đó nộp tờ khai, danh sách cùng số tiền thu được về cơ quan BHXH chậm nhất vào ngày làm việc cuối cùng của tháng.</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Cơ quan BHXH nhận tiền, tờ khai, Danh sách người thuộc hộ gia đình cận nghèo tham gia BHYT, đối chiếu, kiểm tra tờ khai, Danh sách tham gia BHYT với Danh sách hộ gia đình cận nghèo đã được phê duyệt, đối chiếu số tiền phải nộp với số tiền thực nộp, ký xác nhận trên Danh sách tham gia BHYT; viết phiếu thu, trả cho Đại lý thu hoặc cán bộ thu của cơ quan BHXH 01 liên Phiếu thu tiền.</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2.3.2- Trình tự cấp thẻ BHYT:</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Cơ quan BHXH căn cứ vào Danh sách người thuộc hộ gia đình cận nghèo tham gia BHYT đã đóng tiền, tổ chức in thẻ BHYT và cấp phát kịp thời cho đối </w:t>
      </w:r>
      <w:r w:rsidRPr="00AC2CB6">
        <w:rPr>
          <w:rFonts w:ascii="Times New Roman" w:eastAsia="Times New Roman" w:hAnsi="Times New Roman" w:cs="Times New Roman"/>
          <w:bCs/>
          <w:sz w:val="28"/>
          <w:szCs w:val="28"/>
        </w:rPr>
        <w:lastRenderedPageBreak/>
        <w:t>tượng tham gia BHYT theo qui trình in và cấp thẻ BHYT  qui định tại điểm  3.2 mục 3 phần VI công văn số 29/BHXH-TN ngày 11/01/2008 của BHXH Việt Nam hướng dẫn tổ chức thực hiện BHYT tự nguyện.</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Mẫu thẻ BHYT thực hiện theo qui định ban hành kèm theo Quyết định số 4459/QĐ-BHXH ngày 11/11/2005 và Quyết định số 2550/QĐ-BHXH ngày 12/6/2006 của BHXH Việt Nam.</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Mã thẻ BHYT: Thực hiện theo quy định tại công văn số 856/BHXH-BT ngày 4/4/2008 của BHXH Việt Nam. </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Thẻ BHYT có giá trị sử dụng 1 năm.</w:t>
      </w:r>
    </w:p>
    <w:p w:rsidR="00AC2CB6" w:rsidRPr="00AC2CB6" w:rsidRDefault="00AC2CB6" w:rsidP="00713B9F">
      <w:pPr>
        <w:spacing w:before="120" w:after="120" w:line="320" w:lineRule="exact"/>
        <w:ind w:left="360" w:hanging="360"/>
        <w:jc w:val="both"/>
        <w:rPr>
          <w:rFonts w:ascii="Times New Roman" w:eastAsia="Times New Roman" w:hAnsi="Times New Roman" w:cs="Times New Roman"/>
          <w:bCs/>
          <w:sz w:val="28"/>
          <w:szCs w:val="28"/>
        </w:rPr>
      </w:pPr>
      <w:r w:rsidRPr="00AC2CB6">
        <w:rPr>
          <w:rFonts w:ascii="Times New Roman" w:eastAsia="Times New Roman" w:hAnsi="Times New Roman" w:cs="Times New Roman"/>
          <w:b/>
          <w:bCs/>
          <w:sz w:val="28"/>
          <w:szCs w:val="28"/>
        </w:rPr>
        <w:t>3. Quyền lợi của người tham gia BHYT</w:t>
      </w:r>
      <w:r w:rsidRPr="00AC2CB6">
        <w:rPr>
          <w:rFonts w:ascii="Times New Roman" w:eastAsia="Times New Roman" w:hAnsi="Times New Roman" w:cs="Times New Roman"/>
          <w:bCs/>
          <w:sz w:val="28"/>
          <w:szCs w:val="28"/>
        </w:rPr>
        <w:t>.</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Quyền lợi của người thuộc hộ gia đình cận nghèo tham gia BHYT thực hiện theo qui định tại khoản 1, mục III, Thông tư liên tịch số 06/2007/TTLT-BYT-BTC ngày 30/3/2007 của liên Bộ YTế - Tài Chính về việc hướng dẫn thực hiện BHYT tự nguyện.</w:t>
      </w:r>
    </w:p>
    <w:p w:rsidR="00AC2CB6" w:rsidRPr="00AC2CB6" w:rsidRDefault="00AC2CB6" w:rsidP="00713B9F">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
          <w:bCs/>
          <w:sz w:val="28"/>
          <w:szCs w:val="28"/>
        </w:rPr>
        <w:t>4. Quản lý, sử dụng nguồn thu BHYT</w:t>
      </w:r>
      <w:r w:rsidRPr="00AC2CB6">
        <w:rPr>
          <w:rFonts w:ascii="Times New Roman" w:eastAsia="Times New Roman" w:hAnsi="Times New Roman" w:cs="Times New Roman"/>
          <w:bCs/>
          <w:sz w:val="28"/>
          <w:szCs w:val="28"/>
        </w:rPr>
        <w:t xml:space="preserve"> .</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Số thu BHYT của người thuộc hộ gia đình cận nghèo được phân bổ, quản lý, sử dụng như số thu của đối tượng tham gia BHYT tự nguyện, cụ thể:</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Số thu do ngân sách Nhà nước và nguồn khác hỗ trợ người thuộc hộ gia đình cận nghèo tham gia BHYT được chuyển toàn bộ vào quỹ khám, chữa bệnh BHYT.</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Số thu do người thuộc hộ gia đình cận nghèo tham gia BHYT tự đóng được quản lý và sử dụng như hướng dẫn tại điểm a, khoản 6, mục I, Thông tư liên tịch số 14/2007/TTLT-BYT-BTC ngày 10/12/2007 của liên Bộ YTế - Tài Chính hướng dẫn sửa đổi, bổ sung một số điều của Thông tư liên tịch số 06/2007/TTLT - BYT- BTC ngày 30/3/2007 hướng dẫn thực hiện BHYT tự nguyện. </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Riêng khoản 5% trích trên số thu do người cận nghèo tham gia BHYT tự đóng, dành chi hoạt động phối hợp, tổ chức thực hiện việc thu đóng, phát hành thẻ BHYT và hỗ trợ các cơ sở khám, chữa bệnh được giành toàn bộ để chi hoa hồng cho Đại lý thu BHYT.</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
          <w:bCs/>
          <w:sz w:val="28"/>
          <w:szCs w:val="28"/>
        </w:rPr>
        <w:t>5. Chế độ thống kê, báo cáo</w:t>
      </w:r>
      <w:r w:rsidRPr="00AC2CB6">
        <w:rPr>
          <w:rFonts w:ascii="Times New Roman" w:eastAsia="Times New Roman" w:hAnsi="Times New Roman" w:cs="Times New Roman"/>
          <w:bCs/>
          <w:sz w:val="28"/>
          <w:szCs w:val="28"/>
        </w:rPr>
        <w:t>.</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5.1- Đối với BHXH huyện:</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Hàng tháng lập Danh sách người thuộc hộ gia đình cận nghèo tham gia BHYT đã được cấp thẻ BHYT chi tiết từng xã (theo mẫu 01H/CN) gửi cơ quan BHXH tỉnh, trước ngày 5 tháng sau.</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Hàng quí lập Báo cáo thu BHYT đối tượng cận nghèo (mẫu 01H/TCN), tình hình chi BHYT (mẫu 14a,b ban hành tại Quyết định số 1005/QĐ- BHXH ngày 27/7/2007 của Tổng giám đốc BHXH Việt Nam, bổ sung thêm chỉ tiêu đối tượng cận nghèo vào phần BHYT tự nguyện) gửi cơ quan BHXH tỉnh.</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lastRenderedPageBreak/>
        <w:t>5.2- Đối với BHXH tỉnh:</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Hàng tháng tổng hợp đối tượng thuộc hộ gia đình cận nghèo đã được cấp thẻ BHYT chi tiết từng huyện (theo mẫu 01T/CN) gửi  Sở Tài chính vật giá, trước ngày 10 tháng sau, làm căn cứ để Sở tài chính chuyển tiền cho cơ quan BHXH.</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Hàng quí lập báo cáo tổng hợp thu BHYT đối tượng cận nghèo (mẫu 01T/THT), tình hình chi BHYT (mẫu 14a,b ban hành tại Quyết định số 1005/QĐ- BHXH ngày 27/7/2007 của Tổng giám đốc BHXH Việt Nam, bổ sung thêm chỉ tiêu đối tượng cận nghèo vào phần BHYT tự nguyện) gửi BHXH Việt Nam .</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Giám đốc BHXH tỉnh chỉ đạo các phòng chức năng, BHXH các huyện triển khai BHYT cho người thuộc hộ gia đình cận nghèo kịp thời, thuận tiện. Đối với trường hợp người thuộc hộ gia đình cận nghèo đã tham gia BHYT theo các nhóm đối tượng khác, thẻ BHYT còn giá trị sử dụng, thì tiếp tục sử dụng thẻ và được hưởng quyền lợi BHYT theo qui định cho đến hết thời hạn sử dụng ghi trên thẻ.</w:t>
      </w:r>
    </w:p>
    <w:p w:rsidR="00AC2CB6" w:rsidRPr="00AC2CB6" w:rsidRDefault="00AC2CB6" w:rsidP="00AC2CB6">
      <w:pPr>
        <w:spacing w:before="120" w:after="120" w:line="320" w:lineRule="exact"/>
        <w:jc w:val="both"/>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Trong quá trình thực hiện nếu có vướng mắc, phản ánh về BHXH Việt Nam xem xét giải quyết./.</w:t>
      </w:r>
    </w:p>
    <w:p w:rsidR="00AC2CB6" w:rsidRPr="00AC2CB6" w:rsidRDefault="00AC2CB6" w:rsidP="00713B9F">
      <w:pPr>
        <w:spacing w:after="0" w:line="240" w:lineRule="auto"/>
        <w:rPr>
          <w:rFonts w:ascii="Times New Roman" w:eastAsia="Times New Roman" w:hAnsi="Times New Roman" w:cs="Times New Roman"/>
          <w:b/>
          <w:sz w:val="28"/>
          <w:szCs w:val="28"/>
        </w:rPr>
      </w:pPr>
      <w:r w:rsidRPr="009429EE">
        <w:rPr>
          <w:rFonts w:ascii="Times New Roman" w:eastAsia="Times New Roman" w:hAnsi="Times New Roman" w:cs="Times New Roman"/>
          <w:b/>
          <w:i/>
          <w:sz w:val="24"/>
          <w:szCs w:val="28"/>
        </w:rPr>
        <w:t>Nơi nhận:</w:t>
      </w:r>
      <w:r w:rsidRPr="009429EE">
        <w:rPr>
          <w:rFonts w:ascii="Times New Roman" w:eastAsia="Times New Roman" w:hAnsi="Times New Roman" w:cs="Times New Roman"/>
          <w:sz w:val="24"/>
          <w:szCs w:val="28"/>
        </w:rPr>
        <w:t xml:space="preserve"> </w:t>
      </w:r>
      <w:r w:rsidRPr="009429EE">
        <w:rPr>
          <w:rFonts w:ascii="Times New Roman" w:eastAsia="Times New Roman" w:hAnsi="Times New Roman" w:cs="Times New Roman"/>
          <w:sz w:val="24"/>
          <w:szCs w:val="28"/>
        </w:rPr>
        <w:tab/>
      </w:r>
      <w:r w:rsidRPr="009429EE">
        <w:rPr>
          <w:rFonts w:ascii="Times New Roman" w:eastAsia="Times New Roman" w:hAnsi="Times New Roman" w:cs="Times New Roman"/>
          <w:sz w:val="24"/>
          <w:szCs w:val="28"/>
        </w:rPr>
        <w:tab/>
      </w:r>
      <w:r w:rsidRPr="00AC2CB6">
        <w:rPr>
          <w:rFonts w:ascii="Times New Roman" w:eastAsia="Times New Roman" w:hAnsi="Times New Roman" w:cs="Times New Roman"/>
          <w:sz w:val="28"/>
          <w:szCs w:val="28"/>
        </w:rPr>
        <w:tab/>
      </w:r>
      <w:r w:rsidRPr="00AC2CB6">
        <w:rPr>
          <w:rFonts w:ascii="Times New Roman" w:eastAsia="Times New Roman" w:hAnsi="Times New Roman" w:cs="Times New Roman"/>
          <w:sz w:val="28"/>
          <w:szCs w:val="28"/>
        </w:rPr>
        <w:tab/>
      </w:r>
      <w:r w:rsidRPr="00AC2CB6">
        <w:rPr>
          <w:rFonts w:ascii="Times New Roman" w:eastAsia="Times New Roman" w:hAnsi="Times New Roman" w:cs="Times New Roman"/>
          <w:sz w:val="28"/>
          <w:szCs w:val="28"/>
        </w:rPr>
        <w:tab/>
      </w:r>
      <w:r w:rsidRPr="00AC2CB6">
        <w:rPr>
          <w:rFonts w:ascii="Times New Roman" w:eastAsia="Times New Roman" w:hAnsi="Times New Roman" w:cs="Times New Roman"/>
          <w:sz w:val="28"/>
          <w:szCs w:val="28"/>
        </w:rPr>
        <w:tab/>
      </w:r>
      <w:r w:rsidRPr="00AC2CB6">
        <w:rPr>
          <w:rFonts w:ascii="Times New Roman" w:eastAsia="Times New Roman" w:hAnsi="Times New Roman" w:cs="Times New Roman"/>
          <w:sz w:val="28"/>
          <w:szCs w:val="28"/>
        </w:rPr>
        <w:tab/>
      </w:r>
      <w:r w:rsidRPr="00AC2CB6">
        <w:rPr>
          <w:rFonts w:ascii="Times New Roman" w:eastAsia="Times New Roman" w:hAnsi="Times New Roman" w:cs="Times New Roman"/>
          <w:b/>
          <w:sz w:val="28"/>
          <w:szCs w:val="28"/>
        </w:rPr>
        <w:t>KT. TỔNG GIÁM ĐỐC</w:t>
      </w:r>
    </w:p>
    <w:p w:rsidR="00AC2CB6" w:rsidRPr="009429EE" w:rsidRDefault="00AC2CB6" w:rsidP="00713B9F">
      <w:pPr>
        <w:numPr>
          <w:ilvl w:val="0"/>
          <w:numId w:val="1"/>
        </w:numPr>
        <w:spacing w:after="0" w:line="240" w:lineRule="auto"/>
        <w:ind w:left="0" w:firstLine="0"/>
        <w:rPr>
          <w:rFonts w:ascii="Times New Roman" w:eastAsia="Times New Roman" w:hAnsi="Times New Roman" w:cs="Times New Roman"/>
          <w:sz w:val="28"/>
          <w:szCs w:val="28"/>
        </w:rPr>
      </w:pPr>
      <w:r w:rsidRPr="009429EE">
        <w:rPr>
          <w:rFonts w:ascii="Times New Roman" w:eastAsia="Times New Roman" w:hAnsi="Times New Roman" w:cs="Times New Roman"/>
          <w:szCs w:val="28"/>
        </w:rPr>
        <w:t xml:space="preserve">Như trên; </w:t>
      </w:r>
      <w:r w:rsidRPr="009429EE">
        <w:rPr>
          <w:rFonts w:ascii="Times New Roman" w:eastAsia="Times New Roman" w:hAnsi="Times New Roman" w:cs="Times New Roman"/>
          <w:sz w:val="28"/>
          <w:szCs w:val="28"/>
        </w:rPr>
        <w:tab/>
        <w:t xml:space="preserve">                                                   </w:t>
      </w:r>
      <w:r w:rsidRPr="009429EE">
        <w:rPr>
          <w:rFonts w:ascii="Times New Roman" w:eastAsia="Times New Roman" w:hAnsi="Times New Roman" w:cs="Times New Roman"/>
          <w:sz w:val="28"/>
          <w:szCs w:val="28"/>
        </w:rPr>
        <w:tab/>
      </w:r>
      <w:r w:rsidR="009429EE">
        <w:rPr>
          <w:rFonts w:ascii="Times New Roman" w:eastAsia="Times New Roman" w:hAnsi="Times New Roman" w:cs="Times New Roman"/>
          <w:sz w:val="28"/>
          <w:szCs w:val="28"/>
        </w:rPr>
        <w:t xml:space="preserve">        </w:t>
      </w:r>
      <w:r w:rsidRPr="009429EE">
        <w:rPr>
          <w:rFonts w:ascii="Times New Roman" w:eastAsia="Times New Roman" w:hAnsi="Times New Roman" w:cs="Times New Roman"/>
          <w:sz w:val="28"/>
          <w:szCs w:val="28"/>
        </w:rPr>
        <w:t xml:space="preserve"> </w:t>
      </w:r>
      <w:r w:rsidRPr="009429EE">
        <w:rPr>
          <w:rFonts w:ascii="Times New Roman" w:eastAsia="Times New Roman" w:hAnsi="Times New Roman" w:cs="Times New Roman"/>
          <w:b/>
          <w:sz w:val="28"/>
          <w:szCs w:val="28"/>
        </w:rPr>
        <w:t>PHÓ TỔNG GIÁM</w:t>
      </w:r>
      <w:r w:rsidR="009429EE">
        <w:rPr>
          <w:rFonts w:ascii="Times New Roman" w:eastAsia="Times New Roman" w:hAnsi="Times New Roman" w:cs="Times New Roman"/>
          <w:b/>
          <w:sz w:val="28"/>
          <w:szCs w:val="28"/>
        </w:rPr>
        <w:t xml:space="preserve"> ĐỐC </w:t>
      </w:r>
      <w:r w:rsidRPr="009429EE">
        <w:rPr>
          <w:rFonts w:ascii="Times New Roman" w:eastAsia="Times New Roman" w:hAnsi="Times New Roman" w:cs="Times New Roman"/>
          <w:b/>
          <w:sz w:val="28"/>
          <w:szCs w:val="28"/>
        </w:rPr>
        <w:t xml:space="preserve"> </w:t>
      </w:r>
      <w:r w:rsidR="009429EE" w:rsidRPr="009429EE">
        <w:rPr>
          <w:rFonts w:ascii="Times New Roman" w:eastAsia="Times New Roman" w:hAnsi="Times New Roman" w:cs="Times New Roman"/>
          <w:b/>
          <w:sz w:val="28"/>
          <w:szCs w:val="28"/>
        </w:rPr>
        <w:t xml:space="preserve">        </w:t>
      </w:r>
    </w:p>
    <w:p w:rsidR="00AC2CB6" w:rsidRPr="00AC2CB6" w:rsidRDefault="00AC2CB6" w:rsidP="00713B9F">
      <w:pPr>
        <w:numPr>
          <w:ilvl w:val="0"/>
          <w:numId w:val="1"/>
        </w:numPr>
        <w:spacing w:after="0" w:line="240" w:lineRule="auto"/>
        <w:ind w:left="0" w:firstLine="0"/>
        <w:rPr>
          <w:rFonts w:ascii="Times New Roman" w:eastAsia="Times New Roman" w:hAnsi="Times New Roman" w:cs="Times New Roman"/>
          <w:sz w:val="28"/>
          <w:szCs w:val="28"/>
        </w:rPr>
      </w:pPr>
      <w:r w:rsidRPr="009429EE">
        <w:rPr>
          <w:rFonts w:ascii="Times New Roman" w:eastAsia="Times New Roman" w:hAnsi="Times New Roman" w:cs="Times New Roman"/>
          <w:szCs w:val="28"/>
        </w:rPr>
        <w:t xml:space="preserve">Bộ YTế </w:t>
      </w:r>
      <w:r w:rsidRPr="009429EE">
        <w:rPr>
          <w:rFonts w:ascii="Times New Roman" w:eastAsia="Times New Roman" w:hAnsi="Times New Roman" w:cs="Times New Roman"/>
          <w:sz w:val="28"/>
          <w:szCs w:val="28"/>
        </w:rPr>
        <w:t>;</w:t>
      </w:r>
    </w:p>
    <w:p w:rsidR="00AC2CB6" w:rsidRPr="009429EE" w:rsidRDefault="00AC2CB6" w:rsidP="00713B9F">
      <w:pPr>
        <w:numPr>
          <w:ilvl w:val="0"/>
          <w:numId w:val="1"/>
        </w:numPr>
        <w:spacing w:after="0" w:line="240" w:lineRule="auto"/>
        <w:ind w:left="0" w:firstLine="0"/>
        <w:rPr>
          <w:rFonts w:ascii="Times New Roman" w:eastAsia="Times New Roman" w:hAnsi="Times New Roman" w:cs="Times New Roman"/>
          <w:i/>
          <w:sz w:val="28"/>
          <w:szCs w:val="28"/>
        </w:rPr>
      </w:pPr>
      <w:r w:rsidRPr="009429EE">
        <w:rPr>
          <w:rFonts w:ascii="Times New Roman" w:eastAsia="Times New Roman" w:hAnsi="Times New Roman" w:cs="Times New Roman"/>
          <w:szCs w:val="28"/>
        </w:rPr>
        <w:t>Bộ Tài chính</w:t>
      </w:r>
      <w:r w:rsidRPr="00AC2CB6">
        <w:rPr>
          <w:rFonts w:ascii="Times New Roman" w:eastAsia="Times New Roman" w:hAnsi="Times New Roman" w:cs="Times New Roman"/>
          <w:sz w:val="28"/>
          <w:szCs w:val="28"/>
        </w:rPr>
        <w:t>;</w:t>
      </w:r>
      <w:r w:rsidRPr="00AC2CB6">
        <w:rPr>
          <w:rFonts w:ascii="Times New Roman" w:eastAsia="Times New Roman" w:hAnsi="Times New Roman" w:cs="Times New Roman"/>
          <w:sz w:val="28"/>
          <w:szCs w:val="28"/>
        </w:rPr>
        <w:tab/>
      </w:r>
      <w:r w:rsidRPr="00AC2CB6">
        <w:rPr>
          <w:rFonts w:ascii="Times New Roman" w:eastAsia="Times New Roman" w:hAnsi="Times New Roman" w:cs="Times New Roman"/>
          <w:sz w:val="28"/>
          <w:szCs w:val="28"/>
        </w:rPr>
        <w:tab/>
      </w:r>
      <w:r w:rsidRPr="00AC2CB6">
        <w:rPr>
          <w:rFonts w:ascii="Times New Roman" w:eastAsia="Times New Roman" w:hAnsi="Times New Roman" w:cs="Times New Roman"/>
          <w:sz w:val="28"/>
          <w:szCs w:val="28"/>
        </w:rPr>
        <w:tab/>
      </w:r>
      <w:r w:rsidRPr="009429EE">
        <w:rPr>
          <w:rFonts w:ascii="Times New Roman" w:eastAsia="Times New Roman" w:hAnsi="Times New Roman" w:cs="Times New Roman"/>
          <w:i/>
          <w:sz w:val="28"/>
          <w:szCs w:val="28"/>
        </w:rPr>
        <w:t xml:space="preserve">                                           (Đã ký)</w:t>
      </w:r>
    </w:p>
    <w:p w:rsidR="00AC2CB6" w:rsidRPr="009429EE" w:rsidRDefault="00AC2CB6" w:rsidP="00713B9F">
      <w:pPr>
        <w:numPr>
          <w:ilvl w:val="0"/>
          <w:numId w:val="1"/>
        </w:numPr>
        <w:spacing w:after="0" w:line="240" w:lineRule="auto"/>
        <w:ind w:left="0" w:firstLine="0"/>
        <w:rPr>
          <w:rFonts w:ascii="Times New Roman" w:eastAsia="Times New Roman" w:hAnsi="Times New Roman" w:cs="Times New Roman"/>
          <w:szCs w:val="28"/>
        </w:rPr>
      </w:pPr>
      <w:r w:rsidRPr="009429EE">
        <w:rPr>
          <w:rFonts w:ascii="Times New Roman" w:eastAsia="Times New Roman" w:hAnsi="Times New Roman" w:cs="Times New Roman"/>
          <w:szCs w:val="28"/>
        </w:rPr>
        <w:t>TGĐ, các PTGĐ;</w:t>
      </w:r>
    </w:p>
    <w:p w:rsidR="00AC2CB6" w:rsidRPr="009429EE" w:rsidRDefault="00AC2CB6" w:rsidP="00713B9F">
      <w:pPr>
        <w:numPr>
          <w:ilvl w:val="0"/>
          <w:numId w:val="1"/>
        </w:numPr>
        <w:spacing w:after="0" w:line="240" w:lineRule="auto"/>
        <w:ind w:left="0" w:firstLine="0"/>
        <w:rPr>
          <w:rFonts w:ascii="Times New Roman" w:eastAsia="Times New Roman" w:hAnsi="Times New Roman" w:cs="Times New Roman"/>
          <w:szCs w:val="28"/>
        </w:rPr>
      </w:pPr>
      <w:r w:rsidRPr="009429EE">
        <w:rPr>
          <w:rFonts w:ascii="Times New Roman" w:eastAsia="Times New Roman" w:hAnsi="Times New Roman" w:cs="Times New Roman"/>
          <w:szCs w:val="28"/>
        </w:rPr>
        <w:t>Lưu VT,CSYT (02bản).</w:t>
      </w:r>
    </w:p>
    <w:p w:rsidR="00AC2CB6" w:rsidRPr="00AC2CB6" w:rsidRDefault="00713B9F" w:rsidP="00713B9F">
      <w:pPr>
        <w:spacing w:after="0" w:line="240" w:lineRule="auto"/>
        <w:ind w:left="504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sidR="00AC2CB6" w:rsidRPr="00AC2CB6">
        <w:rPr>
          <w:rFonts w:ascii="Times New Roman" w:eastAsia="Times New Roman" w:hAnsi="Times New Roman" w:cs="Times New Roman"/>
          <w:b/>
          <w:sz w:val="28"/>
          <w:szCs w:val="28"/>
        </w:rPr>
        <w:t>Nguyễn Đình Khương</w:t>
      </w:r>
    </w:p>
    <w:p w:rsidR="00AC2CB6" w:rsidRPr="00AC2CB6" w:rsidRDefault="00AC2CB6" w:rsidP="009429EE">
      <w:pPr>
        <w:spacing w:before="120" w:after="120" w:line="320" w:lineRule="exact"/>
        <w:rPr>
          <w:rFonts w:ascii="Times New Roman" w:eastAsia="Times New Roman" w:hAnsi="Times New Roman" w:cs="Times New Roman"/>
          <w:sz w:val="28"/>
          <w:szCs w:val="28"/>
        </w:rPr>
      </w:pP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BHXH tinh , thành phố …        </w:t>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t xml:space="preserve">             Mẫu 01/CN </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BHXH huyện …</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p>
    <w:p w:rsidR="00AC2CB6" w:rsidRPr="00AC2CB6" w:rsidRDefault="00AC2CB6" w:rsidP="00AC2CB6">
      <w:pPr>
        <w:spacing w:before="120" w:after="120" w:line="320" w:lineRule="exact"/>
        <w:jc w:val="center"/>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TỜ KHAI ĐĂNG KÝ THAM GIA BHYT</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Họ tên chủ hộ: </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Địa chỉ:</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p>
    <w:tbl>
      <w:tblPr>
        <w:tblStyle w:val="TableGrid"/>
        <w:tblW w:w="0" w:type="auto"/>
        <w:tblInd w:w="-252" w:type="dxa"/>
        <w:tblLayout w:type="fixed"/>
        <w:tblLook w:val="01E0"/>
      </w:tblPr>
      <w:tblGrid>
        <w:gridCol w:w="840"/>
        <w:gridCol w:w="1560"/>
        <w:gridCol w:w="840"/>
        <w:gridCol w:w="720"/>
        <w:gridCol w:w="1080"/>
        <w:gridCol w:w="960"/>
        <w:gridCol w:w="1200"/>
        <w:gridCol w:w="1080"/>
        <w:gridCol w:w="960"/>
      </w:tblGrid>
      <w:tr w:rsidR="00AC2CB6" w:rsidRPr="00AC2CB6" w:rsidTr="00AC2CB6">
        <w:trPr>
          <w:trHeight w:val="623"/>
        </w:trPr>
        <w:tc>
          <w:tcPr>
            <w:tcW w:w="840" w:type="dxa"/>
            <w:vMerge w:val="restart"/>
          </w:tcPr>
          <w:p w:rsidR="00AC2CB6" w:rsidRPr="00AC2CB6" w:rsidRDefault="00AC2CB6" w:rsidP="00AC2CB6">
            <w:pPr>
              <w:spacing w:before="120" w:after="120" w:line="320" w:lineRule="exact"/>
              <w:rPr>
                <w:bCs/>
                <w:sz w:val="28"/>
                <w:szCs w:val="28"/>
              </w:rPr>
            </w:pPr>
            <w:r w:rsidRPr="00AC2CB6">
              <w:rPr>
                <w:bCs/>
                <w:sz w:val="28"/>
                <w:szCs w:val="28"/>
              </w:rPr>
              <w:t>STT</w:t>
            </w:r>
          </w:p>
        </w:tc>
        <w:tc>
          <w:tcPr>
            <w:tcW w:w="1560" w:type="dxa"/>
            <w:vMerge w:val="restart"/>
          </w:tcPr>
          <w:p w:rsidR="00AC2CB6" w:rsidRPr="00AC2CB6" w:rsidRDefault="00AC2CB6" w:rsidP="00AC2CB6">
            <w:pPr>
              <w:spacing w:before="120" w:after="120" w:line="320" w:lineRule="exact"/>
              <w:rPr>
                <w:bCs/>
                <w:sz w:val="28"/>
                <w:szCs w:val="28"/>
              </w:rPr>
            </w:pPr>
            <w:r w:rsidRPr="00AC2CB6">
              <w:rPr>
                <w:bCs/>
                <w:sz w:val="28"/>
                <w:szCs w:val="28"/>
              </w:rPr>
              <w:t>Họ và tên</w:t>
            </w:r>
          </w:p>
        </w:tc>
        <w:tc>
          <w:tcPr>
            <w:tcW w:w="1560" w:type="dxa"/>
            <w:gridSpan w:val="2"/>
          </w:tcPr>
          <w:p w:rsidR="00AC2CB6" w:rsidRPr="00AC2CB6" w:rsidRDefault="00AC2CB6" w:rsidP="00AC2CB6">
            <w:pPr>
              <w:spacing w:before="120" w:after="120" w:line="320" w:lineRule="exact"/>
              <w:rPr>
                <w:bCs/>
                <w:sz w:val="28"/>
                <w:szCs w:val="28"/>
              </w:rPr>
            </w:pPr>
            <w:r w:rsidRPr="00AC2CB6">
              <w:rPr>
                <w:bCs/>
                <w:sz w:val="28"/>
                <w:szCs w:val="28"/>
              </w:rPr>
              <w:t>Năm sinh</w:t>
            </w:r>
          </w:p>
        </w:tc>
        <w:tc>
          <w:tcPr>
            <w:tcW w:w="1080" w:type="dxa"/>
            <w:vMerge w:val="restart"/>
          </w:tcPr>
          <w:p w:rsidR="00AC2CB6" w:rsidRPr="00AC2CB6" w:rsidRDefault="00AC2CB6" w:rsidP="00AC2CB6">
            <w:pPr>
              <w:spacing w:before="120" w:after="120" w:line="320" w:lineRule="exact"/>
              <w:rPr>
                <w:bCs/>
                <w:sz w:val="28"/>
                <w:szCs w:val="28"/>
              </w:rPr>
            </w:pPr>
            <w:r w:rsidRPr="00AC2CB6">
              <w:rPr>
                <w:bCs/>
                <w:sz w:val="28"/>
                <w:szCs w:val="28"/>
              </w:rPr>
              <w:t>Quan hệ với chủ hộ</w:t>
            </w:r>
          </w:p>
        </w:tc>
        <w:tc>
          <w:tcPr>
            <w:tcW w:w="960" w:type="dxa"/>
            <w:vMerge w:val="restart"/>
          </w:tcPr>
          <w:p w:rsidR="00AC2CB6" w:rsidRPr="00AC2CB6" w:rsidRDefault="00AC2CB6" w:rsidP="00AC2CB6">
            <w:pPr>
              <w:spacing w:before="120" w:after="120" w:line="320" w:lineRule="exact"/>
              <w:rPr>
                <w:bCs/>
                <w:sz w:val="28"/>
                <w:szCs w:val="28"/>
              </w:rPr>
            </w:pPr>
            <w:r w:rsidRPr="00AC2CB6">
              <w:rPr>
                <w:bCs/>
                <w:sz w:val="28"/>
                <w:szCs w:val="28"/>
              </w:rPr>
              <w:t>Đã có thẻ BHYT</w:t>
            </w:r>
          </w:p>
        </w:tc>
        <w:tc>
          <w:tcPr>
            <w:tcW w:w="1200" w:type="dxa"/>
            <w:vMerge w:val="restart"/>
          </w:tcPr>
          <w:p w:rsidR="00AC2CB6" w:rsidRPr="00AC2CB6" w:rsidRDefault="00AC2CB6" w:rsidP="00AC2CB6">
            <w:pPr>
              <w:spacing w:before="120" w:after="120" w:line="320" w:lineRule="exact"/>
              <w:rPr>
                <w:bCs/>
                <w:sz w:val="28"/>
                <w:szCs w:val="28"/>
              </w:rPr>
            </w:pPr>
            <w:r w:rsidRPr="00AC2CB6">
              <w:rPr>
                <w:bCs/>
                <w:sz w:val="28"/>
                <w:szCs w:val="28"/>
              </w:rPr>
              <w:t>Nơi đăng ký KCB ban đầu</w:t>
            </w:r>
          </w:p>
        </w:tc>
        <w:tc>
          <w:tcPr>
            <w:tcW w:w="1080" w:type="dxa"/>
            <w:vMerge w:val="restart"/>
          </w:tcPr>
          <w:p w:rsidR="00AC2CB6" w:rsidRPr="00AC2CB6" w:rsidRDefault="00AC2CB6" w:rsidP="00AC2CB6">
            <w:pPr>
              <w:spacing w:before="120" w:after="120" w:line="320" w:lineRule="exact"/>
              <w:rPr>
                <w:bCs/>
                <w:sz w:val="28"/>
                <w:szCs w:val="28"/>
              </w:rPr>
            </w:pPr>
            <w:r w:rsidRPr="00AC2CB6">
              <w:rPr>
                <w:bCs/>
                <w:sz w:val="28"/>
                <w:szCs w:val="28"/>
              </w:rPr>
              <w:t>Số tháng mua BHYT</w:t>
            </w:r>
          </w:p>
        </w:tc>
        <w:tc>
          <w:tcPr>
            <w:tcW w:w="960" w:type="dxa"/>
            <w:vMerge w:val="restart"/>
          </w:tcPr>
          <w:p w:rsidR="00AC2CB6" w:rsidRPr="00AC2CB6" w:rsidRDefault="00AC2CB6" w:rsidP="00AC2CB6">
            <w:pPr>
              <w:spacing w:before="120" w:after="120" w:line="320" w:lineRule="exact"/>
              <w:rPr>
                <w:bCs/>
                <w:sz w:val="28"/>
                <w:szCs w:val="28"/>
              </w:rPr>
            </w:pPr>
            <w:r w:rsidRPr="00AC2CB6">
              <w:rPr>
                <w:bCs/>
                <w:sz w:val="28"/>
                <w:szCs w:val="28"/>
              </w:rPr>
              <w:t>Số tiền mua BHYT</w:t>
            </w:r>
          </w:p>
        </w:tc>
      </w:tr>
      <w:tr w:rsidR="00AC2CB6" w:rsidRPr="00AC2CB6" w:rsidTr="00AC2CB6">
        <w:trPr>
          <w:trHeight w:val="622"/>
        </w:trPr>
        <w:tc>
          <w:tcPr>
            <w:tcW w:w="840" w:type="dxa"/>
            <w:vMerge/>
          </w:tcPr>
          <w:p w:rsidR="00AC2CB6" w:rsidRPr="00AC2CB6" w:rsidRDefault="00AC2CB6" w:rsidP="00AC2CB6">
            <w:pPr>
              <w:spacing w:before="120" w:after="120" w:line="320" w:lineRule="exact"/>
              <w:rPr>
                <w:bCs/>
                <w:sz w:val="28"/>
                <w:szCs w:val="28"/>
              </w:rPr>
            </w:pPr>
          </w:p>
        </w:tc>
        <w:tc>
          <w:tcPr>
            <w:tcW w:w="1560" w:type="dxa"/>
            <w:vMerge/>
          </w:tcPr>
          <w:p w:rsidR="00AC2CB6" w:rsidRPr="00AC2CB6" w:rsidRDefault="00AC2CB6" w:rsidP="00AC2CB6">
            <w:pPr>
              <w:spacing w:before="120" w:after="120" w:line="320" w:lineRule="exact"/>
              <w:rPr>
                <w:bCs/>
                <w:sz w:val="28"/>
                <w:szCs w:val="28"/>
              </w:rPr>
            </w:pPr>
          </w:p>
        </w:tc>
        <w:tc>
          <w:tcPr>
            <w:tcW w:w="840" w:type="dxa"/>
          </w:tcPr>
          <w:p w:rsidR="00AC2CB6" w:rsidRPr="00AC2CB6" w:rsidRDefault="00AC2CB6" w:rsidP="00AC2CB6">
            <w:pPr>
              <w:spacing w:before="120" w:after="120" w:line="320" w:lineRule="exact"/>
              <w:rPr>
                <w:bCs/>
                <w:sz w:val="28"/>
                <w:szCs w:val="28"/>
              </w:rPr>
            </w:pPr>
            <w:r w:rsidRPr="00AC2CB6">
              <w:rPr>
                <w:bCs/>
                <w:sz w:val="28"/>
                <w:szCs w:val="28"/>
              </w:rPr>
              <w:t xml:space="preserve">Nam </w:t>
            </w:r>
          </w:p>
        </w:tc>
        <w:tc>
          <w:tcPr>
            <w:tcW w:w="720" w:type="dxa"/>
          </w:tcPr>
          <w:p w:rsidR="00AC2CB6" w:rsidRPr="00AC2CB6" w:rsidRDefault="00AC2CB6" w:rsidP="00AC2CB6">
            <w:pPr>
              <w:spacing w:before="120" w:after="120" w:line="320" w:lineRule="exact"/>
              <w:rPr>
                <w:bCs/>
                <w:sz w:val="28"/>
                <w:szCs w:val="28"/>
              </w:rPr>
            </w:pPr>
            <w:r w:rsidRPr="00AC2CB6">
              <w:rPr>
                <w:bCs/>
                <w:sz w:val="28"/>
                <w:szCs w:val="28"/>
              </w:rPr>
              <w:t>Nữ</w:t>
            </w:r>
          </w:p>
        </w:tc>
        <w:tc>
          <w:tcPr>
            <w:tcW w:w="1080" w:type="dxa"/>
            <w:vMerge/>
          </w:tcPr>
          <w:p w:rsidR="00AC2CB6" w:rsidRPr="00AC2CB6" w:rsidRDefault="00AC2CB6" w:rsidP="00AC2CB6">
            <w:pPr>
              <w:spacing w:before="120" w:after="120" w:line="320" w:lineRule="exact"/>
              <w:rPr>
                <w:bCs/>
                <w:sz w:val="28"/>
                <w:szCs w:val="28"/>
              </w:rPr>
            </w:pPr>
          </w:p>
        </w:tc>
        <w:tc>
          <w:tcPr>
            <w:tcW w:w="960" w:type="dxa"/>
            <w:vMerge/>
          </w:tcPr>
          <w:p w:rsidR="00AC2CB6" w:rsidRPr="00AC2CB6" w:rsidRDefault="00AC2CB6" w:rsidP="00AC2CB6">
            <w:pPr>
              <w:spacing w:before="120" w:after="120" w:line="320" w:lineRule="exact"/>
              <w:rPr>
                <w:bCs/>
                <w:sz w:val="28"/>
                <w:szCs w:val="28"/>
              </w:rPr>
            </w:pPr>
          </w:p>
        </w:tc>
        <w:tc>
          <w:tcPr>
            <w:tcW w:w="1200" w:type="dxa"/>
            <w:vMerge/>
          </w:tcPr>
          <w:p w:rsidR="00AC2CB6" w:rsidRPr="00AC2CB6" w:rsidRDefault="00AC2CB6" w:rsidP="00AC2CB6">
            <w:pPr>
              <w:spacing w:before="120" w:after="120" w:line="320" w:lineRule="exact"/>
              <w:rPr>
                <w:bCs/>
                <w:sz w:val="28"/>
                <w:szCs w:val="28"/>
              </w:rPr>
            </w:pPr>
          </w:p>
        </w:tc>
        <w:tc>
          <w:tcPr>
            <w:tcW w:w="1080" w:type="dxa"/>
            <w:vMerge/>
          </w:tcPr>
          <w:p w:rsidR="00AC2CB6" w:rsidRPr="00AC2CB6" w:rsidRDefault="00AC2CB6" w:rsidP="00AC2CB6">
            <w:pPr>
              <w:spacing w:before="120" w:after="120" w:line="320" w:lineRule="exact"/>
              <w:rPr>
                <w:bCs/>
                <w:sz w:val="28"/>
                <w:szCs w:val="28"/>
              </w:rPr>
            </w:pPr>
          </w:p>
        </w:tc>
        <w:tc>
          <w:tcPr>
            <w:tcW w:w="960" w:type="dxa"/>
            <w:vMerge/>
          </w:tcPr>
          <w:p w:rsidR="00AC2CB6" w:rsidRPr="00AC2CB6" w:rsidRDefault="00AC2CB6" w:rsidP="00AC2CB6">
            <w:pPr>
              <w:spacing w:before="120" w:after="120" w:line="320" w:lineRule="exact"/>
              <w:rPr>
                <w:bCs/>
                <w:sz w:val="28"/>
                <w:szCs w:val="28"/>
              </w:rPr>
            </w:pPr>
          </w:p>
        </w:tc>
      </w:tr>
      <w:tr w:rsidR="00AC2CB6" w:rsidRPr="00AC2CB6" w:rsidTr="00AC2CB6">
        <w:tc>
          <w:tcPr>
            <w:tcW w:w="840" w:type="dxa"/>
          </w:tcPr>
          <w:p w:rsidR="00AC2CB6" w:rsidRPr="00AC2CB6" w:rsidRDefault="00AC2CB6" w:rsidP="00AC2CB6">
            <w:pPr>
              <w:spacing w:before="120" w:after="120" w:line="320" w:lineRule="exact"/>
              <w:rPr>
                <w:bCs/>
                <w:sz w:val="28"/>
                <w:szCs w:val="28"/>
              </w:rPr>
            </w:pPr>
          </w:p>
        </w:tc>
        <w:tc>
          <w:tcPr>
            <w:tcW w:w="1560" w:type="dxa"/>
          </w:tcPr>
          <w:p w:rsidR="00AC2CB6" w:rsidRPr="00AC2CB6" w:rsidRDefault="00AC2CB6" w:rsidP="00AC2CB6">
            <w:pPr>
              <w:spacing w:before="120" w:after="120" w:line="320" w:lineRule="exact"/>
              <w:rPr>
                <w:bCs/>
                <w:sz w:val="28"/>
                <w:szCs w:val="28"/>
              </w:rPr>
            </w:pPr>
          </w:p>
        </w:tc>
        <w:tc>
          <w:tcPr>
            <w:tcW w:w="840" w:type="dxa"/>
          </w:tcPr>
          <w:p w:rsidR="00AC2CB6" w:rsidRPr="00AC2CB6" w:rsidRDefault="00AC2CB6" w:rsidP="00AC2CB6">
            <w:pPr>
              <w:spacing w:before="120" w:after="120" w:line="320" w:lineRule="exact"/>
              <w:rPr>
                <w:bCs/>
                <w:sz w:val="28"/>
                <w:szCs w:val="28"/>
              </w:rPr>
            </w:pPr>
          </w:p>
        </w:tc>
        <w:tc>
          <w:tcPr>
            <w:tcW w:w="720" w:type="dxa"/>
          </w:tcPr>
          <w:p w:rsidR="00AC2CB6" w:rsidRPr="00AC2CB6" w:rsidRDefault="00AC2CB6" w:rsidP="00AC2CB6">
            <w:pPr>
              <w:spacing w:before="120" w:after="120" w:line="320" w:lineRule="exact"/>
              <w:rPr>
                <w:bCs/>
                <w:sz w:val="28"/>
                <w:szCs w:val="28"/>
              </w:rPr>
            </w:pPr>
          </w:p>
        </w:tc>
        <w:tc>
          <w:tcPr>
            <w:tcW w:w="1080" w:type="dxa"/>
          </w:tcPr>
          <w:p w:rsidR="00AC2CB6" w:rsidRPr="00AC2CB6" w:rsidRDefault="00AC2CB6" w:rsidP="00AC2CB6">
            <w:pPr>
              <w:spacing w:before="120" w:after="120" w:line="320" w:lineRule="exact"/>
              <w:rPr>
                <w:bCs/>
                <w:sz w:val="28"/>
                <w:szCs w:val="28"/>
              </w:rPr>
            </w:pPr>
          </w:p>
        </w:tc>
        <w:tc>
          <w:tcPr>
            <w:tcW w:w="960" w:type="dxa"/>
          </w:tcPr>
          <w:p w:rsidR="00AC2CB6" w:rsidRPr="00AC2CB6" w:rsidRDefault="00AC2CB6" w:rsidP="00AC2CB6">
            <w:pPr>
              <w:spacing w:before="120" w:after="120" w:line="320" w:lineRule="exact"/>
              <w:rPr>
                <w:bCs/>
                <w:sz w:val="28"/>
                <w:szCs w:val="28"/>
              </w:rPr>
            </w:pPr>
          </w:p>
        </w:tc>
        <w:tc>
          <w:tcPr>
            <w:tcW w:w="1200" w:type="dxa"/>
          </w:tcPr>
          <w:p w:rsidR="00AC2CB6" w:rsidRPr="00AC2CB6" w:rsidRDefault="00AC2CB6" w:rsidP="00AC2CB6">
            <w:pPr>
              <w:spacing w:before="120" w:after="120" w:line="320" w:lineRule="exact"/>
              <w:rPr>
                <w:bCs/>
                <w:sz w:val="28"/>
                <w:szCs w:val="28"/>
              </w:rPr>
            </w:pPr>
          </w:p>
        </w:tc>
        <w:tc>
          <w:tcPr>
            <w:tcW w:w="1080" w:type="dxa"/>
          </w:tcPr>
          <w:p w:rsidR="00AC2CB6" w:rsidRPr="00AC2CB6" w:rsidRDefault="00AC2CB6" w:rsidP="00AC2CB6">
            <w:pPr>
              <w:spacing w:before="120" w:after="120" w:line="320" w:lineRule="exact"/>
              <w:rPr>
                <w:bCs/>
                <w:sz w:val="28"/>
                <w:szCs w:val="28"/>
              </w:rPr>
            </w:pPr>
          </w:p>
        </w:tc>
        <w:tc>
          <w:tcPr>
            <w:tcW w:w="960" w:type="dxa"/>
          </w:tcPr>
          <w:p w:rsidR="00AC2CB6" w:rsidRPr="00AC2CB6" w:rsidRDefault="00AC2CB6" w:rsidP="00AC2CB6">
            <w:pPr>
              <w:spacing w:before="120" w:after="120" w:line="320" w:lineRule="exact"/>
              <w:rPr>
                <w:bCs/>
                <w:sz w:val="28"/>
                <w:szCs w:val="28"/>
              </w:rPr>
            </w:pPr>
          </w:p>
        </w:tc>
      </w:tr>
      <w:tr w:rsidR="00AC2CB6" w:rsidRPr="00AC2CB6" w:rsidTr="00AC2CB6">
        <w:tc>
          <w:tcPr>
            <w:tcW w:w="840" w:type="dxa"/>
          </w:tcPr>
          <w:p w:rsidR="00AC2CB6" w:rsidRPr="00AC2CB6" w:rsidRDefault="00AC2CB6" w:rsidP="00AC2CB6">
            <w:pPr>
              <w:spacing w:before="120" w:after="120" w:line="320" w:lineRule="exact"/>
              <w:rPr>
                <w:bCs/>
                <w:sz w:val="28"/>
                <w:szCs w:val="28"/>
              </w:rPr>
            </w:pPr>
          </w:p>
        </w:tc>
        <w:tc>
          <w:tcPr>
            <w:tcW w:w="1560" w:type="dxa"/>
          </w:tcPr>
          <w:p w:rsidR="00AC2CB6" w:rsidRPr="00AC2CB6" w:rsidRDefault="00AC2CB6" w:rsidP="00AC2CB6">
            <w:pPr>
              <w:spacing w:before="120" w:after="120" w:line="320" w:lineRule="exact"/>
              <w:rPr>
                <w:bCs/>
                <w:sz w:val="28"/>
                <w:szCs w:val="28"/>
              </w:rPr>
            </w:pPr>
          </w:p>
        </w:tc>
        <w:tc>
          <w:tcPr>
            <w:tcW w:w="840" w:type="dxa"/>
          </w:tcPr>
          <w:p w:rsidR="00AC2CB6" w:rsidRPr="00AC2CB6" w:rsidRDefault="00AC2CB6" w:rsidP="00AC2CB6">
            <w:pPr>
              <w:spacing w:before="120" w:after="120" w:line="320" w:lineRule="exact"/>
              <w:rPr>
                <w:bCs/>
                <w:sz w:val="28"/>
                <w:szCs w:val="28"/>
              </w:rPr>
            </w:pPr>
          </w:p>
        </w:tc>
        <w:tc>
          <w:tcPr>
            <w:tcW w:w="720" w:type="dxa"/>
          </w:tcPr>
          <w:p w:rsidR="00AC2CB6" w:rsidRPr="00AC2CB6" w:rsidRDefault="00AC2CB6" w:rsidP="00AC2CB6">
            <w:pPr>
              <w:spacing w:before="120" w:after="120" w:line="320" w:lineRule="exact"/>
              <w:rPr>
                <w:bCs/>
                <w:sz w:val="28"/>
                <w:szCs w:val="28"/>
              </w:rPr>
            </w:pPr>
          </w:p>
        </w:tc>
        <w:tc>
          <w:tcPr>
            <w:tcW w:w="1080" w:type="dxa"/>
          </w:tcPr>
          <w:p w:rsidR="00AC2CB6" w:rsidRPr="00AC2CB6" w:rsidRDefault="00AC2CB6" w:rsidP="00AC2CB6">
            <w:pPr>
              <w:spacing w:before="120" w:after="120" w:line="320" w:lineRule="exact"/>
              <w:rPr>
                <w:bCs/>
                <w:sz w:val="28"/>
                <w:szCs w:val="28"/>
              </w:rPr>
            </w:pPr>
          </w:p>
        </w:tc>
        <w:tc>
          <w:tcPr>
            <w:tcW w:w="960" w:type="dxa"/>
          </w:tcPr>
          <w:p w:rsidR="00AC2CB6" w:rsidRPr="00AC2CB6" w:rsidRDefault="00AC2CB6" w:rsidP="00AC2CB6">
            <w:pPr>
              <w:spacing w:before="120" w:after="120" w:line="320" w:lineRule="exact"/>
              <w:rPr>
                <w:bCs/>
                <w:sz w:val="28"/>
                <w:szCs w:val="28"/>
              </w:rPr>
            </w:pPr>
          </w:p>
        </w:tc>
        <w:tc>
          <w:tcPr>
            <w:tcW w:w="1200" w:type="dxa"/>
          </w:tcPr>
          <w:p w:rsidR="00AC2CB6" w:rsidRPr="00AC2CB6" w:rsidRDefault="00AC2CB6" w:rsidP="00AC2CB6">
            <w:pPr>
              <w:spacing w:before="120" w:after="120" w:line="320" w:lineRule="exact"/>
              <w:rPr>
                <w:bCs/>
                <w:sz w:val="28"/>
                <w:szCs w:val="28"/>
              </w:rPr>
            </w:pPr>
          </w:p>
        </w:tc>
        <w:tc>
          <w:tcPr>
            <w:tcW w:w="1080" w:type="dxa"/>
          </w:tcPr>
          <w:p w:rsidR="00AC2CB6" w:rsidRPr="00AC2CB6" w:rsidRDefault="00AC2CB6" w:rsidP="00AC2CB6">
            <w:pPr>
              <w:spacing w:before="120" w:after="120" w:line="320" w:lineRule="exact"/>
              <w:rPr>
                <w:bCs/>
                <w:sz w:val="28"/>
                <w:szCs w:val="28"/>
              </w:rPr>
            </w:pPr>
          </w:p>
        </w:tc>
        <w:tc>
          <w:tcPr>
            <w:tcW w:w="960" w:type="dxa"/>
          </w:tcPr>
          <w:p w:rsidR="00AC2CB6" w:rsidRPr="00AC2CB6" w:rsidRDefault="00AC2CB6" w:rsidP="00AC2CB6">
            <w:pPr>
              <w:spacing w:before="120" w:after="120" w:line="320" w:lineRule="exact"/>
              <w:rPr>
                <w:bCs/>
                <w:sz w:val="28"/>
                <w:szCs w:val="28"/>
              </w:rPr>
            </w:pPr>
          </w:p>
        </w:tc>
      </w:tr>
      <w:tr w:rsidR="00AC2CB6" w:rsidRPr="00AC2CB6" w:rsidTr="00AC2CB6">
        <w:tc>
          <w:tcPr>
            <w:tcW w:w="840" w:type="dxa"/>
          </w:tcPr>
          <w:p w:rsidR="00AC2CB6" w:rsidRPr="00AC2CB6" w:rsidRDefault="00AC2CB6" w:rsidP="00AC2CB6">
            <w:pPr>
              <w:spacing w:before="120" w:after="120" w:line="320" w:lineRule="exact"/>
              <w:rPr>
                <w:bCs/>
                <w:sz w:val="28"/>
                <w:szCs w:val="28"/>
              </w:rPr>
            </w:pPr>
          </w:p>
        </w:tc>
        <w:tc>
          <w:tcPr>
            <w:tcW w:w="1560" w:type="dxa"/>
          </w:tcPr>
          <w:p w:rsidR="00AC2CB6" w:rsidRPr="00AC2CB6" w:rsidRDefault="00AC2CB6" w:rsidP="00AC2CB6">
            <w:pPr>
              <w:spacing w:before="120" w:after="120" w:line="320" w:lineRule="exact"/>
              <w:rPr>
                <w:bCs/>
                <w:sz w:val="28"/>
                <w:szCs w:val="28"/>
              </w:rPr>
            </w:pPr>
          </w:p>
        </w:tc>
        <w:tc>
          <w:tcPr>
            <w:tcW w:w="840" w:type="dxa"/>
          </w:tcPr>
          <w:p w:rsidR="00AC2CB6" w:rsidRPr="00AC2CB6" w:rsidRDefault="00AC2CB6" w:rsidP="00AC2CB6">
            <w:pPr>
              <w:spacing w:before="120" w:after="120" w:line="320" w:lineRule="exact"/>
              <w:rPr>
                <w:bCs/>
                <w:sz w:val="28"/>
                <w:szCs w:val="28"/>
              </w:rPr>
            </w:pPr>
          </w:p>
        </w:tc>
        <w:tc>
          <w:tcPr>
            <w:tcW w:w="720" w:type="dxa"/>
          </w:tcPr>
          <w:p w:rsidR="00AC2CB6" w:rsidRPr="00AC2CB6" w:rsidRDefault="00AC2CB6" w:rsidP="00AC2CB6">
            <w:pPr>
              <w:spacing w:before="120" w:after="120" w:line="320" w:lineRule="exact"/>
              <w:rPr>
                <w:bCs/>
                <w:sz w:val="28"/>
                <w:szCs w:val="28"/>
              </w:rPr>
            </w:pPr>
          </w:p>
        </w:tc>
        <w:tc>
          <w:tcPr>
            <w:tcW w:w="1080" w:type="dxa"/>
          </w:tcPr>
          <w:p w:rsidR="00AC2CB6" w:rsidRPr="00AC2CB6" w:rsidRDefault="00AC2CB6" w:rsidP="00AC2CB6">
            <w:pPr>
              <w:spacing w:before="120" w:after="120" w:line="320" w:lineRule="exact"/>
              <w:rPr>
                <w:bCs/>
                <w:sz w:val="28"/>
                <w:szCs w:val="28"/>
              </w:rPr>
            </w:pPr>
          </w:p>
        </w:tc>
        <w:tc>
          <w:tcPr>
            <w:tcW w:w="960" w:type="dxa"/>
          </w:tcPr>
          <w:p w:rsidR="00AC2CB6" w:rsidRPr="00AC2CB6" w:rsidRDefault="00AC2CB6" w:rsidP="00AC2CB6">
            <w:pPr>
              <w:spacing w:before="120" w:after="120" w:line="320" w:lineRule="exact"/>
              <w:rPr>
                <w:bCs/>
                <w:sz w:val="28"/>
                <w:szCs w:val="28"/>
              </w:rPr>
            </w:pPr>
          </w:p>
        </w:tc>
        <w:tc>
          <w:tcPr>
            <w:tcW w:w="1200" w:type="dxa"/>
          </w:tcPr>
          <w:p w:rsidR="00AC2CB6" w:rsidRPr="00AC2CB6" w:rsidRDefault="00AC2CB6" w:rsidP="00AC2CB6">
            <w:pPr>
              <w:spacing w:before="120" w:after="120" w:line="320" w:lineRule="exact"/>
              <w:rPr>
                <w:bCs/>
                <w:sz w:val="28"/>
                <w:szCs w:val="28"/>
              </w:rPr>
            </w:pPr>
          </w:p>
        </w:tc>
        <w:tc>
          <w:tcPr>
            <w:tcW w:w="1080" w:type="dxa"/>
          </w:tcPr>
          <w:p w:rsidR="00AC2CB6" w:rsidRPr="00AC2CB6" w:rsidRDefault="00AC2CB6" w:rsidP="00AC2CB6">
            <w:pPr>
              <w:spacing w:before="120" w:after="120" w:line="320" w:lineRule="exact"/>
              <w:rPr>
                <w:bCs/>
                <w:sz w:val="28"/>
                <w:szCs w:val="28"/>
              </w:rPr>
            </w:pPr>
          </w:p>
        </w:tc>
        <w:tc>
          <w:tcPr>
            <w:tcW w:w="960" w:type="dxa"/>
          </w:tcPr>
          <w:p w:rsidR="00AC2CB6" w:rsidRPr="00AC2CB6" w:rsidRDefault="00AC2CB6" w:rsidP="00AC2CB6">
            <w:pPr>
              <w:spacing w:before="120" w:after="120" w:line="320" w:lineRule="exact"/>
              <w:rPr>
                <w:bCs/>
                <w:sz w:val="28"/>
                <w:szCs w:val="28"/>
              </w:rPr>
            </w:pPr>
          </w:p>
        </w:tc>
      </w:tr>
      <w:tr w:rsidR="00AC2CB6" w:rsidRPr="00AC2CB6" w:rsidTr="00AC2CB6">
        <w:tc>
          <w:tcPr>
            <w:tcW w:w="840" w:type="dxa"/>
          </w:tcPr>
          <w:p w:rsidR="00AC2CB6" w:rsidRPr="00AC2CB6" w:rsidRDefault="00AC2CB6" w:rsidP="00AC2CB6">
            <w:pPr>
              <w:spacing w:before="120" w:after="120" w:line="320" w:lineRule="exact"/>
              <w:rPr>
                <w:bCs/>
                <w:sz w:val="28"/>
                <w:szCs w:val="28"/>
              </w:rPr>
            </w:pPr>
          </w:p>
        </w:tc>
        <w:tc>
          <w:tcPr>
            <w:tcW w:w="1560" w:type="dxa"/>
          </w:tcPr>
          <w:p w:rsidR="00AC2CB6" w:rsidRPr="00AC2CB6" w:rsidRDefault="00AC2CB6" w:rsidP="00AC2CB6">
            <w:pPr>
              <w:spacing w:before="120" w:after="120" w:line="320" w:lineRule="exact"/>
              <w:rPr>
                <w:bCs/>
                <w:sz w:val="28"/>
                <w:szCs w:val="28"/>
              </w:rPr>
            </w:pPr>
            <w:r w:rsidRPr="00AC2CB6">
              <w:rPr>
                <w:bCs/>
                <w:sz w:val="28"/>
                <w:szCs w:val="28"/>
              </w:rPr>
              <w:t>Cộng</w:t>
            </w:r>
          </w:p>
        </w:tc>
        <w:tc>
          <w:tcPr>
            <w:tcW w:w="840" w:type="dxa"/>
          </w:tcPr>
          <w:p w:rsidR="00AC2CB6" w:rsidRPr="00AC2CB6" w:rsidRDefault="00AC2CB6" w:rsidP="00AC2CB6">
            <w:pPr>
              <w:spacing w:before="120" w:after="120" w:line="320" w:lineRule="exact"/>
              <w:rPr>
                <w:bCs/>
                <w:sz w:val="28"/>
                <w:szCs w:val="28"/>
              </w:rPr>
            </w:pPr>
          </w:p>
        </w:tc>
        <w:tc>
          <w:tcPr>
            <w:tcW w:w="720" w:type="dxa"/>
          </w:tcPr>
          <w:p w:rsidR="00AC2CB6" w:rsidRPr="00AC2CB6" w:rsidRDefault="00AC2CB6" w:rsidP="00AC2CB6">
            <w:pPr>
              <w:spacing w:before="120" w:after="120" w:line="320" w:lineRule="exact"/>
              <w:rPr>
                <w:bCs/>
                <w:sz w:val="28"/>
                <w:szCs w:val="28"/>
              </w:rPr>
            </w:pPr>
          </w:p>
        </w:tc>
        <w:tc>
          <w:tcPr>
            <w:tcW w:w="1080" w:type="dxa"/>
          </w:tcPr>
          <w:p w:rsidR="00AC2CB6" w:rsidRPr="00AC2CB6" w:rsidRDefault="00AC2CB6" w:rsidP="00AC2CB6">
            <w:pPr>
              <w:spacing w:before="120" w:after="120" w:line="320" w:lineRule="exact"/>
              <w:rPr>
                <w:bCs/>
                <w:sz w:val="28"/>
                <w:szCs w:val="28"/>
              </w:rPr>
            </w:pPr>
          </w:p>
        </w:tc>
        <w:tc>
          <w:tcPr>
            <w:tcW w:w="960" w:type="dxa"/>
          </w:tcPr>
          <w:p w:rsidR="00AC2CB6" w:rsidRPr="00AC2CB6" w:rsidRDefault="00AC2CB6" w:rsidP="00AC2CB6">
            <w:pPr>
              <w:spacing w:before="120" w:after="120" w:line="320" w:lineRule="exact"/>
              <w:rPr>
                <w:bCs/>
                <w:sz w:val="28"/>
                <w:szCs w:val="28"/>
              </w:rPr>
            </w:pPr>
          </w:p>
        </w:tc>
        <w:tc>
          <w:tcPr>
            <w:tcW w:w="1200" w:type="dxa"/>
          </w:tcPr>
          <w:p w:rsidR="00AC2CB6" w:rsidRPr="00AC2CB6" w:rsidRDefault="00AC2CB6" w:rsidP="00AC2CB6">
            <w:pPr>
              <w:spacing w:before="120" w:after="120" w:line="320" w:lineRule="exact"/>
              <w:rPr>
                <w:bCs/>
                <w:sz w:val="28"/>
                <w:szCs w:val="28"/>
              </w:rPr>
            </w:pPr>
          </w:p>
        </w:tc>
        <w:tc>
          <w:tcPr>
            <w:tcW w:w="1080" w:type="dxa"/>
          </w:tcPr>
          <w:p w:rsidR="00AC2CB6" w:rsidRPr="00AC2CB6" w:rsidRDefault="00AC2CB6" w:rsidP="00AC2CB6">
            <w:pPr>
              <w:spacing w:before="120" w:after="120" w:line="320" w:lineRule="exact"/>
              <w:rPr>
                <w:bCs/>
                <w:sz w:val="28"/>
                <w:szCs w:val="28"/>
              </w:rPr>
            </w:pPr>
          </w:p>
        </w:tc>
        <w:tc>
          <w:tcPr>
            <w:tcW w:w="960" w:type="dxa"/>
          </w:tcPr>
          <w:p w:rsidR="00AC2CB6" w:rsidRPr="00AC2CB6" w:rsidRDefault="00AC2CB6" w:rsidP="00AC2CB6">
            <w:pPr>
              <w:spacing w:before="120" w:after="120" w:line="320" w:lineRule="exact"/>
              <w:rPr>
                <w:bCs/>
                <w:sz w:val="28"/>
                <w:szCs w:val="28"/>
              </w:rPr>
            </w:pPr>
          </w:p>
        </w:tc>
      </w:tr>
    </w:tbl>
    <w:p w:rsidR="00AC2CB6" w:rsidRPr="00AC2CB6" w:rsidRDefault="00AC2CB6" w:rsidP="00AC2CB6">
      <w:pPr>
        <w:spacing w:before="120" w:after="120" w:line="320" w:lineRule="exact"/>
        <w:rPr>
          <w:rFonts w:ascii="Times New Roman" w:eastAsia="Times New Roman" w:hAnsi="Times New Roman" w:cs="Times New Roman"/>
          <w:bCs/>
          <w:sz w:val="28"/>
          <w:szCs w:val="28"/>
        </w:rPr>
      </w:pPr>
    </w:p>
    <w:p w:rsidR="00AC2CB6" w:rsidRPr="00AC2CB6" w:rsidRDefault="00AC2CB6" w:rsidP="00AC2CB6">
      <w:pPr>
        <w:spacing w:before="120" w:after="120" w:line="320" w:lineRule="exact"/>
        <w:rPr>
          <w:rFonts w:ascii="Times New Roman" w:eastAsia="Times New Roman" w:hAnsi="Times New Roman" w:cs="Times New Roman"/>
          <w:bCs/>
          <w:sz w:val="28"/>
          <w:szCs w:val="28"/>
        </w:rPr>
      </w:pP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
          <w:bCs/>
          <w:i/>
          <w:sz w:val="28"/>
          <w:szCs w:val="28"/>
        </w:rPr>
        <w:t>Đại lý kiểm tra ghi rõ</w:t>
      </w:r>
      <w:r w:rsidRPr="00AC2CB6">
        <w:rPr>
          <w:rFonts w:ascii="Times New Roman" w:eastAsia="Times New Roman" w:hAnsi="Times New Roman" w:cs="Times New Roman"/>
          <w:bCs/>
          <w:sz w:val="28"/>
          <w:szCs w:val="28"/>
        </w:rPr>
        <w:t>:</w:t>
      </w:r>
    </w:p>
    <w:p w:rsidR="00AC2CB6" w:rsidRPr="00AC2CB6" w:rsidRDefault="00AC2CB6" w:rsidP="00AC2CB6">
      <w:pPr>
        <w:spacing w:before="120" w:after="120" w:line="320" w:lineRule="exact"/>
        <w:ind w:left="75"/>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Tổng số người trong hộ: </w:t>
      </w:r>
      <w:r w:rsidRPr="00AC2CB6">
        <w:rPr>
          <w:rFonts w:ascii="Times New Roman" w:eastAsia="Times New Roman" w:hAnsi="Times New Roman" w:cs="Times New Roman"/>
          <w:bCs/>
          <w:sz w:val="28"/>
          <w:szCs w:val="28"/>
        </w:rPr>
        <w:tab/>
        <w:t xml:space="preserve">                               Tôi cam đoan những kê khai trên là đúng,</w:t>
      </w:r>
    </w:p>
    <w:p w:rsidR="00AC2CB6" w:rsidRPr="00AC2CB6" w:rsidRDefault="00AC2CB6" w:rsidP="00AC2CB6">
      <w:pPr>
        <w:spacing w:before="120" w:after="120" w:line="320" w:lineRule="exact"/>
        <w:ind w:left="75"/>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Số người đã có thẻ BHYT:                                   nếu sai chịu trách nhiệm trước pháp luật. </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 Số người tham gia BHYT hộ nghèo:             </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 Số tiền đã thu:                                                                    </w:t>
      </w:r>
    </w:p>
    <w:p w:rsidR="00AC2CB6" w:rsidRPr="00AC2CB6" w:rsidRDefault="00AC2CB6" w:rsidP="00AC2CB6">
      <w:pPr>
        <w:spacing w:before="120" w:after="120" w:line="320" w:lineRule="exact"/>
        <w:ind w:left="75"/>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Ngày … tháng … năm …</w:t>
      </w:r>
    </w:p>
    <w:p w:rsidR="00AC2CB6" w:rsidRPr="00AC2CB6" w:rsidRDefault="00AC2CB6" w:rsidP="00AC2CB6">
      <w:pPr>
        <w:spacing w:before="120" w:after="120" w:line="320" w:lineRule="exact"/>
        <w:rPr>
          <w:rFonts w:ascii="Times New Roman" w:eastAsia="Times New Roman" w:hAnsi="Times New Roman" w:cs="Times New Roman"/>
          <w:b/>
          <w:bCs/>
          <w:sz w:val="28"/>
          <w:szCs w:val="28"/>
        </w:rPr>
      </w:pPr>
      <w:r w:rsidRPr="00AC2CB6">
        <w:rPr>
          <w:rFonts w:ascii="Times New Roman" w:eastAsia="Times New Roman" w:hAnsi="Times New Roman" w:cs="Times New Roman"/>
          <w:b/>
          <w:bCs/>
          <w:sz w:val="28"/>
          <w:szCs w:val="28"/>
        </w:rPr>
        <w:t xml:space="preserve">Đại lý thu </w:t>
      </w:r>
      <w:r w:rsidRPr="00AC2CB6">
        <w:rPr>
          <w:rFonts w:ascii="Times New Roman" w:eastAsia="Times New Roman" w:hAnsi="Times New Roman" w:cs="Times New Roman"/>
          <w:bCs/>
          <w:sz w:val="28"/>
          <w:szCs w:val="28"/>
        </w:rPr>
        <w:t>(hoặc cán bộ BHXH</w:t>
      </w:r>
      <w:r w:rsidRPr="00AC2CB6">
        <w:rPr>
          <w:rFonts w:ascii="Times New Roman" w:eastAsia="Times New Roman" w:hAnsi="Times New Roman" w:cs="Times New Roman"/>
          <w:b/>
          <w:bCs/>
          <w:sz w:val="28"/>
          <w:szCs w:val="28"/>
        </w:rPr>
        <w:t>)                                                       Người khai</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 Ký, ghi rõ họ tên)                                                            ( Ký, ghi rõ họ tên)             </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BHXH tinh, thành phố….</w:t>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t xml:space="preserve">Mẫu 01H/CN </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BHXH huyện …</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p>
    <w:p w:rsidR="00AC2CB6" w:rsidRPr="00AC2CB6" w:rsidRDefault="00AC2CB6" w:rsidP="00AC2CB6">
      <w:pPr>
        <w:spacing w:before="120" w:after="120" w:line="320" w:lineRule="exact"/>
        <w:jc w:val="center"/>
        <w:rPr>
          <w:rFonts w:ascii="Times New Roman" w:eastAsia="Times New Roman" w:hAnsi="Times New Roman" w:cs="Times New Roman"/>
          <w:b/>
          <w:bCs/>
          <w:sz w:val="28"/>
          <w:szCs w:val="28"/>
        </w:rPr>
      </w:pPr>
      <w:r w:rsidRPr="00AC2CB6">
        <w:rPr>
          <w:rFonts w:ascii="Times New Roman" w:eastAsia="Times New Roman" w:hAnsi="Times New Roman" w:cs="Times New Roman"/>
          <w:b/>
          <w:bCs/>
          <w:sz w:val="28"/>
          <w:szCs w:val="28"/>
        </w:rPr>
        <w:t>DANH SÁCH THAM GIA BẢO HIỂM Y TẾ HỘ CẬN NGHÈO</w:t>
      </w:r>
    </w:p>
    <w:p w:rsidR="00AC2CB6" w:rsidRPr="00AC2CB6" w:rsidRDefault="00AC2CB6" w:rsidP="00AC2CB6">
      <w:pPr>
        <w:spacing w:before="120" w:after="120" w:line="320" w:lineRule="exact"/>
        <w:jc w:val="center"/>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Xã ……………</w:t>
      </w:r>
    </w:p>
    <w:p w:rsidR="00AC2CB6" w:rsidRPr="00AC2CB6" w:rsidRDefault="00AC2CB6" w:rsidP="00AC2CB6">
      <w:pPr>
        <w:spacing w:before="120" w:after="120" w:line="320" w:lineRule="exact"/>
        <w:jc w:val="center"/>
        <w:rPr>
          <w:rFonts w:ascii="Times New Roman" w:eastAsia="Times New Roman" w:hAnsi="Times New Roman" w:cs="Times New Roman"/>
          <w:bCs/>
          <w:sz w:val="28"/>
          <w:szCs w:val="28"/>
        </w:rPr>
      </w:pPr>
    </w:p>
    <w:p w:rsidR="00AC2CB6" w:rsidRPr="00AC2CB6" w:rsidRDefault="00AC2CB6" w:rsidP="00AC2CB6">
      <w:pPr>
        <w:spacing w:before="120" w:after="120" w:line="320" w:lineRule="exact"/>
        <w:jc w:val="center"/>
        <w:rPr>
          <w:rFonts w:ascii="Times New Roman" w:eastAsia="Times New Roman" w:hAnsi="Times New Roman" w:cs="Times New Roman"/>
          <w:bCs/>
          <w:sz w:val="28"/>
          <w:szCs w:val="28"/>
        </w:rPr>
      </w:pPr>
    </w:p>
    <w:tbl>
      <w:tblPr>
        <w:tblStyle w:val="TableGrid"/>
        <w:tblW w:w="9600" w:type="dxa"/>
        <w:tblInd w:w="-372" w:type="dxa"/>
        <w:tblLayout w:type="fixed"/>
        <w:tblLook w:val="01E0"/>
      </w:tblPr>
      <w:tblGrid>
        <w:gridCol w:w="720"/>
        <w:gridCol w:w="1440"/>
        <w:gridCol w:w="840"/>
        <w:gridCol w:w="840"/>
        <w:gridCol w:w="1320"/>
        <w:gridCol w:w="1440"/>
        <w:gridCol w:w="1320"/>
        <w:gridCol w:w="840"/>
        <w:gridCol w:w="840"/>
      </w:tblGrid>
      <w:tr w:rsidR="00AC2CB6" w:rsidRPr="00AC2CB6" w:rsidTr="00AC2CB6">
        <w:trPr>
          <w:trHeight w:val="930"/>
        </w:trPr>
        <w:tc>
          <w:tcPr>
            <w:tcW w:w="720" w:type="dxa"/>
            <w:vMerge w:val="restart"/>
          </w:tcPr>
          <w:p w:rsidR="00AC2CB6" w:rsidRPr="00AC2CB6" w:rsidRDefault="00AC2CB6" w:rsidP="00AC2CB6">
            <w:pPr>
              <w:spacing w:before="120" w:after="120" w:line="320" w:lineRule="exact"/>
              <w:jc w:val="center"/>
              <w:rPr>
                <w:bCs/>
                <w:sz w:val="28"/>
                <w:szCs w:val="28"/>
              </w:rPr>
            </w:pPr>
            <w:r w:rsidRPr="00AC2CB6">
              <w:rPr>
                <w:bCs/>
                <w:sz w:val="28"/>
                <w:szCs w:val="28"/>
              </w:rPr>
              <w:t>STT</w:t>
            </w:r>
          </w:p>
        </w:tc>
        <w:tc>
          <w:tcPr>
            <w:tcW w:w="1440" w:type="dxa"/>
            <w:vMerge w:val="restart"/>
          </w:tcPr>
          <w:p w:rsidR="00AC2CB6" w:rsidRPr="00AC2CB6" w:rsidRDefault="00AC2CB6" w:rsidP="00AC2CB6">
            <w:pPr>
              <w:spacing w:before="120" w:after="120" w:line="320" w:lineRule="exact"/>
              <w:jc w:val="center"/>
              <w:rPr>
                <w:bCs/>
                <w:sz w:val="28"/>
                <w:szCs w:val="28"/>
              </w:rPr>
            </w:pPr>
            <w:r w:rsidRPr="00AC2CB6">
              <w:rPr>
                <w:bCs/>
                <w:sz w:val="28"/>
                <w:szCs w:val="28"/>
              </w:rPr>
              <w:t>Họ và tên</w:t>
            </w:r>
          </w:p>
        </w:tc>
        <w:tc>
          <w:tcPr>
            <w:tcW w:w="1680" w:type="dxa"/>
            <w:gridSpan w:val="2"/>
          </w:tcPr>
          <w:p w:rsidR="00AC2CB6" w:rsidRPr="00AC2CB6" w:rsidRDefault="00AC2CB6" w:rsidP="00AC2CB6">
            <w:pPr>
              <w:spacing w:before="120" w:after="120" w:line="320" w:lineRule="exact"/>
              <w:jc w:val="center"/>
              <w:rPr>
                <w:bCs/>
                <w:sz w:val="28"/>
                <w:szCs w:val="28"/>
              </w:rPr>
            </w:pPr>
            <w:r w:rsidRPr="00AC2CB6">
              <w:rPr>
                <w:bCs/>
                <w:sz w:val="28"/>
                <w:szCs w:val="28"/>
              </w:rPr>
              <w:t>Năm sinh</w:t>
            </w:r>
          </w:p>
        </w:tc>
        <w:tc>
          <w:tcPr>
            <w:tcW w:w="1320" w:type="dxa"/>
            <w:vMerge w:val="restart"/>
          </w:tcPr>
          <w:p w:rsidR="00AC2CB6" w:rsidRPr="00AC2CB6" w:rsidRDefault="00AC2CB6" w:rsidP="00AC2CB6">
            <w:pPr>
              <w:spacing w:before="120" w:after="120" w:line="320" w:lineRule="exact"/>
              <w:jc w:val="center"/>
              <w:rPr>
                <w:bCs/>
                <w:sz w:val="28"/>
                <w:szCs w:val="28"/>
              </w:rPr>
            </w:pPr>
            <w:r w:rsidRPr="00AC2CB6">
              <w:rPr>
                <w:bCs/>
                <w:sz w:val="28"/>
                <w:szCs w:val="28"/>
              </w:rPr>
              <w:t>Nơi đăng ký KCB ban đầu</w:t>
            </w:r>
          </w:p>
        </w:tc>
        <w:tc>
          <w:tcPr>
            <w:tcW w:w="2760" w:type="dxa"/>
            <w:gridSpan w:val="2"/>
          </w:tcPr>
          <w:p w:rsidR="00AC2CB6" w:rsidRPr="00AC2CB6" w:rsidRDefault="00AC2CB6" w:rsidP="00AC2CB6">
            <w:pPr>
              <w:spacing w:before="120" w:after="120" w:line="320" w:lineRule="exact"/>
              <w:jc w:val="center"/>
              <w:rPr>
                <w:bCs/>
                <w:sz w:val="28"/>
                <w:szCs w:val="28"/>
              </w:rPr>
            </w:pPr>
            <w:r w:rsidRPr="00AC2CB6">
              <w:rPr>
                <w:bCs/>
                <w:sz w:val="28"/>
                <w:szCs w:val="28"/>
              </w:rPr>
              <w:t>Số tiền đóng BHYT</w:t>
            </w:r>
          </w:p>
        </w:tc>
        <w:tc>
          <w:tcPr>
            <w:tcW w:w="1680" w:type="dxa"/>
            <w:gridSpan w:val="2"/>
          </w:tcPr>
          <w:p w:rsidR="00AC2CB6" w:rsidRPr="00AC2CB6" w:rsidRDefault="00AC2CB6" w:rsidP="00AC2CB6">
            <w:pPr>
              <w:spacing w:before="120" w:after="120" w:line="320" w:lineRule="exact"/>
              <w:jc w:val="center"/>
              <w:rPr>
                <w:bCs/>
                <w:sz w:val="28"/>
                <w:szCs w:val="28"/>
              </w:rPr>
            </w:pPr>
            <w:r w:rsidRPr="00AC2CB6">
              <w:rPr>
                <w:bCs/>
                <w:sz w:val="28"/>
                <w:szCs w:val="28"/>
              </w:rPr>
              <w:t>Giá trị sử dụng của thẻ</w:t>
            </w:r>
          </w:p>
        </w:tc>
      </w:tr>
      <w:tr w:rsidR="00AC2CB6" w:rsidRPr="00AC2CB6" w:rsidTr="00AC2CB6">
        <w:trPr>
          <w:trHeight w:val="930"/>
        </w:trPr>
        <w:tc>
          <w:tcPr>
            <w:tcW w:w="720" w:type="dxa"/>
            <w:vMerge/>
          </w:tcPr>
          <w:p w:rsidR="00AC2CB6" w:rsidRPr="00AC2CB6" w:rsidRDefault="00AC2CB6" w:rsidP="00AC2CB6">
            <w:pPr>
              <w:spacing w:before="120" w:after="120" w:line="320" w:lineRule="exact"/>
              <w:jc w:val="center"/>
              <w:rPr>
                <w:bCs/>
                <w:sz w:val="28"/>
                <w:szCs w:val="28"/>
              </w:rPr>
            </w:pPr>
          </w:p>
        </w:tc>
        <w:tc>
          <w:tcPr>
            <w:tcW w:w="1440" w:type="dxa"/>
            <w:vMerge/>
          </w:tcPr>
          <w:p w:rsidR="00AC2CB6" w:rsidRPr="00AC2CB6" w:rsidRDefault="00AC2CB6" w:rsidP="00AC2CB6">
            <w:pPr>
              <w:spacing w:before="120" w:after="120" w:line="320" w:lineRule="exact"/>
              <w:jc w:val="center"/>
              <w:rPr>
                <w:bCs/>
                <w:sz w:val="28"/>
                <w:szCs w:val="28"/>
              </w:rPr>
            </w:pPr>
          </w:p>
        </w:tc>
        <w:tc>
          <w:tcPr>
            <w:tcW w:w="840" w:type="dxa"/>
          </w:tcPr>
          <w:p w:rsidR="00AC2CB6" w:rsidRPr="00AC2CB6" w:rsidRDefault="00AC2CB6" w:rsidP="00AC2CB6">
            <w:pPr>
              <w:spacing w:before="120" w:after="120" w:line="320" w:lineRule="exact"/>
              <w:jc w:val="center"/>
              <w:rPr>
                <w:bCs/>
                <w:sz w:val="28"/>
                <w:szCs w:val="28"/>
              </w:rPr>
            </w:pPr>
            <w:r w:rsidRPr="00AC2CB6">
              <w:rPr>
                <w:bCs/>
                <w:sz w:val="28"/>
                <w:szCs w:val="28"/>
              </w:rPr>
              <w:t>Nam</w:t>
            </w:r>
          </w:p>
        </w:tc>
        <w:tc>
          <w:tcPr>
            <w:tcW w:w="840" w:type="dxa"/>
          </w:tcPr>
          <w:p w:rsidR="00AC2CB6" w:rsidRPr="00AC2CB6" w:rsidRDefault="00AC2CB6" w:rsidP="00AC2CB6">
            <w:pPr>
              <w:spacing w:before="120" w:after="120" w:line="320" w:lineRule="exact"/>
              <w:jc w:val="center"/>
              <w:rPr>
                <w:bCs/>
                <w:sz w:val="28"/>
                <w:szCs w:val="28"/>
              </w:rPr>
            </w:pPr>
            <w:r w:rsidRPr="00AC2CB6">
              <w:rPr>
                <w:bCs/>
                <w:sz w:val="28"/>
                <w:szCs w:val="28"/>
              </w:rPr>
              <w:t>Nữ</w:t>
            </w:r>
          </w:p>
        </w:tc>
        <w:tc>
          <w:tcPr>
            <w:tcW w:w="1320" w:type="dxa"/>
            <w:vMerge/>
          </w:tcPr>
          <w:p w:rsidR="00AC2CB6" w:rsidRPr="00AC2CB6" w:rsidRDefault="00AC2CB6" w:rsidP="00AC2CB6">
            <w:pPr>
              <w:spacing w:before="120" w:after="120" w:line="320" w:lineRule="exact"/>
              <w:jc w:val="center"/>
              <w:rPr>
                <w:bCs/>
                <w:sz w:val="28"/>
                <w:szCs w:val="28"/>
              </w:rPr>
            </w:pPr>
          </w:p>
        </w:tc>
        <w:tc>
          <w:tcPr>
            <w:tcW w:w="1440" w:type="dxa"/>
          </w:tcPr>
          <w:p w:rsidR="00AC2CB6" w:rsidRPr="00AC2CB6" w:rsidRDefault="00AC2CB6" w:rsidP="00AC2CB6">
            <w:pPr>
              <w:spacing w:before="120" w:after="120" w:line="320" w:lineRule="exact"/>
              <w:jc w:val="center"/>
              <w:rPr>
                <w:bCs/>
                <w:sz w:val="28"/>
                <w:szCs w:val="28"/>
              </w:rPr>
            </w:pPr>
            <w:r w:rsidRPr="00AC2CB6">
              <w:rPr>
                <w:bCs/>
                <w:sz w:val="28"/>
                <w:szCs w:val="28"/>
              </w:rPr>
              <w:t>Số tháng mua  BHYT</w:t>
            </w:r>
          </w:p>
        </w:tc>
        <w:tc>
          <w:tcPr>
            <w:tcW w:w="1320" w:type="dxa"/>
          </w:tcPr>
          <w:p w:rsidR="00AC2CB6" w:rsidRPr="00AC2CB6" w:rsidRDefault="00AC2CB6" w:rsidP="00AC2CB6">
            <w:pPr>
              <w:spacing w:before="120" w:after="120" w:line="320" w:lineRule="exact"/>
              <w:rPr>
                <w:bCs/>
                <w:sz w:val="28"/>
                <w:szCs w:val="28"/>
              </w:rPr>
            </w:pPr>
            <w:r w:rsidRPr="00AC2CB6">
              <w:rPr>
                <w:bCs/>
                <w:sz w:val="28"/>
                <w:szCs w:val="28"/>
              </w:rPr>
              <w:t>Số tiền đóng BHYT</w:t>
            </w:r>
          </w:p>
        </w:tc>
        <w:tc>
          <w:tcPr>
            <w:tcW w:w="840" w:type="dxa"/>
          </w:tcPr>
          <w:p w:rsidR="00AC2CB6" w:rsidRPr="00AC2CB6" w:rsidRDefault="00AC2CB6" w:rsidP="00AC2CB6">
            <w:pPr>
              <w:spacing w:before="120" w:after="120" w:line="320" w:lineRule="exact"/>
              <w:jc w:val="center"/>
              <w:rPr>
                <w:bCs/>
                <w:sz w:val="28"/>
                <w:szCs w:val="28"/>
              </w:rPr>
            </w:pPr>
            <w:r w:rsidRPr="00AC2CB6">
              <w:rPr>
                <w:bCs/>
                <w:sz w:val="28"/>
                <w:szCs w:val="28"/>
              </w:rPr>
              <w:t>Từ</w:t>
            </w:r>
          </w:p>
        </w:tc>
        <w:tc>
          <w:tcPr>
            <w:tcW w:w="840" w:type="dxa"/>
          </w:tcPr>
          <w:p w:rsidR="00AC2CB6" w:rsidRPr="00AC2CB6" w:rsidRDefault="00AC2CB6" w:rsidP="00AC2CB6">
            <w:pPr>
              <w:spacing w:before="120" w:after="120" w:line="320" w:lineRule="exact"/>
              <w:jc w:val="center"/>
              <w:rPr>
                <w:bCs/>
                <w:sz w:val="28"/>
                <w:szCs w:val="28"/>
              </w:rPr>
            </w:pPr>
            <w:r w:rsidRPr="00AC2CB6">
              <w:rPr>
                <w:bCs/>
                <w:sz w:val="28"/>
                <w:szCs w:val="28"/>
              </w:rPr>
              <w:t>Đến</w:t>
            </w:r>
          </w:p>
        </w:tc>
      </w:tr>
      <w:tr w:rsidR="00AC2CB6" w:rsidRPr="00AC2CB6" w:rsidTr="00AC2CB6">
        <w:tc>
          <w:tcPr>
            <w:tcW w:w="720" w:type="dxa"/>
          </w:tcPr>
          <w:p w:rsidR="00AC2CB6" w:rsidRPr="00AC2CB6" w:rsidRDefault="00AC2CB6" w:rsidP="00AC2CB6">
            <w:pPr>
              <w:spacing w:before="120" w:after="120" w:line="320" w:lineRule="exact"/>
              <w:jc w:val="center"/>
              <w:rPr>
                <w:bCs/>
                <w:sz w:val="28"/>
                <w:szCs w:val="28"/>
              </w:rPr>
            </w:pPr>
            <w:r w:rsidRPr="00AC2CB6">
              <w:rPr>
                <w:bCs/>
                <w:sz w:val="28"/>
                <w:szCs w:val="28"/>
              </w:rPr>
              <w:t>1</w:t>
            </w:r>
          </w:p>
        </w:tc>
        <w:tc>
          <w:tcPr>
            <w:tcW w:w="1440" w:type="dxa"/>
          </w:tcPr>
          <w:p w:rsidR="00AC2CB6" w:rsidRPr="00AC2CB6" w:rsidRDefault="00AC2CB6" w:rsidP="00AC2CB6">
            <w:pPr>
              <w:spacing w:before="120" w:after="120" w:line="320" w:lineRule="exact"/>
              <w:jc w:val="center"/>
              <w:rPr>
                <w:bCs/>
                <w:sz w:val="28"/>
                <w:szCs w:val="28"/>
              </w:rPr>
            </w:pPr>
            <w:r w:rsidRPr="00AC2CB6">
              <w:rPr>
                <w:bCs/>
                <w:sz w:val="28"/>
                <w:szCs w:val="28"/>
              </w:rPr>
              <w:t>2</w:t>
            </w:r>
          </w:p>
        </w:tc>
        <w:tc>
          <w:tcPr>
            <w:tcW w:w="840" w:type="dxa"/>
          </w:tcPr>
          <w:p w:rsidR="00AC2CB6" w:rsidRPr="00AC2CB6" w:rsidRDefault="00AC2CB6" w:rsidP="00AC2CB6">
            <w:pPr>
              <w:spacing w:before="120" w:after="120" w:line="320" w:lineRule="exact"/>
              <w:jc w:val="center"/>
              <w:rPr>
                <w:bCs/>
                <w:sz w:val="28"/>
                <w:szCs w:val="28"/>
              </w:rPr>
            </w:pPr>
            <w:r w:rsidRPr="00AC2CB6">
              <w:rPr>
                <w:bCs/>
                <w:sz w:val="28"/>
                <w:szCs w:val="28"/>
              </w:rPr>
              <w:t>3</w:t>
            </w:r>
          </w:p>
        </w:tc>
        <w:tc>
          <w:tcPr>
            <w:tcW w:w="840" w:type="dxa"/>
          </w:tcPr>
          <w:p w:rsidR="00AC2CB6" w:rsidRPr="00AC2CB6" w:rsidRDefault="00AC2CB6" w:rsidP="00AC2CB6">
            <w:pPr>
              <w:spacing w:before="120" w:after="120" w:line="320" w:lineRule="exact"/>
              <w:jc w:val="center"/>
              <w:rPr>
                <w:bCs/>
                <w:sz w:val="28"/>
                <w:szCs w:val="28"/>
              </w:rPr>
            </w:pPr>
            <w:r w:rsidRPr="00AC2CB6">
              <w:rPr>
                <w:bCs/>
                <w:sz w:val="28"/>
                <w:szCs w:val="28"/>
              </w:rPr>
              <w:t>4</w:t>
            </w:r>
          </w:p>
        </w:tc>
        <w:tc>
          <w:tcPr>
            <w:tcW w:w="1320" w:type="dxa"/>
          </w:tcPr>
          <w:p w:rsidR="00AC2CB6" w:rsidRPr="00AC2CB6" w:rsidRDefault="00AC2CB6" w:rsidP="00AC2CB6">
            <w:pPr>
              <w:spacing w:before="120" w:after="120" w:line="320" w:lineRule="exact"/>
              <w:jc w:val="center"/>
              <w:rPr>
                <w:bCs/>
                <w:sz w:val="28"/>
                <w:szCs w:val="28"/>
              </w:rPr>
            </w:pPr>
            <w:r w:rsidRPr="00AC2CB6">
              <w:rPr>
                <w:bCs/>
                <w:sz w:val="28"/>
                <w:szCs w:val="28"/>
              </w:rPr>
              <w:t>5</w:t>
            </w:r>
          </w:p>
        </w:tc>
        <w:tc>
          <w:tcPr>
            <w:tcW w:w="1440" w:type="dxa"/>
          </w:tcPr>
          <w:p w:rsidR="00AC2CB6" w:rsidRPr="00AC2CB6" w:rsidRDefault="00AC2CB6" w:rsidP="00AC2CB6">
            <w:pPr>
              <w:spacing w:before="120" w:after="120" w:line="320" w:lineRule="exact"/>
              <w:jc w:val="center"/>
              <w:rPr>
                <w:bCs/>
                <w:sz w:val="28"/>
                <w:szCs w:val="28"/>
              </w:rPr>
            </w:pPr>
            <w:r w:rsidRPr="00AC2CB6">
              <w:rPr>
                <w:bCs/>
                <w:sz w:val="28"/>
                <w:szCs w:val="28"/>
              </w:rPr>
              <w:t>6</w:t>
            </w:r>
          </w:p>
        </w:tc>
        <w:tc>
          <w:tcPr>
            <w:tcW w:w="1320" w:type="dxa"/>
          </w:tcPr>
          <w:p w:rsidR="00AC2CB6" w:rsidRPr="00AC2CB6" w:rsidRDefault="00AC2CB6" w:rsidP="00AC2CB6">
            <w:pPr>
              <w:spacing w:before="120" w:after="120" w:line="320" w:lineRule="exact"/>
              <w:jc w:val="center"/>
              <w:rPr>
                <w:bCs/>
                <w:sz w:val="28"/>
                <w:szCs w:val="28"/>
              </w:rPr>
            </w:pPr>
            <w:r w:rsidRPr="00AC2CB6">
              <w:rPr>
                <w:bCs/>
                <w:sz w:val="28"/>
                <w:szCs w:val="28"/>
              </w:rPr>
              <w:t>7</w:t>
            </w:r>
          </w:p>
        </w:tc>
        <w:tc>
          <w:tcPr>
            <w:tcW w:w="840" w:type="dxa"/>
          </w:tcPr>
          <w:p w:rsidR="00AC2CB6" w:rsidRPr="00AC2CB6" w:rsidRDefault="00AC2CB6" w:rsidP="00AC2CB6">
            <w:pPr>
              <w:spacing w:before="120" w:after="120" w:line="320" w:lineRule="exact"/>
              <w:jc w:val="center"/>
              <w:rPr>
                <w:bCs/>
                <w:sz w:val="28"/>
                <w:szCs w:val="28"/>
              </w:rPr>
            </w:pPr>
            <w:r w:rsidRPr="00AC2CB6">
              <w:rPr>
                <w:bCs/>
                <w:sz w:val="28"/>
                <w:szCs w:val="28"/>
              </w:rPr>
              <w:t>8</w:t>
            </w:r>
          </w:p>
        </w:tc>
        <w:tc>
          <w:tcPr>
            <w:tcW w:w="840" w:type="dxa"/>
          </w:tcPr>
          <w:p w:rsidR="00AC2CB6" w:rsidRPr="00AC2CB6" w:rsidRDefault="00AC2CB6" w:rsidP="00AC2CB6">
            <w:pPr>
              <w:spacing w:before="120" w:after="120" w:line="320" w:lineRule="exact"/>
              <w:jc w:val="center"/>
              <w:rPr>
                <w:bCs/>
                <w:sz w:val="28"/>
                <w:szCs w:val="28"/>
              </w:rPr>
            </w:pPr>
            <w:r w:rsidRPr="00AC2CB6">
              <w:rPr>
                <w:bCs/>
                <w:sz w:val="28"/>
                <w:szCs w:val="28"/>
              </w:rPr>
              <w:t>9</w:t>
            </w:r>
          </w:p>
        </w:tc>
      </w:tr>
      <w:tr w:rsidR="00AC2CB6" w:rsidRPr="00AC2CB6" w:rsidTr="00AC2CB6">
        <w:tc>
          <w:tcPr>
            <w:tcW w:w="7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840" w:type="dxa"/>
          </w:tcPr>
          <w:p w:rsidR="00AC2CB6" w:rsidRPr="00AC2CB6" w:rsidRDefault="00AC2CB6" w:rsidP="00AC2CB6">
            <w:pPr>
              <w:spacing w:before="120" w:after="120" w:line="320" w:lineRule="exact"/>
              <w:rPr>
                <w:bCs/>
                <w:sz w:val="28"/>
                <w:szCs w:val="28"/>
              </w:rPr>
            </w:pPr>
          </w:p>
        </w:tc>
        <w:tc>
          <w:tcPr>
            <w:tcW w:w="840" w:type="dxa"/>
          </w:tcPr>
          <w:p w:rsidR="00AC2CB6" w:rsidRPr="00AC2CB6" w:rsidRDefault="00AC2CB6" w:rsidP="00AC2CB6">
            <w:pPr>
              <w:spacing w:before="120" w:after="120" w:line="320" w:lineRule="exact"/>
              <w:rPr>
                <w:bCs/>
                <w:sz w:val="28"/>
                <w:szCs w:val="28"/>
              </w:rPr>
            </w:pPr>
          </w:p>
        </w:tc>
        <w:tc>
          <w:tcPr>
            <w:tcW w:w="13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1320" w:type="dxa"/>
          </w:tcPr>
          <w:p w:rsidR="00AC2CB6" w:rsidRPr="00AC2CB6" w:rsidRDefault="00AC2CB6" w:rsidP="00AC2CB6">
            <w:pPr>
              <w:spacing w:before="120" w:after="120" w:line="320" w:lineRule="exact"/>
              <w:rPr>
                <w:bCs/>
                <w:sz w:val="28"/>
                <w:szCs w:val="28"/>
              </w:rPr>
            </w:pPr>
          </w:p>
        </w:tc>
        <w:tc>
          <w:tcPr>
            <w:tcW w:w="840" w:type="dxa"/>
          </w:tcPr>
          <w:p w:rsidR="00AC2CB6" w:rsidRPr="00AC2CB6" w:rsidRDefault="00AC2CB6" w:rsidP="00AC2CB6">
            <w:pPr>
              <w:spacing w:before="120" w:after="120" w:line="320" w:lineRule="exact"/>
              <w:rPr>
                <w:bCs/>
                <w:sz w:val="28"/>
                <w:szCs w:val="28"/>
              </w:rPr>
            </w:pPr>
          </w:p>
        </w:tc>
        <w:tc>
          <w:tcPr>
            <w:tcW w:w="840" w:type="dxa"/>
          </w:tcPr>
          <w:p w:rsidR="00AC2CB6" w:rsidRPr="00AC2CB6" w:rsidRDefault="00AC2CB6" w:rsidP="00AC2CB6">
            <w:pPr>
              <w:spacing w:before="120" w:after="120" w:line="320" w:lineRule="exact"/>
              <w:rPr>
                <w:bCs/>
                <w:sz w:val="28"/>
                <w:szCs w:val="28"/>
              </w:rPr>
            </w:pPr>
          </w:p>
        </w:tc>
      </w:tr>
      <w:tr w:rsidR="00AC2CB6" w:rsidRPr="00AC2CB6" w:rsidTr="00AC2CB6">
        <w:tc>
          <w:tcPr>
            <w:tcW w:w="7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840" w:type="dxa"/>
          </w:tcPr>
          <w:p w:rsidR="00AC2CB6" w:rsidRPr="00AC2CB6" w:rsidRDefault="00AC2CB6" w:rsidP="00AC2CB6">
            <w:pPr>
              <w:spacing w:before="120" w:after="120" w:line="320" w:lineRule="exact"/>
              <w:rPr>
                <w:bCs/>
                <w:sz w:val="28"/>
                <w:szCs w:val="28"/>
              </w:rPr>
            </w:pPr>
          </w:p>
        </w:tc>
        <w:tc>
          <w:tcPr>
            <w:tcW w:w="840" w:type="dxa"/>
          </w:tcPr>
          <w:p w:rsidR="00AC2CB6" w:rsidRPr="00AC2CB6" w:rsidRDefault="00AC2CB6" w:rsidP="00AC2CB6">
            <w:pPr>
              <w:spacing w:before="120" w:after="120" w:line="320" w:lineRule="exact"/>
              <w:rPr>
                <w:bCs/>
                <w:sz w:val="28"/>
                <w:szCs w:val="28"/>
              </w:rPr>
            </w:pPr>
          </w:p>
        </w:tc>
        <w:tc>
          <w:tcPr>
            <w:tcW w:w="13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1320" w:type="dxa"/>
          </w:tcPr>
          <w:p w:rsidR="00AC2CB6" w:rsidRPr="00AC2CB6" w:rsidRDefault="00AC2CB6" w:rsidP="00AC2CB6">
            <w:pPr>
              <w:spacing w:before="120" w:after="120" w:line="320" w:lineRule="exact"/>
              <w:rPr>
                <w:bCs/>
                <w:sz w:val="28"/>
                <w:szCs w:val="28"/>
              </w:rPr>
            </w:pPr>
          </w:p>
        </w:tc>
        <w:tc>
          <w:tcPr>
            <w:tcW w:w="840" w:type="dxa"/>
          </w:tcPr>
          <w:p w:rsidR="00AC2CB6" w:rsidRPr="00AC2CB6" w:rsidRDefault="00AC2CB6" w:rsidP="00AC2CB6">
            <w:pPr>
              <w:spacing w:before="120" w:after="120" w:line="320" w:lineRule="exact"/>
              <w:rPr>
                <w:bCs/>
                <w:sz w:val="28"/>
                <w:szCs w:val="28"/>
              </w:rPr>
            </w:pPr>
          </w:p>
        </w:tc>
        <w:tc>
          <w:tcPr>
            <w:tcW w:w="840" w:type="dxa"/>
          </w:tcPr>
          <w:p w:rsidR="00AC2CB6" w:rsidRPr="00AC2CB6" w:rsidRDefault="00AC2CB6" w:rsidP="00AC2CB6">
            <w:pPr>
              <w:spacing w:before="120" w:after="120" w:line="320" w:lineRule="exact"/>
              <w:rPr>
                <w:bCs/>
                <w:sz w:val="28"/>
                <w:szCs w:val="28"/>
              </w:rPr>
            </w:pPr>
          </w:p>
        </w:tc>
      </w:tr>
      <w:tr w:rsidR="00AC2CB6" w:rsidRPr="00AC2CB6" w:rsidTr="00AC2CB6">
        <w:tc>
          <w:tcPr>
            <w:tcW w:w="7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r w:rsidRPr="00AC2CB6">
              <w:rPr>
                <w:bCs/>
                <w:sz w:val="28"/>
                <w:szCs w:val="28"/>
              </w:rPr>
              <w:t>Cộng</w:t>
            </w:r>
          </w:p>
        </w:tc>
        <w:tc>
          <w:tcPr>
            <w:tcW w:w="840" w:type="dxa"/>
          </w:tcPr>
          <w:p w:rsidR="00AC2CB6" w:rsidRPr="00AC2CB6" w:rsidRDefault="00AC2CB6" w:rsidP="00AC2CB6">
            <w:pPr>
              <w:spacing w:before="120" w:after="120" w:line="320" w:lineRule="exact"/>
              <w:rPr>
                <w:bCs/>
                <w:sz w:val="28"/>
                <w:szCs w:val="28"/>
              </w:rPr>
            </w:pPr>
          </w:p>
        </w:tc>
        <w:tc>
          <w:tcPr>
            <w:tcW w:w="840" w:type="dxa"/>
          </w:tcPr>
          <w:p w:rsidR="00AC2CB6" w:rsidRPr="00AC2CB6" w:rsidRDefault="00AC2CB6" w:rsidP="00AC2CB6">
            <w:pPr>
              <w:spacing w:before="120" w:after="120" w:line="320" w:lineRule="exact"/>
              <w:rPr>
                <w:bCs/>
                <w:sz w:val="28"/>
                <w:szCs w:val="28"/>
              </w:rPr>
            </w:pPr>
          </w:p>
        </w:tc>
        <w:tc>
          <w:tcPr>
            <w:tcW w:w="13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1320" w:type="dxa"/>
          </w:tcPr>
          <w:p w:rsidR="00AC2CB6" w:rsidRPr="00AC2CB6" w:rsidRDefault="00AC2CB6" w:rsidP="00AC2CB6">
            <w:pPr>
              <w:spacing w:before="120" w:after="120" w:line="320" w:lineRule="exact"/>
              <w:rPr>
                <w:bCs/>
                <w:sz w:val="28"/>
                <w:szCs w:val="28"/>
              </w:rPr>
            </w:pPr>
          </w:p>
        </w:tc>
        <w:tc>
          <w:tcPr>
            <w:tcW w:w="840" w:type="dxa"/>
          </w:tcPr>
          <w:p w:rsidR="00AC2CB6" w:rsidRPr="00AC2CB6" w:rsidRDefault="00AC2CB6" w:rsidP="00AC2CB6">
            <w:pPr>
              <w:spacing w:before="120" w:after="120" w:line="320" w:lineRule="exact"/>
              <w:rPr>
                <w:bCs/>
                <w:sz w:val="28"/>
                <w:szCs w:val="28"/>
              </w:rPr>
            </w:pPr>
          </w:p>
        </w:tc>
        <w:tc>
          <w:tcPr>
            <w:tcW w:w="840" w:type="dxa"/>
          </w:tcPr>
          <w:p w:rsidR="00AC2CB6" w:rsidRPr="00AC2CB6" w:rsidRDefault="00AC2CB6" w:rsidP="00AC2CB6">
            <w:pPr>
              <w:spacing w:before="120" w:after="120" w:line="320" w:lineRule="exact"/>
              <w:rPr>
                <w:bCs/>
                <w:sz w:val="28"/>
                <w:szCs w:val="28"/>
              </w:rPr>
            </w:pPr>
          </w:p>
        </w:tc>
      </w:tr>
    </w:tbl>
    <w:p w:rsidR="00AC2CB6" w:rsidRPr="00AC2CB6" w:rsidRDefault="00AC2CB6" w:rsidP="00AC2CB6">
      <w:pPr>
        <w:spacing w:before="120" w:after="120" w:line="320" w:lineRule="exact"/>
        <w:jc w:val="right"/>
        <w:rPr>
          <w:rFonts w:ascii="Times New Roman" w:eastAsia="Times New Roman" w:hAnsi="Times New Roman" w:cs="Times New Roman"/>
          <w:bCs/>
          <w:sz w:val="28"/>
          <w:szCs w:val="28"/>
        </w:rPr>
      </w:pPr>
    </w:p>
    <w:p w:rsidR="00AC2CB6" w:rsidRPr="00AC2CB6" w:rsidRDefault="00AC2CB6" w:rsidP="00AC2CB6">
      <w:pPr>
        <w:spacing w:before="120" w:after="120" w:line="320" w:lineRule="exact"/>
        <w:jc w:val="righ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Ngày …. Tháng  …. Năm …</w:t>
      </w:r>
    </w:p>
    <w:p w:rsidR="00AC2CB6" w:rsidRPr="00AC2CB6" w:rsidRDefault="00AC2CB6" w:rsidP="00AC2CB6">
      <w:pPr>
        <w:spacing w:before="120" w:after="120" w:line="320" w:lineRule="exact"/>
        <w:jc w:val="center"/>
        <w:rPr>
          <w:rFonts w:ascii="Times New Roman" w:eastAsia="Times New Roman" w:hAnsi="Times New Roman" w:cs="Times New Roman"/>
          <w:b/>
          <w:bCs/>
          <w:sz w:val="28"/>
          <w:szCs w:val="28"/>
        </w:rPr>
      </w:pPr>
      <w:r w:rsidRPr="00AC2CB6">
        <w:rPr>
          <w:rFonts w:ascii="Times New Roman" w:eastAsia="Times New Roman" w:hAnsi="Times New Roman" w:cs="Times New Roman"/>
          <w:bCs/>
          <w:sz w:val="28"/>
          <w:szCs w:val="28"/>
        </w:rPr>
        <w:t xml:space="preserve">                                                                                </w:t>
      </w:r>
      <w:r w:rsidRPr="00AC2CB6">
        <w:rPr>
          <w:rFonts w:ascii="Times New Roman" w:eastAsia="Times New Roman" w:hAnsi="Times New Roman" w:cs="Times New Roman"/>
          <w:b/>
          <w:bCs/>
          <w:sz w:val="28"/>
          <w:szCs w:val="28"/>
        </w:rPr>
        <w:t>Người thu tiền</w:t>
      </w:r>
    </w:p>
    <w:p w:rsidR="00AC2CB6" w:rsidRPr="00AC2CB6" w:rsidRDefault="00AC2CB6" w:rsidP="00AC2CB6">
      <w:pPr>
        <w:spacing w:before="120" w:after="120" w:line="320" w:lineRule="exact"/>
        <w:jc w:val="center"/>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(Ký, ghi rõ họ tên)</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
          <w:bCs/>
          <w:sz w:val="28"/>
          <w:szCs w:val="28"/>
        </w:rPr>
        <w:t>Phần do cơ quan BHXH ghi</w:t>
      </w:r>
      <w:r w:rsidRPr="00AC2CB6">
        <w:rPr>
          <w:rFonts w:ascii="Times New Roman" w:eastAsia="Times New Roman" w:hAnsi="Times New Roman" w:cs="Times New Roman"/>
          <w:bCs/>
          <w:sz w:val="28"/>
          <w:szCs w:val="28"/>
        </w:rPr>
        <w:t>:</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Tổng số hộ tham gia …</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Tổng số người tham gia …</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Tổng số tiền đã thu ….</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Số tiền đã nộp cơ quan BHXH ….</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Duyệt in và phát hành thẻ …..  BHYT</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p>
    <w:p w:rsidR="00AC2CB6" w:rsidRPr="00AC2CB6" w:rsidRDefault="00AC2CB6" w:rsidP="00AC2CB6">
      <w:pPr>
        <w:spacing w:before="120" w:after="120" w:line="320" w:lineRule="exact"/>
        <w:rPr>
          <w:rFonts w:ascii="Times New Roman" w:eastAsia="Times New Roman" w:hAnsi="Times New Roman" w:cs="Times New Roman"/>
          <w:bCs/>
          <w:sz w:val="28"/>
          <w:szCs w:val="28"/>
        </w:rPr>
      </w:pP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
          <w:bCs/>
          <w:sz w:val="28"/>
          <w:szCs w:val="28"/>
        </w:rPr>
        <w:t xml:space="preserve">Kế toán </w:t>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t>Giám đốc</w:t>
      </w:r>
    </w:p>
    <w:p w:rsidR="00AC2CB6" w:rsidRPr="00AC2CB6" w:rsidRDefault="00AC2CB6" w:rsidP="00AC2CB6">
      <w:pPr>
        <w:spacing w:before="120" w:after="120" w:line="320" w:lineRule="exact"/>
        <w:ind w:left="5040"/>
        <w:jc w:val="center"/>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(Ký, đóng dấu)</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BHXH Tỉnh … </w:t>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t>mẫu 01H/TCN</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BHXH Huyện … </w:t>
      </w:r>
    </w:p>
    <w:p w:rsidR="00AC2CB6" w:rsidRPr="00AC2CB6" w:rsidRDefault="00AC2CB6" w:rsidP="00AC2CB6">
      <w:pPr>
        <w:spacing w:before="120" w:after="120" w:line="320" w:lineRule="exact"/>
        <w:jc w:val="center"/>
        <w:rPr>
          <w:rFonts w:ascii="Times New Roman" w:eastAsia="Times New Roman" w:hAnsi="Times New Roman" w:cs="Times New Roman"/>
          <w:b/>
          <w:bCs/>
          <w:sz w:val="28"/>
          <w:szCs w:val="28"/>
        </w:rPr>
      </w:pPr>
    </w:p>
    <w:p w:rsidR="00AC2CB6" w:rsidRPr="00AC2CB6" w:rsidRDefault="00AC2CB6" w:rsidP="00AC2CB6">
      <w:pPr>
        <w:spacing w:before="120" w:after="120" w:line="320" w:lineRule="exact"/>
        <w:jc w:val="center"/>
        <w:rPr>
          <w:rFonts w:ascii="Times New Roman" w:eastAsia="Times New Roman" w:hAnsi="Times New Roman" w:cs="Times New Roman"/>
          <w:b/>
          <w:bCs/>
          <w:sz w:val="28"/>
          <w:szCs w:val="28"/>
        </w:rPr>
      </w:pPr>
      <w:r w:rsidRPr="00AC2CB6">
        <w:rPr>
          <w:rFonts w:ascii="Times New Roman" w:eastAsia="Times New Roman" w:hAnsi="Times New Roman" w:cs="Times New Roman"/>
          <w:b/>
          <w:bCs/>
          <w:sz w:val="28"/>
          <w:szCs w:val="28"/>
        </w:rPr>
        <w:t>BÁO CÁO THU BẢO HIỂM Y TẾ ĐỐI TƯỢNG CẬN NGHÈO</w:t>
      </w:r>
    </w:p>
    <w:p w:rsidR="00AC2CB6" w:rsidRPr="00AC2CB6" w:rsidRDefault="00AC2CB6" w:rsidP="00AC2CB6">
      <w:pPr>
        <w:spacing w:before="120" w:after="120" w:line="320" w:lineRule="exact"/>
        <w:jc w:val="center"/>
        <w:rPr>
          <w:rFonts w:ascii="Times New Roman" w:eastAsia="Times New Roman" w:hAnsi="Times New Roman" w:cs="Times New Roman"/>
          <w:b/>
          <w:bCs/>
          <w:sz w:val="28"/>
          <w:szCs w:val="28"/>
        </w:rPr>
      </w:pPr>
    </w:p>
    <w:p w:rsidR="00AC2CB6" w:rsidRPr="00AC2CB6" w:rsidRDefault="00AC2CB6" w:rsidP="00AC2CB6">
      <w:pPr>
        <w:spacing w:before="120" w:after="120" w:line="320" w:lineRule="exact"/>
        <w:ind w:left="3600"/>
        <w:jc w:val="center"/>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Đơn vị: Đồng</w:t>
      </w:r>
    </w:p>
    <w:tbl>
      <w:tblPr>
        <w:tblStyle w:val="TableGrid"/>
        <w:tblW w:w="9600" w:type="dxa"/>
        <w:tblInd w:w="-372" w:type="dxa"/>
        <w:tblLayout w:type="fixed"/>
        <w:tblLook w:val="01E0"/>
      </w:tblPr>
      <w:tblGrid>
        <w:gridCol w:w="720"/>
        <w:gridCol w:w="1440"/>
        <w:gridCol w:w="1680"/>
        <w:gridCol w:w="1320"/>
        <w:gridCol w:w="1440"/>
        <w:gridCol w:w="1500"/>
        <w:gridCol w:w="1500"/>
      </w:tblGrid>
      <w:tr w:rsidR="00AC2CB6" w:rsidRPr="00AC2CB6" w:rsidTr="00AC2CB6">
        <w:trPr>
          <w:trHeight w:val="930"/>
        </w:trPr>
        <w:tc>
          <w:tcPr>
            <w:tcW w:w="720" w:type="dxa"/>
            <w:vMerge w:val="restart"/>
          </w:tcPr>
          <w:p w:rsidR="00AC2CB6" w:rsidRPr="00AC2CB6" w:rsidRDefault="00AC2CB6" w:rsidP="00AC2CB6">
            <w:pPr>
              <w:spacing w:before="120" w:after="120" w:line="320" w:lineRule="exact"/>
              <w:jc w:val="center"/>
              <w:rPr>
                <w:bCs/>
                <w:sz w:val="28"/>
                <w:szCs w:val="28"/>
              </w:rPr>
            </w:pPr>
            <w:r w:rsidRPr="00AC2CB6">
              <w:rPr>
                <w:bCs/>
                <w:sz w:val="28"/>
                <w:szCs w:val="28"/>
              </w:rPr>
              <w:t>STT</w:t>
            </w:r>
          </w:p>
        </w:tc>
        <w:tc>
          <w:tcPr>
            <w:tcW w:w="1440" w:type="dxa"/>
            <w:vMerge w:val="restart"/>
          </w:tcPr>
          <w:p w:rsidR="00AC2CB6" w:rsidRPr="00AC2CB6" w:rsidRDefault="00AC2CB6" w:rsidP="00AC2CB6">
            <w:pPr>
              <w:spacing w:before="120" w:after="120" w:line="320" w:lineRule="exact"/>
              <w:jc w:val="center"/>
              <w:rPr>
                <w:bCs/>
                <w:sz w:val="28"/>
                <w:szCs w:val="28"/>
              </w:rPr>
            </w:pPr>
            <w:r w:rsidRPr="00AC2CB6">
              <w:rPr>
                <w:bCs/>
                <w:sz w:val="28"/>
                <w:szCs w:val="28"/>
              </w:rPr>
              <w:t>Xã</w:t>
            </w:r>
          </w:p>
        </w:tc>
        <w:tc>
          <w:tcPr>
            <w:tcW w:w="1680" w:type="dxa"/>
            <w:vMerge w:val="restart"/>
          </w:tcPr>
          <w:p w:rsidR="00AC2CB6" w:rsidRPr="00AC2CB6" w:rsidRDefault="00AC2CB6" w:rsidP="00AC2CB6">
            <w:pPr>
              <w:spacing w:before="120" w:after="120" w:line="320" w:lineRule="exact"/>
              <w:jc w:val="center"/>
              <w:rPr>
                <w:bCs/>
                <w:sz w:val="28"/>
                <w:szCs w:val="28"/>
              </w:rPr>
            </w:pPr>
            <w:r w:rsidRPr="00AC2CB6">
              <w:rPr>
                <w:bCs/>
                <w:sz w:val="28"/>
                <w:szCs w:val="28"/>
              </w:rPr>
              <w:t>Số hộ gia đình cận nghèo tham gia BHYT</w:t>
            </w:r>
          </w:p>
        </w:tc>
        <w:tc>
          <w:tcPr>
            <w:tcW w:w="1320" w:type="dxa"/>
            <w:vMerge w:val="restart"/>
          </w:tcPr>
          <w:p w:rsidR="00AC2CB6" w:rsidRPr="00AC2CB6" w:rsidRDefault="00AC2CB6" w:rsidP="00AC2CB6">
            <w:pPr>
              <w:spacing w:before="120" w:after="120" w:line="320" w:lineRule="exact"/>
              <w:jc w:val="center"/>
              <w:rPr>
                <w:bCs/>
                <w:sz w:val="28"/>
                <w:szCs w:val="28"/>
              </w:rPr>
            </w:pPr>
            <w:r w:rsidRPr="00AC2CB6">
              <w:rPr>
                <w:bCs/>
                <w:sz w:val="28"/>
                <w:szCs w:val="28"/>
              </w:rPr>
              <w:t>Số người thuộc hộ gia đình cận nghèo tham gia BHYT</w:t>
            </w:r>
          </w:p>
        </w:tc>
        <w:tc>
          <w:tcPr>
            <w:tcW w:w="4440" w:type="dxa"/>
            <w:gridSpan w:val="3"/>
          </w:tcPr>
          <w:p w:rsidR="00AC2CB6" w:rsidRPr="00AC2CB6" w:rsidRDefault="00AC2CB6" w:rsidP="00AC2CB6">
            <w:pPr>
              <w:spacing w:before="120" w:after="120" w:line="320" w:lineRule="exact"/>
              <w:jc w:val="center"/>
              <w:rPr>
                <w:bCs/>
                <w:sz w:val="28"/>
                <w:szCs w:val="28"/>
              </w:rPr>
            </w:pPr>
            <w:r w:rsidRPr="00AC2CB6">
              <w:rPr>
                <w:bCs/>
                <w:sz w:val="28"/>
                <w:szCs w:val="28"/>
              </w:rPr>
              <w:t>Tổng số tiền tham gia BHYT</w:t>
            </w:r>
          </w:p>
        </w:tc>
      </w:tr>
      <w:tr w:rsidR="00AC2CB6" w:rsidRPr="00AC2CB6" w:rsidTr="00AC2CB6">
        <w:trPr>
          <w:trHeight w:val="1230"/>
        </w:trPr>
        <w:tc>
          <w:tcPr>
            <w:tcW w:w="720" w:type="dxa"/>
            <w:vMerge/>
          </w:tcPr>
          <w:p w:rsidR="00AC2CB6" w:rsidRPr="00AC2CB6" w:rsidRDefault="00AC2CB6" w:rsidP="00AC2CB6">
            <w:pPr>
              <w:spacing w:before="120" w:after="120" w:line="320" w:lineRule="exact"/>
              <w:jc w:val="center"/>
              <w:rPr>
                <w:bCs/>
                <w:sz w:val="28"/>
                <w:szCs w:val="28"/>
              </w:rPr>
            </w:pPr>
          </w:p>
        </w:tc>
        <w:tc>
          <w:tcPr>
            <w:tcW w:w="1440" w:type="dxa"/>
            <w:vMerge/>
          </w:tcPr>
          <w:p w:rsidR="00AC2CB6" w:rsidRPr="00AC2CB6" w:rsidRDefault="00AC2CB6" w:rsidP="00AC2CB6">
            <w:pPr>
              <w:spacing w:before="120" w:after="120" w:line="320" w:lineRule="exact"/>
              <w:jc w:val="center"/>
              <w:rPr>
                <w:bCs/>
                <w:sz w:val="28"/>
                <w:szCs w:val="28"/>
              </w:rPr>
            </w:pPr>
          </w:p>
        </w:tc>
        <w:tc>
          <w:tcPr>
            <w:tcW w:w="1680" w:type="dxa"/>
            <w:vMerge/>
          </w:tcPr>
          <w:p w:rsidR="00AC2CB6" w:rsidRPr="00AC2CB6" w:rsidRDefault="00AC2CB6" w:rsidP="00AC2CB6">
            <w:pPr>
              <w:spacing w:before="120" w:after="120" w:line="320" w:lineRule="exact"/>
              <w:jc w:val="center"/>
              <w:rPr>
                <w:bCs/>
                <w:sz w:val="28"/>
                <w:szCs w:val="28"/>
              </w:rPr>
            </w:pPr>
          </w:p>
        </w:tc>
        <w:tc>
          <w:tcPr>
            <w:tcW w:w="1320" w:type="dxa"/>
            <w:vMerge/>
          </w:tcPr>
          <w:p w:rsidR="00AC2CB6" w:rsidRPr="00AC2CB6" w:rsidRDefault="00AC2CB6" w:rsidP="00AC2CB6">
            <w:pPr>
              <w:spacing w:before="120" w:after="120" w:line="320" w:lineRule="exact"/>
              <w:jc w:val="center"/>
              <w:rPr>
                <w:bCs/>
                <w:sz w:val="28"/>
                <w:szCs w:val="28"/>
              </w:rPr>
            </w:pPr>
          </w:p>
        </w:tc>
        <w:tc>
          <w:tcPr>
            <w:tcW w:w="1440" w:type="dxa"/>
            <w:vMerge w:val="restart"/>
          </w:tcPr>
          <w:p w:rsidR="00AC2CB6" w:rsidRPr="00AC2CB6" w:rsidRDefault="00AC2CB6" w:rsidP="00AC2CB6">
            <w:pPr>
              <w:spacing w:before="120" w:after="120" w:line="320" w:lineRule="exact"/>
              <w:jc w:val="center"/>
              <w:rPr>
                <w:bCs/>
                <w:sz w:val="28"/>
                <w:szCs w:val="28"/>
              </w:rPr>
            </w:pPr>
            <w:r w:rsidRPr="00AC2CB6">
              <w:rPr>
                <w:bCs/>
                <w:sz w:val="28"/>
                <w:szCs w:val="28"/>
              </w:rPr>
              <w:t>Tổng số</w:t>
            </w:r>
          </w:p>
        </w:tc>
        <w:tc>
          <w:tcPr>
            <w:tcW w:w="3000" w:type="dxa"/>
            <w:gridSpan w:val="2"/>
          </w:tcPr>
          <w:p w:rsidR="00AC2CB6" w:rsidRPr="00AC2CB6" w:rsidRDefault="00AC2CB6" w:rsidP="00AC2CB6">
            <w:pPr>
              <w:spacing w:before="120" w:after="120" w:line="320" w:lineRule="exact"/>
              <w:jc w:val="center"/>
              <w:rPr>
                <w:bCs/>
                <w:sz w:val="28"/>
                <w:szCs w:val="28"/>
              </w:rPr>
            </w:pPr>
            <w:r w:rsidRPr="00AC2CB6">
              <w:rPr>
                <w:bCs/>
                <w:sz w:val="28"/>
                <w:szCs w:val="28"/>
              </w:rPr>
              <w:t>Chia ra</w:t>
            </w:r>
          </w:p>
        </w:tc>
      </w:tr>
      <w:tr w:rsidR="00AC2CB6" w:rsidRPr="00AC2CB6" w:rsidTr="00AC2CB6">
        <w:trPr>
          <w:trHeight w:val="1230"/>
        </w:trPr>
        <w:tc>
          <w:tcPr>
            <w:tcW w:w="720" w:type="dxa"/>
            <w:vMerge/>
          </w:tcPr>
          <w:p w:rsidR="00AC2CB6" w:rsidRPr="00AC2CB6" w:rsidRDefault="00AC2CB6" w:rsidP="00AC2CB6">
            <w:pPr>
              <w:spacing w:before="120" w:after="120" w:line="320" w:lineRule="exact"/>
              <w:jc w:val="center"/>
              <w:rPr>
                <w:bCs/>
                <w:sz w:val="28"/>
                <w:szCs w:val="28"/>
              </w:rPr>
            </w:pPr>
          </w:p>
        </w:tc>
        <w:tc>
          <w:tcPr>
            <w:tcW w:w="1440" w:type="dxa"/>
            <w:vMerge/>
          </w:tcPr>
          <w:p w:rsidR="00AC2CB6" w:rsidRPr="00AC2CB6" w:rsidRDefault="00AC2CB6" w:rsidP="00AC2CB6">
            <w:pPr>
              <w:spacing w:before="120" w:after="120" w:line="320" w:lineRule="exact"/>
              <w:jc w:val="center"/>
              <w:rPr>
                <w:bCs/>
                <w:sz w:val="28"/>
                <w:szCs w:val="28"/>
              </w:rPr>
            </w:pPr>
          </w:p>
        </w:tc>
        <w:tc>
          <w:tcPr>
            <w:tcW w:w="1680" w:type="dxa"/>
            <w:vMerge/>
          </w:tcPr>
          <w:p w:rsidR="00AC2CB6" w:rsidRPr="00AC2CB6" w:rsidRDefault="00AC2CB6" w:rsidP="00AC2CB6">
            <w:pPr>
              <w:spacing w:before="120" w:after="120" w:line="320" w:lineRule="exact"/>
              <w:jc w:val="center"/>
              <w:rPr>
                <w:bCs/>
                <w:sz w:val="28"/>
                <w:szCs w:val="28"/>
              </w:rPr>
            </w:pPr>
          </w:p>
        </w:tc>
        <w:tc>
          <w:tcPr>
            <w:tcW w:w="1320" w:type="dxa"/>
            <w:vMerge/>
          </w:tcPr>
          <w:p w:rsidR="00AC2CB6" w:rsidRPr="00AC2CB6" w:rsidRDefault="00AC2CB6" w:rsidP="00AC2CB6">
            <w:pPr>
              <w:spacing w:before="120" w:after="120" w:line="320" w:lineRule="exact"/>
              <w:jc w:val="center"/>
              <w:rPr>
                <w:bCs/>
                <w:sz w:val="28"/>
                <w:szCs w:val="28"/>
              </w:rPr>
            </w:pPr>
          </w:p>
        </w:tc>
        <w:tc>
          <w:tcPr>
            <w:tcW w:w="1440" w:type="dxa"/>
            <w:vMerge/>
          </w:tcPr>
          <w:p w:rsidR="00AC2CB6" w:rsidRPr="00AC2CB6" w:rsidRDefault="00AC2CB6" w:rsidP="00AC2CB6">
            <w:pPr>
              <w:spacing w:before="120" w:after="120" w:line="320" w:lineRule="exact"/>
              <w:jc w:val="center"/>
              <w:rPr>
                <w:bCs/>
                <w:sz w:val="28"/>
                <w:szCs w:val="28"/>
              </w:rPr>
            </w:pPr>
          </w:p>
        </w:tc>
        <w:tc>
          <w:tcPr>
            <w:tcW w:w="1500" w:type="dxa"/>
          </w:tcPr>
          <w:p w:rsidR="00AC2CB6" w:rsidRPr="00AC2CB6" w:rsidRDefault="00AC2CB6" w:rsidP="00AC2CB6">
            <w:pPr>
              <w:spacing w:before="120" w:after="120" w:line="320" w:lineRule="exact"/>
              <w:jc w:val="center"/>
              <w:rPr>
                <w:bCs/>
                <w:sz w:val="28"/>
                <w:szCs w:val="28"/>
              </w:rPr>
            </w:pPr>
            <w:r w:rsidRPr="00AC2CB6">
              <w:rPr>
                <w:bCs/>
                <w:sz w:val="28"/>
                <w:szCs w:val="28"/>
              </w:rPr>
              <w:t>Đối tượng tự đóng</w:t>
            </w:r>
          </w:p>
          <w:p w:rsidR="00AC2CB6" w:rsidRPr="00AC2CB6" w:rsidRDefault="00AC2CB6" w:rsidP="00AC2CB6">
            <w:pPr>
              <w:spacing w:before="120" w:after="120" w:line="320" w:lineRule="exact"/>
              <w:jc w:val="center"/>
              <w:rPr>
                <w:bCs/>
                <w:sz w:val="28"/>
                <w:szCs w:val="28"/>
              </w:rPr>
            </w:pPr>
          </w:p>
        </w:tc>
        <w:tc>
          <w:tcPr>
            <w:tcW w:w="1500" w:type="dxa"/>
          </w:tcPr>
          <w:p w:rsidR="00AC2CB6" w:rsidRPr="00AC2CB6" w:rsidRDefault="00AC2CB6" w:rsidP="00AC2CB6">
            <w:pPr>
              <w:spacing w:before="120" w:after="120" w:line="320" w:lineRule="exact"/>
              <w:jc w:val="center"/>
              <w:rPr>
                <w:bCs/>
                <w:sz w:val="28"/>
                <w:szCs w:val="28"/>
              </w:rPr>
            </w:pPr>
            <w:r w:rsidRPr="00AC2CB6">
              <w:rPr>
                <w:bCs/>
                <w:sz w:val="28"/>
                <w:szCs w:val="28"/>
              </w:rPr>
              <w:t>Nguồn khác hỗ trợ đóng</w:t>
            </w:r>
          </w:p>
        </w:tc>
      </w:tr>
      <w:tr w:rsidR="00AC2CB6" w:rsidRPr="00AC2CB6" w:rsidTr="00AC2CB6">
        <w:tc>
          <w:tcPr>
            <w:tcW w:w="720" w:type="dxa"/>
          </w:tcPr>
          <w:p w:rsidR="00AC2CB6" w:rsidRPr="00AC2CB6" w:rsidRDefault="00AC2CB6" w:rsidP="00AC2CB6">
            <w:pPr>
              <w:spacing w:before="120" w:after="120" w:line="320" w:lineRule="exact"/>
              <w:jc w:val="center"/>
              <w:rPr>
                <w:bCs/>
                <w:sz w:val="28"/>
                <w:szCs w:val="28"/>
              </w:rPr>
            </w:pPr>
            <w:r w:rsidRPr="00AC2CB6">
              <w:rPr>
                <w:bCs/>
                <w:sz w:val="28"/>
                <w:szCs w:val="28"/>
              </w:rPr>
              <w:lastRenderedPageBreak/>
              <w:t>1</w:t>
            </w:r>
          </w:p>
        </w:tc>
        <w:tc>
          <w:tcPr>
            <w:tcW w:w="1440" w:type="dxa"/>
          </w:tcPr>
          <w:p w:rsidR="00AC2CB6" w:rsidRPr="00AC2CB6" w:rsidRDefault="00AC2CB6" w:rsidP="00AC2CB6">
            <w:pPr>
              <w:spacing w:before="120" w:after="120" w:line="320" w:lineRule="exact"/>
              <w:jc w:val="center"/>
              <w:rPr>
                <w:bCs/>
                <w:sz w:val="28"/>
                <w:szCs w:val="28"/>
              </w:rPr>
            </w:pPr>
            <w:r w:rsidRPr="00AC2CB6">
              <w:rPr>
                <w:bCs/>
                <w:sz w:val="28"/>
                <w:szCs w:val="28"/>
              </w:rPr>
              <w:t>2</w:t>
            </w:r>
          </w:p>
        </w:tc>
        <w:tc>
          <w:tcPr>
            <w:tcW w:w="1680" w:type="dxa"/>
          </w:tcPr>
          <w:p w:rsidR="00AC2CB6" w:rsidRPr="00AC2CB6" w:rsidRDefault="00AC2CB6" w:rsidP="00AC2CB6">
            <w:pPr>
              <w:spacing w:before="120" w:after="120" w:line="320" w:lineRule="exact"/>
              <w:jc w:val="center"/>
              <w:rPr>
                <w:bCs/>
                <w:sz w:val="28"/>
                <w:szCs w:val="28"/>
              </w:rPr>
            </w:pPr>
            <w:r w:rsidRPr="00AC2CB6">
              <w:rPr>
                <w:bCs/>
                <w:sz w:val="28"/>
                <w:szCs w:val="28"/>
              </w:rPr>
              <w:t>3</w:t>
            </w:r>
          </w:p>
          <w:p w:rsidR="00AC2CB6" w:rsidRPr="00AC2CB6" w:rsidRDefault="00AC2CB6" w:rsidP="00AC2CB6">
            <w:pPr>
              <w:spacing w:before="120" w:after="120" w:line="320" w:lineRule="exact"/>
              <w:jc w:val="center"/>
              <w:rPr>
                <w:bCs/>
                <w:sz w:val="28"/>
                <w:szCs w:val="28"/>
              </w:rPr>
            </w:pPr>
          </w:p>
        </w:tc>
        <w:tc>
          <w:tcPr>
            <w:tcW w:w="1320" w:type="dxa"/>
          </w:tcPr>
          <w:p w:rsidR="00AC2CB6" w:rsidRPr="00AC2CB6" w:rsidRDefault="00AC2CB6" w:rsidP="00AC2CB6">
            <w:pPr>
              <w:spacing w:before="120" w:after="120" w:line="320" w:lineRule="exact"/>
              <w:jc w:val="center"/>
              <w:rPr>
                <w:bCs/>
                <w:sz w:val="28"/>
                <w:szCs w:val="28"/>
              </w:rPr>
            </w:pPr>
            <w:r w:rsidRPr="00AC2CB6">
              <w:rPr>
                <w:bCs/>
                <w:sz w:val="28"/>
                <w:szCs w:val="28"/>
              </w:rPr>
              <w:t>4</w:t>
            </w:r>
          </w:p>
        </w:tc>
        <w:tc>
          <w:tcPr>
            <w:tcW w:w="1440" w:type="dxa"/>
          </w:tcPr>
          <w:p w:rsidR="00AC2CB6" w:rsidRPr="00AC2CB6" w:rsidRDefault="00AC2CB6" w:rsidP="00AC2CB6">
            <w:pPr>
              <w:spacing w:before="120" w:after="120" w:line="320" w:lineRule="exact"/>
              <w:jc w:val="center"/>
              <w:rPr>
                <w:bCs/>
                <w:sz w:val="28"/>
                <w:szCs w:val="28"/>
              </w:rPr>
            </w:pPr>
            <w:r w:rsidRPr="00AC2CB6">
              <w:rPr>
                <w:bCs/>
                <w:sz w:val="28"/>
                <w:szCs w:val="28"/>
              </w:rPr>
              <w:t>5</w:t>
            </w:r>
          </w:p>
        </w:tc>
        <w:tc>
          <w:tcPr>
            <w:tcW w:w="1500" w:type="dxa"/>
          </w:tcPr>
          <w:p w:rsidR="00AC2CB6" w:rsidRPr="00AC2CB6" w:rsidRDefault="00AC2CB6" w:rsidP="00AC2CB6">
            <w:pPr>
              <w:spacing w:before="120" w:after="120" w:line="320" w:lineRule="exact"/>
              <w:jc w:val="center"/>
              <w:rPr>
                <w:bCs/>
                <w:sz w:val="28"/>
                <w:szCs w:val="28"/>
              </w:rPr>
            </w:pPr>
            <w:r w:rsidRPr="00AC2CB6">
              <w:rPr>
                <w:bCs/>
                <w:sz w:val="28"/>
                <w:szCs w:val="28"/>
              </w:rPr>
              <w:t>6</w:t>
            </w:r>
          </w:p>
        </w:tc>
        <w:tc>
          <w:tcPr>
            <w:tcW w:w="1500" w:type="dxa"/>
          </w:tcPr>
          <w:p w:rsidR="00AC2CB6" w:rsidRPr="00AC2CB6" w:rsidRDefault="00AC2CB6" w:rsidP="00AC2CB6">
            <w:pPr>
              <w:spacing w:before="120" w:after="120" w:line="320" w:lineRule="exact"/>
              <w:jc w:val="center"/>
              <w:rPr>
                <w:bCs/>
                <w:sz w:val="28"/>
                <w:szCs w:val="28"/>
              </w:rPr>
            </w:pPr>
            <w:r w:rsidRPr="00AC2CB6">
              <w:rPr>
                <w:bCs/>
                <w:sz w:val="28"/>
                <w:szCs w:val="28"/>
              </w:rPr>
              <w:t>7</w:t>
            </w:r>
          </w:p>
        </w:tc>
      </w:tr>
      <w:tr w:rsidR="00AC2CB6" w:rsidRPr="00AC2CB6" w:rsidTr="00AC2CB6">
        <w:tc>
          <w:tcPr>
            <w:tcW w:w="7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1680" w:type="dxa"/>
          </w:tcPr>
          <w:p w:rsidR="00AC2CB6" w:rsidRPr="00AC2CB6" w:rsidRDefault="00AC2CB6" w:rsidP="00AC2CB6">
            <w:pPr>
              <w:spacing w:before="120" w:after="120" w:line="320" w:lineRule="exact"/>
              <w:rPr>
                <w:bCs/>
                <w:sz w:val="28"/>
                <w:szCs w:val="28"/>
              </w:rPr>
            </w:pPr>
          </w:p>
        </w:tc>
        <w:tc>
          <w:tcPr>
            <w:tcW w:w="13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1500" w:type="dxa"/>
          </w:tcPr>
          <w:p w:rsidR="00AC2CB6" w:rsidRPr="00AC2CB6" w:rsidRDefault="00AC2CB6" w:rsidP="00AC2CB6">
            <w:pPr>
              <w:spacing w:before="120" w:after="120" w:line="320" w:lineRule="exact"/>
              <w:rPr>
                <w:bCs/>
                <w:sz w:val="28"/>
                <w:szCs w:val="28"/>
              </w:rPr>
            </w:pPr>
          </w:p>
        </w:tc>
        <w:tc>
          <w:tcPr>
            <w:tcW w:w="1500" w:type="dxa"/>
          </w:tcPr>
          <w:p w:rsidR="00AC2CB6" w:rsidRPr="00AC2CB6" w:rsidRDefault="00AC2CB6" w:rsidP="00AC2CB6">
            <w:pPr>
              <w:spacing w:before="120" w:after="120" w:line="320" w:lineRule="exact"/>
              <w:rPr>
                <w:bCs/>
                <w:sz w:val="28"/>
                <w:szCs w:val="28"/>
              </w:rPr>
            </w:pPr>
          </w:p>
        </w:tc>
      </w:tr>
      <w:tr w:rsidR="00AC2CB6" w:rsidRPr="00AC2CB6" w:rsidTr="00AC2CB6">
        <w:tc>
          <w:tcPr>
            <w:tcW w:w="7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1680" w:type="dxa"/>
          </w:tcPr>
          <w:p w:rsidR="00AC2CB6" w:rsidRPr="00AC2CB6" w:rsidRDefault="00AC2CB6" w:rsidP="00AC2CB6">
            <w:pPr>
              <w:spacing w:before="120" w:after="120" w:line="320" w:lineRule="exact"/>
              <w:rPr>
                <w:bCs/>
                <w:sz w:val="28"/>
                <w:szCs w:val="28"/>
              </w:rPr>
            </w:pPr>
          </w:p>
        </w:tc>
        <w:tc>
          <w:tcPr>
            <w:tcW w:w="13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1500" w:type="dxa"/>
          </w:tcPr>
          <w:p w:rsidR="00AC2CB6" w:rsidRPr="00AC2CB6" w:rsidRDefault="00AC2CB6" w:rsidP="00AC2CB6">
            <w:pPr>
              <w:spacing w:before="120" w:after="120" w:line="320" w:lineRule="exact"/>
              <w:rPr>
                <w:bCs/>
                <w:sz w:val="28"/>
                <w:szCs w:val="28"/>
              </w:rPr>
            </w:pPr>
          </w:p>
        </w:tc>
        <w:tc>
          <w:tcPr>
            <w:tcW w:w="1500" w:type="dxa"/>
          </w:tcPr>
          <w:p w:rsidR="00AC2CB6" w:rsidRPr="00AC2CB6" w:rsidRDefault="00AC2CB6" w:rsidP="00AC2CB6">
            <w:pPr>
              <w:spacing w:before="120" w:after="120" w:line="320" w:lineRule="exact"/>
              <w:rPr>
                <w:bCs/>
                <w:sz w:val="28"/>
                <w:szCs w:val="28"/>
              </w:rPr>
            </w:pPr>
          </w:p>
        </w:tc>
      </w:tr>
      <w:tr w:rsidR="00AC2CB6" w:rsidRPr="00AC2CB6" w:rsidTr="00AC2CB6">
        <w:tc>
          <w:tcPr>
            <w:tcW w:w="7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r w:rsidRPr="00AC2CB6">
              <w:rPr>
                <w:bCs/>
                <w:sz w:val="28"/>
                <w:szCs w:val="28"/>
              </w:rPr>
              <w:t>Cộng</w:t>
            </w:r>
          </w:p>
        </w:tc>
        <w:tc>
          <w:tcPr>
            <w:tcW w:w="1680" w:type="dxa"/>
          </w:tcPr>
          <w:p w:rsidR="00AC2CB6" w:rsidRPr="00AC2CB6" w:rsidRDefault="00AC2CB6" w:rsidP="00AC2CB6">
            <w:pPr>
              <w:spacing w:before="120" w:after="120" w:line="320" w:lineRule="exact"/>
              <w:rPr>
                <w:bCs/>
                <w:sz w:val="28"/>
                <w:szCs w:val="28"/>
              </w:rPr>
            </w:pPr>
          </w:p>
        </w:tc>
        <w:tc>
          <w:tcPr>
            <w:tcW w:w="13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1500" w:type="dxa"/>
          </w:tcPr>
          <w:p w:rsidR="00AC2CB6" w:rsidRPr="00AC2CB6" w:rsidRDefault="00AC2CB6" w:rsidP="00AC2CB6">
            <w:pPr>
              <w:spacing w:before="120" w:after="120" w:line="320" w:lineRule="exact"/>
              <w:rPr>
                <w:bCs/>
                <w:sz w:val="28"/>
                <w:szCs w:val="28"/>
              </w:rPr>
            </w:pPr>
          </w:p>
        </w:tc>
        <w:tc>
          <w:tcPr>
            <w:tcW w:w="1500" w:type="dxa"/>
          </w:tcPr>
          <w:p w:rsidR="00AC2CB6" w:rsidRPr="00AC2CB6" w:rsidRDefault="00AC2CB6" w:rsidP="00AC2CB6">
            <w:pPr>
              <w:spacing w:before="120" w:after="120" w:line="320" w:lineRule="exact"/>
              <w:rPr>
                <w:bCs/>
                <w:sz w:val="28"/>
                <w:szCs w:val="28"/>
              </w:rPr>
            </w:pPr>
          </w:p>
        </w:tc>
      </w:tr>
    </w:tbl>
    <w:p w:rsidR="00AC2CB6" w:rsidRPr="00AC2CB6" w:rsidRDefault="00AC2CB6" w:rsidP="00AC2CB6">
      <w:pPr>
        <w:spacing w:before="120" w:after="120" w:line="320" w:lineRule="exact"/>
        <w:jc w:val="right"/>
        <w:rPr>
          <w:rFonts w:ascii="Times New Roman" w:eastAsia="Times New Roman" w:hAnsi="Times New Roman" w:cs="Times New Roman"/>
          <w:bCs/>
          <w:sz w:val="28"/>
          <w:szCs w:val="28"/>
        </w:rPr>
      </w:pPr>
    </w:p>
    <w:p w:rsidR="00AC2CB6" w:rsidRPr="00AC2CB6" w:rsidRDefault="00AC2CB6" w:rsidP="00AC2CB6">
      <w:pPr>
        <w:spacing w:before="120" w:after="120" w:line="320" w:lineRule="exact"/>
        <w:jc w:val="righ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Ngày …. tháng  …. năm …</w:t>
      </w:r>
    </w:p>
    <w:p w:rsidR="00AC2CB6" w:rsidRPr="00AC2CB6" w:rsidRDefault="00AC2CB6" w:rsidP="00AC2CB6">
      <w:pPr>
        <w:spacing w:before="120" w:after="120" w:line="320" w:lineRule="exact"/>
        <w:rPr>
          <w:rFonts w:ascii="Times New Roman" w:eastAsia="Times New Roman" w:hAnsi="Times New Roman" w:cs="Times New Roman"/>
          <w:b/>
          <w:bCs/>
          <w:sz w:val="28"/>
          <w:szCs w:val="28"/>
        </w:rPr>
      </w:pPr>
      <w:r w:rsidRPr="00AC2CB6">
        <w:rPr>
          <w:rFonts w:ascii="Times New Roman" w:eastAsia="Times New Roman" w:hAnsi="Times New Roman" w:cs="Times New Roman"/>
          <w:b/>
          <w:bCs/>
          <w:sz w:val="28"/>
          <w:szCs w:val="28"/>
        </w:rPr>
        <w:t xml:space="preserve">Kế toán </w:t>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t>Giám đốc</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(Ký, đóng dấu)</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BHXH Việt Nam</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BHXH Tỉnh … </w:t>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t>mẫu 01T/CN</w:t>
      </w:r>
    </w:p>
    <w:p w:rsidR="00AC2CB6" w:rsidRPr="00AC2CB6" w:rsidRDefault="00AC2CB6" w:rsidP="00AC2CB6">
      <w:pPr>
        <w:spacing w:before="120" w:after="120" w:line="320" w:lineRule="exact"/>
        <w:jc w:val="center"/>
        <w:rPr>
          <w:rFonts w:ascii="Times New Roman" w:eastAsia="Times New Roman" w:hAnsi="Times New Roman" w:cs="Times New Roman"/>
          <w:b/>
          <w:bCs/>
          <w:sz w:val="28"/>
          <w:szCs w:val="28"/>
        </w:rPr>
      </w:pPr>
    </w:p>
    <w:p w:rsidR="00AC2CB6" w:rsidRPr="00AC2CB6" w:rsidRDefault="00AC2CB6" w:rsidP="00AC2CB6">
      <w:pPr>
        <w:spacing w:before="120" w:after="120" w:line="320" w:lineRule="exact"/>
        <w:jc w:val="center"/>
        <w:rPr>
          <w:rFonts w:ascii="Times New Roman" w:eastAsia="Times New Roman" w:hAnsi="Times New Roman" w:cs="Times New Roman"/>
          <w:b/>
          <w:bCs/>
          <w:sz w:val="28"/>
          <w:szCs w:val="28"/>
        </w:rPr>
      </w:pPr>
    </w:p>
    <w:p w:rsidR="00AC2CB6" w:rsidRPr="00AC2CB6" w:rsidRDefault="00AC2CB6" w:rsidP="00AC2CB6">
      <w:pPr>
        <w:spacing w:before="120" w:after="120" w:line="320" w:lineRule="exact"/>
        <w:jc w:val="center"/>
        <w:rPr>
          <w:rFonts w:ascii="Times New Roman" w:eastAsia="Times New Roman" w:hAnsi="Times New Roman" w:cs="Times New Roman"/>
          <w:b/>
          <w:bCs/>
          <w:sz w:val="28"/>
          <w:szCs w:val="28"/>
        </w:rPr>
      </w:pPr>
      <w:r w:rsidRPr="00AC2CB6">
        <w:rPr>
          <w:rFonts w:ascii="Times New Roman" w:eastAsia="Times New Roman" w:hAnsi="Times New Roman" w:cs="Times New Roman"/>
          <w:b/>
          <w:bCs/>
          <w:sz w:val="28"/>
          <w:szCs w:val="28"/>
        </w:rPr>
        <w:t>TỔNG HỢP ĐỐI TƯỢNG THUỘC HỘ GIA ĐÌNH CẬN NGHÈO</w:t>
      </w:r>
    </w:p>
    <w:p w:rsidR="00AC2CB6" w:rsidRPr="00AC2CB6" w:rsidRDefault="00AC2CB6" w:rsidP="00AC2CB6">
      <w:pPr>
        <w:spacing w:before="120" w:after="120" w:line="320" w:lineRule="exact"/>
        <w:jc w:val="center"/>
        <w:rPr>
          <w:rFonts w:ascii="Times New Roman" w:eastAsia="Times New Roman" w:hAnsi="Times New Roman" w:cs="Times New Roman"/>
          <w:b/>
          <w:bCs/>
          <w:sz w:val="28"/>
          <w:szCs w:val="28"/>
        </w:rPr>
      </w:pPr>
      <w:r w:rsidRPr="00AC2CB6">
        <w:rPr>
          <w:rFonts w:ascii="Times New Roman" w:eastAsia="Times New Roman" w:hAnsi="Times New Roman" w:cs="Times New Roman"/>
          <w:b/>
          <w:bCs/>
          <w:sz w:val="28"/>
          <w:szCs w:val="28"/>
        </w:rPr>
        <w:t xml:space="preserve"> ĐÃ DƯỢC CẤP THẺ BHYT</w:t>
      </w:r>
    </w:p>
    <w:p w:rsidR="00AC2CB6" w:rsidRPr="00AC2CB6" w:rsidRDefault="00AC2CB6" w:rsidP="00AC2CB6">
      <w:pPr>
        <w:spacing w:before="120" w:after="120" w:line="320" w:lineRule="exact"/>
        <w:jc w:val="center"/>
        <w:rPr>
          <w:rFonts w:ascii="Times New Roman" w:eastAsia="Times New Roman" w:hAnsi="Times New Roman" w:cs="Times New Roman"/>
          <w:b/>
          <w:bCs/>
          <w:sz w:val="28"/>
          <w:szCs w:val="28"/>
        </w:rPr>
      </w:pPr>
    </w:p>
    <w:p w:rsidR="00AC2CB6" w:rsidRPr="00AC2CB6" w:rsidRDefault="00AC2CB6" w:rsidP="00AC2CB6">
      <w:pPr>
        <w:spacing w:before="120" w:after="120" w:line="320" w:lineRule="exact"/>
        <w:jc w:val="center"/>
        <w:rPr>
          <w:rFonts w:ascii="Times New Roman" w:eastAsia="Times New Roman" w:hAnsi="Times New Roman" w:cs="Times New Roman"/>
          <w:b/>
          <w:bCs/>
          <w:sz w:val="28"/>
          <w:szCs w:val="28"/>
        </w:rPr>
      </w:pPr>
    </w:p>
    <w:p w:rsidR="00AC2CB6" w:rsidRPr="00AC2CB6" w:rsidRDefault="00AC2CB6" w:rsidP="00AC2CB6">
      <w:pPr>
        <w:spacing w:before="120" w:after="120" w:line="320" w:lineRule="exact"/>
        <w:ind w:left="3600"/>
        <w:jc w:val="center"/>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Đơn vị: Đồng</w:t>
      </w:r>
    </w:p>
    <w:tbl>
      <w:tblPr>
        <w:tblStyle w:val="TableGrid"/>
        <w:tblW w:w="9600" w:type="dxa"/>
        <w:tblInd w:w="-372" w:type="dxa"/>
        <w:tblLayout w:type="fixed"/>
        <w:tblLook w:val="01E0"/>
      </w:tblPr>
      <w:tblGrid>
        <w:gridCol w:w="720"/>
        <w:gridCol w:w="1440"/>
        <w:gridCol w:w="1680"/>
        <w:gridCol w:w="1320"/>
        <w:gridCol w:w="1440"/>
        <w:gridCol w:w="1500"/>
        <w:gridCol w:w="1500"/>
      </w:tblGrid>
      <w:tr w:rsidR="00AC2CB6" w:rsidRPr="00AC2CB6" w:rsidTr="00AC2CB6">
        <w:trPr>
          <w:trHeight w:val="930"/>
        </w:trPr>
        <w:tc>
          <w:tcPr>
            <w:tcW w:w="720" w:type="dxa"/>
            <w:vMerge w:val="restart"/>
          </w:tcPr>
          <w:p w:rsidR="00AC2CB6" w:rsidRPr="00AC2CB6" w:rsidRDefault="00AC2CB6" w:rsidP="00AC2CB6">
            <w:pPr>
              <w:spacing w:before="120" w:after="120" w:line="320" w:lineRule="exact"/>
              <w:jc w:val="center"/>
              <w:rPr>
                <w:bCs/>
                <w:sz w:val="28"/>
                <w:szCs w:val="28"/>
              </w:rPr>
            </w:pPr>
            <w:r w:rsidRPr="00AC2CB6">
              <w:rPr>
                <w:bCs/>
                <w:sz w:val="28"/>
                <w:szCs w:val="28"/>
              </w:rPr>
              <w:t>STT</w:t>
            </w:r>
          </w:p>
        </w:tc>
        <w:tc>
          <w:tcPr>
            <w:tcW w:w="1440" w:type="dxa"/>
            <w:vMerge w:val="restart"/>
          </w:tcPr>
          <w:p w:rsidR="00AC2CB6" w:rsidRPr="00AC2CB6" w:rsidRDefault="00AC2CB6" w:rsidP="00AC2CB6">
            <w:pPr>
              <w:spacing w:before="120" w:after="120" w:line="320" w:lineRule="exact"/>
              <w:jc w:val="center"/>
              <w:rPr>
                <w:bCs/>
                <w:sz w:val="28"/>
                <w:szCs w:val="28"/>
              </w:rPr>
            </w:pPr>
            <w:r w:rsidRPr="00AC2CB6">
              <w:rPr>
                <w:bCs/>
                <w:sz w:val="28"/>
                <w:szCs w:val="28"/>
              </w:rPr>
              <w:t>Huyện</w:t>
            </w:r>
          </w:p>
        </w:tc>
        <w:tc>
          <w:tcPr>
            <w:tcW w:w="1680" w:type="dxa"/>
            <w:vMerge w:val="restart"/>
          </w:tcPr>
          <w:p w:rsidR="00AC2CB6" w:rsidRPr="00AC2CB6" w:rsidRDefault="00AC2CB6" w:rsidP="00AC2CB6">
            <w:pPr>
              <w:spacing w:before="120" w:after="120" w:line="320" w:lineRule="exact"/>
              <w:jc w:val="center"/>
              <w:rPr>
                <w:bCs/>
                <w:sz w:val="28"/>
                <w:szCs w:val="28"/>
              </w:rPr>
            </w:pPr>
            <w:r w:rsidRPr="00AC2CB6">
              <w:rPr>
                <w:bCs/>
                <w:sz w:val="28"/>
                <w:szCs w:val="28"/>
              </w:rPr>
              <w:t>Số hộ gia đình cận nghèo tham gia BHYT</w:t>
            </w:r>
          </w:p>
        </w:tc>
        <w:tc>
          <w:tcPr>
            <w:tcW w:w="1320" w:type="dxa"/>
            <w:vMerge w:val="restart"/>
          </w:tcPr>
          <w:p w:rsidR="00AC2CB6" w:rsidRPr="00AC2CB6" w:rsidRDefault="00AC2CB6" w:rsidP="00AC2CB6">
            <w:pPr>
              <w:spacing w:before="120" w:after="120" w:line="320" w:lineRule="exact"/>
              <w:jc w:val="center"/>
              <w:rPr>
                <w:bCs/>
                <w:sz w:val="28"/>
                <w:szCs w:val="28"/>
              </w:rPr>
            </w:pPr>
            <w:r w:rsidRPr="00AC2CB6">
              <w:rPr>
                <w:bCs/>
                <w:sz w:val="28"/>
                <w:szCs w:val="28"/>
              </w:rPr>
              <w:t>Số người thuộc hộ gia đình cận nghèo đã được cấp thẻ BHYT</w:t>
            </w:r>
          </w:p>
        </w:tc>
        <w:tc>
          <w:tcPr>
            <w:tcW w:w="4440" w:type="dxa"/>
            <w:gridSpan w:val="3"/>
          </w:tcPr>
          <w:p w:rsidR="00AC2CB6" w:rsidRPr="00AC2CB6" w:rsidRDefault="00AC2CB6" w:rsidP="00AC2CB6">
            <w:pPr>
              <w:spacing w:before="120" w:after="120" w:line="320" w:lineRule="exact"/>
              <w:jc w:val="center"/>
              <w:rPr>
                <w:bCs/>
                <w:sz w:val="28"/>
                <w:szCs w:val="28"/>
              </w:rPr>
            </w:pPr>
            <w:r w:rsidRPr="00AC2CB6">
              <w:rPr>
                <w:bCs/>
                <w:sz w:val="28"/>
                <w:szCs w:val="28"/>
              </w:rPr>
              <w:t>Tổng số tiền tham gia BHYT</w:t>
            </w:r>
          </w:p>
        </w:tc>
      </w:tr>
      <w:tr w:rsidR="00AC2CB6" w:rsidRPr="00AC2CB6" w:rsidTr="00AC2CB6">
        <w:trPr>
          <w:trHeight w:val="1230"/>
        </w:trPr>
        <w:tc>
          <w:tcPr>
            <w:tcW w:w="720" w:type="dxa"/>
            <w:vMerge/>
          </w:tcPr>
          <w:p w:rsidR="00AC2CB6" w:rsidRPr="00AC2CB6" w:rsidRDefault="00AC2CB6" w:rsidP="00AC2CB6">
            <w:pPr>
              <w:spacing w:before="120" w:after="120" w:line="320" w:lineRule="exact"/>
              <w:jc w:val="center"/>
              <w:rPr>
                <w:bCs/>
                <w:sz w:val="28"/>
                <w:szCs w:val="28"/>
              </w:rPr>
            </w:pPr>
          </w:p>
        </w:tc>
        <w:tc>
          <w:tcPr>
            <w:tcW w:w="1440" w:type="dxa"/>
            <w:vMerge/>
          </w:tcPr>
          <w:p w:rsidR="00AC2CB6" w:rsidRPr="00AC2CB6" w:rsidRDefault="00AC2CB6" w:rsidP="00AC2CB6">
            <w:pPr>
              <w:spacing w:before="120" w:after="120" w:line="320" w:lineRule="exact"/>
              <w:jc w:val="center"/>
              <w:rPr>
                <w:bCs/>
                <w:sz w:val="28"/>
                <w:szCs w:val="28"/>
              </w:rPr>
            </w:pPr>
          </w:p>
        </w:tc>
        <w:tc>
          <w:tcPr>
            <w:tcW w:w="1680" w:type="dxa"/>
            <w:vMerge/>
          </w:tcPr>
          <w:p w:rsidR="00AC2CB6" w:rsidRPr="00AC2CB6" w:rsidRDefault="00AC2CB6" w:rsidP="00AC2CB6">
            <w:pPr>
              <w:spacing w:before="120" w:after="120" w:line="320" w:lineRule="exact"/>
              <w:jc w:val="center"/>
              <w:rPr>
                <w:bCs/>
                <w:sz w:val="28"/>
                <w:szCs w:val="28"/>
              </w:rPr>
            </w:pPr>
          </w:p>
        </w:tc>
        <w:tc>
          <w:tcPr>
            <w:tcW w:w="1320" w:type="dxa"/>
            <w:vMerge/>
          </w:tcPr>
          <w:p w:rsidR="00AC2CB6" w:rsidRPr="00AC2CB6" w:rsidRDefault="00AC2CB6" w:rsidP="00AC2CB6">
            <w:pPr>
              <w:spacing w:before="120" w:after="120" w:line="320" w:lineRule="exact"/>
              <w:jc w:val="center"/>
              <w:rPr>
                <w:bCs/>
                <w:sz w:val="28"/>
                <w:szCs w:val="28"/>
              </w:rPr>
            </w:pPr>
          </w:p>
        </w:tc>
        <w:tc>
          <w:tcPr>
            <w:tcW w:w="1440" w:type="dxa"/>
            <w:vMerge w:val="restart"/>
          </w:tcPr>
          <w:p w:rsidR="00AC2CB6" w:rsidRPr="00AC2CB6" w:rsidRDefault="00AC2CB6" w:rsidP="00AC2CB6">
            <w:pPr>
              <w:spacing w:before="120" w:after="120" w:line="320" w:lineRule="exact"/>
              <w:jc w:val="center"/>
              <w:rPr>
                <w:bCs/>
                <w:sz w:val="28"/>
                <w:szCs w:val="28"/>
              </w:rPr>
            </w:pPr>
            <w:r w:rsidRPr="00AC2CB6">
              <w:rPr>
                <w:bCs/>
                <w:sz w:val="28"/>
                <w:szCs w:val="28"/>
              </w:rPr>
              <w:t>Tổng số</w:t>
            </w:r>
          </w:p>
        </w:tc>
        <w:tc>
          <w:tcPr>
            <w:tcW w:w="3000" w:type="dxa"/>
            <w:gridSpan w:val="2"/>
          </w:tcPr>
          <w:p w:rsidR="00AC2CB6" w:rsidRPr="00AC2CB6" w:rsidRDefault="00AC2CB6" w:rsidP="00AC2CB6">
            <w:pPr>
              <w:spacing w:before="120" w:after="120" w:line="320" w:lineRule="exact"/>
              <w:jc w:val="center"/>
              <w:rPr>
                <w:bCs/>
                <w:sz w:val="28"/>
                <w:szCs w:val="28"/>
              </w:rPr>
            </w:pPr>
            <w:r w:rsidRPr="00AC2CB6">
              <w:rPr>
                <w:bCs/>
                <w:sz w:val="28"/>
                <w:szCs w:val="28"/>
              </w:rPr>
              <w:t>Chia ra</w:t>
            </w:r>
          </w:p>
        </w:tc>
      </w:tr>
      <w:tr w:rsidR="00AC2CB6" w:rsidRPr="00AC2CB6" w:rsidTr="00AC2CB6">
        <w:trPr>
          <w:trHeight w:val="1230"/>
        </w:trPr>
        <w:tc>
          <w:tcPr>
            <w:tcW w:w="720" w:type="dxa"/>
            <w:vMerge/>
          </w:tcPr>
          <w:p w:rsidR="00AC2CB6" w:rsidRPr="00AC2CB6" w:rsidRDefault="00AC2CB6" w:rsidP="00AC2CB6">
            <w:pPr>
              <w:spacing w:before="120" w:after="120" w:line="320" w:lineRule="exact"/>
              <w:jc w:val="center"/>
              <w:rPr>
                <w:bCs/>
                <w:sz w:val="28"/>
                <w:szCs w:val="28"/>
              </w:rPr>
            </w:pPr>
          </w:p>
        </w:tc>
        <w:tc>
          <w:tcPr>
            <w:tcW w:w="1440" w:type="dxa"/>
            <w:vMerge/>
          </w:tcPr>
          <w:p w:rsidR="00AC2CB6" w:rsidRPr="00AC2CB6" w:rsidRDefault="00AC2CB6" w:rsidP="00AC2CB6">
            <w:pPr>
              <w:spacing w:before="120" w:after="120" w:line="320" w:lineRule="exact"/>
              <w:jc w:val="center"/>
              <w:rPr>
                <w:bCs/>
                <w:sz w:val="28"/>
                <w:szCs w:val="28"/>
              </w:rPr>
            </w:pPr>
          </w:p>
        </w:tc>
        <w:tc>
          <w:tcPr>
            <w:tcW w:w="1680" w:type="dxa"/>
            <w:vMerge/>
          </w:tcPr>
          <w:p w:rsidR="00AC2CB6" w:rsidRPr="00AC2CB6" w:rsidRDefault="00AC2CB6" w:rsidP="00AC2CB6">
            <w:pPr>
              <w:spacing w:before="120" w:after="120" w:line="320" w:lineRule="exact"/>
              <w:jc w:val="center"/>
              <w:rPr>
                <w:bCs/>
                <w:sz w:val="28"/>
                <w:szCs w:val="28"/>
              </w:rPr>
            </w:pPr>
          </w:p>
        </w:tc>
        <w:tc>
          <w:tcPr>
            <w:tcW w:w="1320" w:type="dxa"/>
            <w:vMerge/>
          </w:tcPr>
          <w:p w:rsidR="00AC2CB6" w:rsidRPr="00AC2CB6" w:rsidRDefault="00AC2CB6" w:rsidP="00AC2CB6">
            <w:pPr>
              <w:spacing w:before="120" w:after="120" w:line="320" w:lineRule="exact"/>
              <w:jc w:val="center"/>
              <w:rPr>
                <w:bCs/>
                <w:sz w:val="28"/>
                <w:szCs w:val="28"/>
              </w:rPr>
            </w:pPr>
          </w:p>
        </w:tc>
        <w:tc>
          <w:tcPr>
            <w:tcW w:w="1440" w:type="dxa"/>
            <w:vMerge/>
          </w:tcPr>
          <w:p w:rsidR="00AC2CB6" w:rsidRPr="00AC2CB6" w:rsidRDefault="00AC2CB6" w:rsidP="00AC2CB6">
            <w:pPr>
              <w:spacing w:before="120" w:after="120" w:line="320" w:lineRule="exact"/>
              <w:jc w:val="center"/>
              <w:rPr>
                <w:bCs/>
                <w:sz w:val="28"/>
                <w:szCs w:val="28"/>
              </w:rPr>
            </w:pPr>
          </w:p>
        </w:tc>
        <w:tc>
          <w:tcPr>
            <w:tcW w:w="1500" w:type="dxa"/>
          </w:tcPr>
          <w:p w:rsidR="00AC2CB6" w:rsidRPr="00AC2CB6" w:rsidRDefault="00AC2CB6" w:rsidP="00AC2CB6">
            <w:pPr>
              <w:spacing w:before="120" w:after="120" w:line="320" w:lineRule="exact"/>
              <w:jc w:val="center"/>
              <w:rPr>
                <w:bCs/>
                <w:sz w:val="28"/>
                <w:szCs w:val="28"/>
              </w:rPr>
            </w:pPr>
            <w:r w:rsidRPr="00AC2CB6">
              <w:rPr>
                <w:bCs/>
                <w:sz w:val="28"/>
                <w:szCs w:val="28"/>
              </w:rPr>
              <w:t>Đối tượng tự đóng</w:t>
            </w:r>
          </w:p>
          <w:p w:rsidR="00AC2CB6" w:rsidRPr="00AC2CB6" w:rsidRDefault="00AC2CB6" w:rsidP="00AC2CB6">
            <w:pPr>
              <w:spacing w:before="120" w:after="120" w:line="320" w:lineRule="exact"/>
              <w:jc w:val="center"/>
              <w:rPr>
                <w:bCs/>
                <w:sz w:val="28"/>
                <w:szCs w:val="28"/>
              </w:rPr>
            </w:pPr>
          </w:p>
        </w:tc>
        <w:tc>
          <w:tcPr>
            <w:tcW w:w="1500" w:type="dxa"/>
          </w:tcPr>
          <w:p w:rsidR="00AC2CB6" w:rsidRPr="00AC2CB6" w:rsidRDefault="00AC2CB6" w:rsidP="00AC2CB6">
            <w:pPr>
              <w:spacing w:before="120" w:after="120" w:line="320" w:lineRule="exact"/>
              <w:jc w:val="center"/>
              <w:rPr>
                <w:bCs/>
                <w:sz w:val="28"/>
                <w:szCs w:val="28"/>
              </w:rPr>
            </w:pPr>
            <w:r w:rsidRPr="00AC2CB6">
              <w:rPr>
                <w:bCs/>
                <w:sz w:val="28"/>
                <w:szCs w:val="28"/>
              </w:rPr>
              <w:t>Nguồn khác hỗ trợ đóng</w:t>
            </w:r>
          </w:p>
        </w:tc>
      </w:tr>
      <w:tr w:rsidR="00AC2CB6" w:rsidRPr="00AC2CB6" w:rsidTr="00AC2CB6">
        <w:tc>
          <w:tcPr>
            <w:tcW w:w="720" w:type="dxa"/>
          </w:tcPr>
          <w:p w:rsidR="00AC2CB6" w:rsidRPr="00AC2CB6" w:rsidRDefault="00AC2CB6" w:rsidP="00AC2CB6">
            <w:pPr>
              <w:spacing w:before="120" w:after="120" w:line="320" w:lineRule="exact"/>
              <w:jc w:val="center"/>
              <w:rPr>
                <w:bCs/>
                <w:sz w:val="28"/>
                <w:szCs w:val="28"/>
              </w:rPr>
            </w:pPr>
            <w:r w:rsidRPr="00AC2CB6">
              <w:rPr>
                <w:bCs/>
                <w:sz w:val="28"/>
                <w:szCs w:val="28"/>
              </w:rPr>
              <w:t>1</w:t>
            </w:r>
          </w:p>
        </w:tc>
        <w:tc>
          <w:tcPr>
            <w:tcW w:w="1440" w:type="dxa"/>
          </w:tcPr>
          <w:p w:rsidR="00AC2CB6" w:rsidRPr="00AC2CB6" w:rsidRDefault="00AC2CB6" w:rsidP="00AC2CB6">
            <w:pPr>
              <w:spacing w:before="120" w:after="120" w:line="320" w:lineRule="exact"/>
              <w:jc w:val="center"/>
              <w:rPr>
                <w:bCs/>
                <w:sz w:val="28"/>
                <w:szCs w:val="28"/>
              </w:rPr>
            </w:pPr>
            <w:r w:rsidRPr="00AC2CB6">
              <w:rPr>
                <w:bCs/>
                <w:sz w:val="28"/>
                <w:szCs w:val="28"/>
              </w:rPr>
              <w:t>2</w:t>
            </w:r>
          </w:p>
        </w:tc>
        <w:tc>
          <w:tcPr>
            <w:tcW w:w="1680" w:type="dxa"/>
          </w:tcPr>
          <w:p w:rsidR="00AC2CB6" w:rsidRPr="00AC2CB6" w:rsidRDefault="00AC2CB6" w:rsidP="00AC2CB6">
            <w:pPr>
              <w:spacing w:before="120" w:after="120" w:line="320" w:lineRule="exact"/>
              <w:jc w:val="center"/>
              <w:rPr>
                <w:bCs/>
                <w:sz w:val="28"/>
                <w:szCs w:val="28"/>
              </w:rPr>
            </w:pPr>
            <w:r w:rsidRPr="00AC2CB6">
              <w:rPr>
                <w:bCs/>
                <w:sz w:val="28"/>
                <w:szCs w:val="28"/>
              </w:rPr>
              <w:t>3</w:t>
            </w:r>
          </w:p>
          <w:p w:rsidR="00AC2CB6" w:rsidRPr="00AC2CB6" w:rsidRDefault="00AC2CB6" w:rsidP="00AC2CB6">
            <w:pPr>
              <w:spacing w:before="120" w:after="120" w:line="320" w:lineRule="exact"/>
              <w:jc w:val="center"/>
              <w:rPr>
                <w:bCs/>
                <w:sz w:val="28"/>
                <w:szCs w:val="28"/>
              </w:rPr>
            </w:pPr>
          </w:p>
        </w:tc>
        <w:tc>
          <w:tcPr>
            <w:tcW w:w="1320" w:type="dxa"/>
          </w:tcPr>
          <w:p w:rsidR="00AC2CB6" w:rsidRPr="00AC2CB6" w:rsidRDefault="00AC2CB6" w:rsidP="00AC2CB6">
            <w:pPr>
              <w:spacing w:before="120" w:after="120" w:line="320" w:lineRule="exact"/>
              <w:jc w:val="center"/>
              <w:rPr>
                <w:bCs/>
                <w:sz w:val="28"/>
                <w:szCs w:val="28"/>
              </w:rPr>
            </w:pPr>
            <w:r w:rsidRPr="00AC2CB6">
              <w:rPr>
                <w:bCs/>
                <w:sz w:val="28"/>
                <w:szCs w:val="28"/>
              </w:rPr>
              <w:t>4</w:t>
            </w:r>
          </w:p>
        </w:tc>
        <w:tc>
          <w:tcPr>
            <w:tcW w:w="1440" w:type="dxa"/>
          </w:tcPr>
          <w:p w:rsidR="00AC2CB6" w:rsidRPr="00AC2CB6" w:rsidRDefault="00AC2CB6" w:rsidP="00AC2CB6">
            <w:pPr>
              <w:spacing w:before="120" w:after="120" w:line="320" w:lineRule="exact"/>
              <w:jc w:val="center"/>
              <w:rPr>
                <w:bCs/>
                <w:sz w:val="28"/>
                <w:szCs w:val="28"/>
              </w:rPr>
            </w:pPr>
            <w:r w:rsidRPr="00AC2CB6">
              <w:rPr>
                <w:bCs/>
                <w:sz w:val="28"/>
                <w:szCs w:val="28"/>
              </w:rPr>
              <w:t>5</w:t>
            </w:r>
          </w:p>
        </w:tc>
        <w:tc>
          <w:tcPr>
            <w:tcW w:w="1500" w:type="dxa"/>
          </w:tcPr>
          <w:p w:rsidR="00AC2CB6" w:rsidRPr="00AC2CB6" w:rsidRDefault="00AC2CB6" w:rsidP="00AC2CB6">
            <w:pPr>
              <w:spacing w:before="120" w:after="120" w:line="320" w:lineRule="exact"/>
              <w:jc w:val="center"/>
              <w:rPr>
                <w:bCs/>
                <w:sz w:val="28"/>
                <w:szCs w:val="28"/>
              </w:rPr>
            </w:pPr>
            <w:r w:rsidRPr="00AC2CB6">
              <w:rPr>
                <w:bCs/>
                <w:sz w:val="28"/>
                <w:szCs w:val="28"/>
              </w:rPr>
              <w:t>6</w:t>
            </w:r>
          </w:p>
        </w:tc>
        <w:tc>
          <w:tcPr>
            <w:tcW w:w="1500" w:type="dxa"/>
          </w:tcPr>
          <w:p w:rsidR="00AC2CB6" w:rsidRPr="00AC2CB6" w:rsidRDefault="00AC2CB6" w:rsidP="00AC2CB6">
            <w:pPr>
              <w:spacing w:before="120" w:after="120" w:line="320" w:lineRule="exact"/>
              <w:jc w:val="center"/>
              <w:rPr>
                <w:bCs/>
                <w:sz w:val="28"/>
                <w:szCs w:val="28"/>
              </w:rPr>
            </w:pPr>
            <w:r w:rsidRPr="00AC2CB6">
              <w:rPr>
                <w:bCs/>
                <w:sz w:val="28"/>
                <w:szCs w:val="28"/>
              </w:rPr>
              <w:t>7</w:t>
            </w:r>
          </w:p>
        </w:tc>
      </w:tr>
      <w:tr w:rsidR="00AC2CB6" w:rsidRPr="00AC2CB6" w:rsidTr="00AC2CB6">
        <w:tc>
          <w:tcPr>
            <w:tcW w:w="7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1680" w:type="dxa"/>
          </w:tcPr>
          <w:p w:rsidR="00AC2CB6" w:rsidRPr="00AC2CB6" w:rsidRDefault="00AC2CB6" w:rsidP="00AC2CB6">
            <w:pPr>
              <w:spacing w:before="120" w:after="120" w:line="320" w:lineRule="exact"/>
              <w:rPr>
                <w:bCs/>
                <w:sz w:val="28"/>
                <w:szCs w:val="28"/>
              </w:rPr>
            </w:pPr>
          </w:p>
        </w:tc>
        <w:tc>
          <w:tcPr>
            <w:tcW w:w="13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1500" w:type="dxa"/>
          </w:tcPr>
          <w:p w:rsidR="00AC2CB6" w:rsidRPr="00AC2CB6" w:rsidRDefault="00AC2CB6" w:rsidP="00AC2CB6">
            <w:pPr>
              <w:spacing w:before="120" w:after="120" w:line="320" w:lineRule="exact"/>
              <w:rPr>
                <w:bCs/>
                <w:sz w:val="28"/>
                <w:szCs w:val="28"/>
              </w:rPr>
            </w:pPr>
          </w:p>
        </w:tc>
        <w:tc>
          <w:tcPr>
            <w:tcW w:w="1500" w:type="dxa"/>
          </w:tcPr>
          <w:p w:rsidR="00AC2CB6" w:rsidRPr="00AC2CB6" w:rsidRDefault="00AC2CB6" w:rsidP="00AC2CB6">
            <w:pPr>
              <w:spacing w:before="120" w:after="120" w:line="320" w:lineRule="exact"/>
              <w:rPr>
                <w:bCs/>
                <w:sz w:val="28"/>
                <w:szCs w:val="28"/>
              </w:rPr>
            </w:pPr>
          </w:p>
        </w:tc>
      </w:tr>
      <w:tr w:rsidR="00AC2CB6" w:rsidRPr="00AC2CB6" w:rsidTr="00AC2CB6">
        <w:tc>
          <w:tcPr>
            <w:tcW w:w="7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1680" w:type="dxa"/>
          </w:tcPr>
          <w:p w:rsidR="00AC2CB6" w:rsidRPr="00AC2CB6" w:rsidRDefault="00AC2CB6" w:rsidP="00AC2CB6">
            <w:pPr>
              <w:spacing w:before="120" w:after="120" w:line="320" w:lineRule="exact"/>
              <w:rPr>
                <w:bCs/>
                <w:sz w:val="28"/>
                <w:szCs w:val="28"/>
              </w:rPr>
            </w:pPr>
          </w:p>
        </w:tc>
        <w:tc>
          <w:tcPr>
            <w:tcW w:w="13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1500" w:type="dxa"/>
          </w:tcPr>
          <w:p w:rsidR="00AC2CB6" w:rsidRPr="00AC2CB6" w:rsidRDefault="00AC2CB6" w:rsidP="00AC2CB6">
            <w:pPr>
              <w:spacing w:before="120" w:after="120" w:line="320" w:lineRule="exact"/>
              <w:rPr>
                <w:bCs/>
                <w:sz w:val="28"/>
                <w:szCs w:val="28"/>
              </w:rPr>
            </w:pPr>
          </w:p>
        </w:tc>
        <w:tc>
          <w:tcPr>
            <w:tcW w:w="1500" w:type="dxa"/>
          </w:tcPr>
          <w:p w:rsidR="00AC2CB6" w:rsidRPr="00AC2CB6" w:rsidRDefault="00AC2CB6" w:rsidP="00AC2CB6">
            <w:pPr>
              <w:spacing w:before="120" w:after="120" w:line="320" w:lineRule="exact"/>
              <w:rPr>
                <w:bCs/>
                <w:sz w:val="28"/>
                <w:szCs w:val="28"/>
              </w:rPr>
            </w:pPr>
          </w:p>
        </w:tc>
      </w:tr>
      <w:tr w:rsidR="00AC2CB6" w:rsidRPr="00AC2CB6" w:rsidTr="00AC2CB6">
        <w:tc>
          <w:tcPr>
            <w:tcW w:w="7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r w:rsidRPr="00AC2CB6">
              <w:rPr>
                <w:bCs/>
                <w:sz w:val="28"/>
                <w:szCs w:val="28"/>
              </w:rPr>
              <w:t>Cộng</w:t>
            </w:r>
          </w:p>
        </w:tc>
        <w:tc>
          <w:tcPr>
            <w:tcW w:w="1680" w:type="dxa"/>
          </w:tcPr>
          <w:p w:rsidR="00AC2CB6" w:rsidRPr="00AC2CB6" w:rsidRDefault="00AC2CB6" w:rsidP="00AC2CB6">
            <w:pPr>
              <w:spacing w:before="120" w:after="120" w:line="320" w:lineRule="exact"/>
              <w:rPr>
                <w:bCs/>
                <w:sz w:val="28"/>
                <w:szCs w:val="28"/>
              </w:rPr>
            </w:pPr>
          </w:p>
        </w:tc>
        <w:tc>
          <w:tcPr>
            <w:tcW w:w="13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1500" w:type="dxa"/>
          </w:tcPr>
          <w:p w:rsidR="00AC2CB6" w:rsidRPr="00AC2CB6" w:rsidRDefault="00AC2CB6" w:rsidP="00AC2CB6">
            <w:pPr>
              <w:spacing w:before="120" w:after="120" w:line="320" w:lineRule="exact"/>
              <w:rPr>
                <w:bCs/>
                <w:sz w:val="28"/>
                <w:szCs w:val="28"/>
              </w:rPr>
            </w:pPr>
          </w:p>
        </w:tc>
        <w:tc>
          <w:tcPr>
            <w:tcW w:w="1500" w:type="dxa"/>
          </w:tcPr>
          <w:p w:rsidR="00AC2CB6" w:rsidRPr="00AC2CB6" w:rsidRDefault="00AC2CB6" w:rsidP="00AC2CB6">
            <w:pPr>
              <w:spacing w:before="120" w:after="120" w:line="320" w:lineRule="exact"/>
              <w:rPr>
                <w:bCs/>
                <w:sz w:val="28"/>
                <w:szCs w:val="28"/>
              </w:rPr>
            </w:pPr>
          </w:p>
        </w:tc>
      </w:tr>
    </w:tbl>
    <w:p w:rsidR="00AC2CB6" w:rsidRPr="00AC2CB6" w:rsidRDefault="00AC2CB6" w:rsidP="00AC2CB6">
      <w:pPr>
        <w:spacing w:before="120" w:after="120" w:line="320" w:lineRule="exact"/>
        <w:jc w:val="right"/>
        <w:rPr>
          <w:rFonts w:ascii="Times New Roman" w:eastAsia="Times New Roman" w:hAnsi="Times New Roman" w:cs="Times New Roman"/>
          <w:bCs/>
          <w:sz w:val="28"/>
          <w:szCs w:val="28"/>
        </w:rPr>
      </w:pPr>
    </w:p>
    <w:p w:rsidR="00AC2CB6" w:rsidRPr="00AC2CB6" w:rsidRDefault="00AC2CB6" w:rsidP="00AC2CB6">
      <w:pPr>
        <w:spacing w:before="120" w:after="120" w:line="320" w:lineRule="exact"/>
        <w:jc w:val="righ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Ngày …. tháng  …. năm …</w:t>
      </w:r>
    </w:p>
    <w:p w:rsidR="00AC2CB6" w:rsidRPr="00AC2CB6" w:rsidRDefault="00AC2CB6" w:rsidP="00AC2CB6">
      <w:pPr>
        <w:spacing w:before="120" w:after="120" w:line="320" w:lineRule="exact"/>
        <w:rPr>
          <w:rFonts w:ascii="Times New Roman" w:eastAsia="Times New Roman" w:hAnsi="Times New Roman" w:cs="Times New Roman"/>
          <w:b/>
          <w:bCs/>
          <w:sz w:val="28"/>
          <w:szCs w:val="28"/>
        </w:rPr>
      </w:pPr>
      <w:r w:rsidRPr="00AC2CB6">
        <w:rPr>
          <w:rFonts w:ascii="Times New Roman" w:eastAsia="Times New Roman" w:hAnsi="Times New Roman" w:cs="Times New Roman"/>
          <w:b/>
          <w:bCs/>
          <w:sz w:val="28"/>
          <w:szCs w:val="28"/>
        </w:rPr>
        <w:t xml:space="preserve">Kế toán </w:t>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t>Giám đốc</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(Ký, đóng dấu)</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BHXH Việt Nam</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BHXH tinh … </w:t>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r>
      <w:r w:rsidRPr="00AC2CB6">
        <w:rPr>
          <w:rFonts w:ascii="Times New Roman" w:eastAsia="Times New Roman" w:hAnsi="Times New Roman" w:cs="Times New Roman"/>
          <w:bCs/>
          <w:sz w:val="28"/>
          <w:szCs w:val="28"/>
        </w:rPr>
        <w:tab/>
        <w:t xml:space="preserve">mẫu 01T/THT </w:t>
      </w:r>
    </w:p>
    <w:p w:rsidR="00AC2CB6" w:rsidRPr="00AC2CB6" w:rsidRDefault="00AC2CB6" w:rsidP="00AC2CB6">
      <w:pPr>
        <w:spacing w:before="120" w:after="120" w:line="320" w:lineRule="exact"/>
        <w:jc w:val="center"/>
        <w:rPr>
          <w:rFonts w:ascii="Times New Roman" w:eastAsia="Times New Roman" w:hAnsi="Times New Roman" w:cs="Times New Roman"/>
          <w:b/>
          <w:bCs/>
          <w:sz w:val="28"/>
          <w:szCs w:val="28"/>
        </w:rPr>
      </w:pPr>
    </w:p>
    <w:p w:rsidR="00AC2CB6" w:rsidRPr="00AC2CB6" w:rsidRDefault="00AC2CB6" w:rsidP="00AC2CB6">
      <w:pPr>
        <w:spacing w:before="120" w:after="120" w:line="320" w:lineRule="exact"/>
        <w:jc w:val="center"/>
        <w:rPr>
          <w:rFonts w:ascii="Times New Roman" w:eastAsia="Times New Roman" w:hAnsi="Times New Roman" w:cs="Times New Roman"/>
          <w:b/>
          <w:bCs/>
          <w:sz w:val="28"/>
          <w:szCs w:val="28"/>
        </w:rPr>
      </w:pPr>
      <w:r w:rsidRPr="00AC2CB6">
        <w:rPr>
          <w:rFonts w:ascii="Times New Roman" w:eastAsia="Times New Roman" w:hAnsi="Times New Roman" w:cs="Times New Roman"/>
          <w:b/>
          <w:bCs/>
          <w:sz w:val="28"/>
          <w:szCs w:val="28"/>
        </w:rPr>
        <w:t>BÁO CÁO TỔNG HỢP THU BẢO HIỂM Y TẾ ĐỐI TƯỢNG CẬN NGHÈO</w:t>
      </w:r>
    </w:p>
    <w:p w:rsidR="00AC2CB6" w:rsidRPr="00AC2CB6" w:rsidRDefault="00AC2CB6" w:rsidP="00AC2CB6">
      <w:pPr>
        <w:spacing w:before="120" w:after="120" w:line="320" w:lineRule="exact"/>
        <w:jc w:val="center"/>
        <w:rPr>
          <w:rFonts w:ascii="Times New Roman" w:eastAsia="Times New Roman" w:hAnsi="Times New Roman" w:cs="Times New Roman"/>
          <w:b/>
          <w:bCs/>
          <w:sz w:val="28"/>
          <w:szCs w:val="28"/>
        </w:rPr>
      </w:pPr>
    </w:p>
    <w:p w:rsidR="00AC2CB6" w:rsidRPr="00AC2CB6" w:rsidRDefault="00AC2CB6" w:rsidP="00AC2CB6">
      <w:pPr>
        <w:spacing w:before="120" w:after="120" w:line="320" w:lineRule="exact"/>
        <w:jc w:val="center"/>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 xml:space="preserve">                                                                                                        Đơn vị: Đồng</w:t>
      </w:r>
    </w:p>
    <w:tbl>
      <w:tblPr>
        <w:tblStyle w:val="TableGrid"/>
        <w:tblW w:w="9600" w:type="dxa"/>
        <w:tblInd w:w="-372" w:type="dxa"/>
        <w:tblLayout w:type="fixed"/>
        <w:tblLook w:val="01E0"/>
      </w:tblPr>
      <w:tblGrid>
        <w:gridCol w:w="720"/>
        <w:gridCol w:w="1440"/>
        <w:gridCol w:w="1680"/>
        <w:gridCol w:w="1320"/>
        <w:gridCol w:w="1440"/>
        <w:gridCol w:w="1000"/>
        <w:gridCol w:w="1000"/>
        <w:gridCol w:w="1000"/>
      </w:tblGrid>
      <w:tr w:rsidR="00AC2CB6" w:rsidRPr="00AC2CB6" w:rsidTr="00AC2CB6">
        <w:trPr>
          <w:trHeight w:val="930"/>
        </w:trPr>
        <w:tc>
          <w:tcPr>
            <w:tcW w:w="720" w:type="dxa"/>
            <w:vMerge w:val="restart"/>
          </w:tcPr>
          <w:p w:rsidR="00AC2CB6" w:rsidRPr="00AC2CB6" w:rsidRDefault="00AC2CB6" w:rsidP="00AC2CB6">
            <w:pPr>
              <w:spacing w:before="120" w:after="120" w:line="320" w:lineRule="exact"/>
              <w:jc w:val="center"/>
              <w:rPr>
                <w:bCs/>
                <w:sz w:val="28"/>
                <w:szCs w:val="28"/>
              </w:rPr>
            </w:pPr>
            <w:r w:rsidRPr="00AC2CB6">
              <w:rPr>
                <w:bCs/>
                <w:sz w:val="28"/>
                <w:szCs w:val="28"/>
              </w:rPr>
              <w:t>STT</w:t>
            </w:r>
          </w:p>
        </w:tc>
        <w:tc>
          <w:tcPr>
            <w:tcW w:w="1440" w:type="dxa"/>
            <w:vMerge w:val="restart"/>
          </w:tcPr>
          <w:p w:rsidR="00AC2CB6" w:rsidRPr="00AC2CB6" w:rsidRDefault="00AC2CB6" w:rsidP="00AC2CB6">
            <w:pPr>
              <w:spacing w:before="120" w:after="120" w:line="320" w:lineRule="exact"/>
              <w:jc w:val="center"/>
              <w:rPr>
                <w:bCs/>
                <w:sz w:val="28"/>
                <w:szCs w:val="28"/>
              </w:rPr>
            </w:pPr>
            <w:r w:rsidRPr="00AC2CB6">
              <w:rPr>
                <w:bCs/>
                <w:sz w:val="28"/>
                <w:szCs w:val="28"/>
              </w:rPr>
              <w:t>Huyện</w:t>
            </w:r>
          </w:p>
        </w:tc>
        <w:tc>
          <w:tcPr>
            <w:tcW w:w="1680" w:type="dxa"/>
            <w:vMerge w:val="restart"/>
          </w:tcPr>
          <w:p w:rsidR="00AC2CB6" w:rsidRPr="00AC2CB6" w:rsidRDefault="00AC2CB6" w:rsidP="00AC2CB6">
            <w:pPr>
              <w:spacing w:before="120" w:after="120" w:line="320" w:lineRule="exact"/>
              <w:jc w:val="center"/>
              <w:rPr>
                <w:bCs/>
                <w:sz w:val="28"/>
                <w:szCs w:val="28"/>
              </w:rPr>
            </w:pPr>
            <w:r w:rsidRPr="00AC2CB6">
              <w:rPr>
                <w:bCs/>
                <w:sz w:val="28"/>
                <w:szCs w:val="28"/>
              </w:rPr>
              <w:t>Số hộ gia đình cận nghèo tham gia BHYT</w:t>
            </w:r>
          </w:p>
        </w:tc>
        <w:tc>
          <w:tcPr>
            <w:tcW w:w="1320" w:type="dxa"/>
            <w:vMerge w:val="restart"/>
          </w:tcPr>
          <w:p w:rsidR="00AC2CB6" w:rsidRPr="00AC2CB6" w:rsidRDefault="00AC2CB6" w:rsidP="00AC2CB6">
            <w:pPr>
              <w:spacing w:before="120" w:after="120" w:line="320" w:lineRule="exact"/>
              <w:jc w:val="center"/>
              <w:rPr>
                <w:bCs/>
                <w:sz w:val="28"/>
                <w:szCs w:val="28"/>
              </w:rPr>
            </w:pPr>
            <w:r w:rsidRPr="00AC2CB6">
              <w:rPr>
                <w:bCs/>
                <w:sz w:val="28"/>
                <w:szCs w:val="28"/>
              </w:rPr>
              <w:t>Số người thuộc hộ gia đình cận nghèo tham gia BHYT</w:t>
            </w:r>
          </w:p>
        </w:tc>
        <w:tc>
          <w:tcPr>
            <w:tcW w:w="4440" w:type="dxa"/>
            <w:gridSpan w:val="4"/>
          </w:tcPr>
          <w:p w:rsidR="00AC2CB6" w:rsidRPr="00AC2CB6" w:rsidRDefault="00AC2CB6" w:rsidP="00AC2CB6">
            <w:pPr>
              <w:spacing w:before="120" w:after="120" w:line="320" w:lineRule="exact"/>
              <w:jc w:val="center"/>
              <w:rPr>
                <w:bCs/>
                <w:sz w:val="28"/>
                <w:szCs w:val="28"/>
              </w:rPr>
            </w:pPr>
            <w:r w:rsidRPr="00AC2CB6">
              <w:rPr>
                <w:bCs/>
                <w:sz w:val="28"/>
                <w:szCs w:val="28"/>
              </w:rPr>
              <w:t>Tổng số tiền tham gia BHYT</w:t>
            </w:r>
          </w:p>
        </w:tc>
      </w:tr>
      <w:tr w:rsidR="00AC2CB6" w:rsidRPr="00AC2CB6" w:rsidTr="00AC2CB6">
        <w:trPr>
          <w:trHeight w:val="1230"/>
        </w:trPr>
        <w:tc>
          <w:tcPr>
            <w:tcW w:w="720" w:type="dxa"/>
            <w:vMerge/>
          </w:tcPr>
          <w:p w:rsidR="00AC2CB6" w:rsidRPr="00AC2CB6" w:rsidRDefault="00AC2CB6" w:rsidP="00AC2CB6">
            <w:pPr>
              <w:spacing w:before="120" w:after="120" w:line="320" w:lineRule="exact"/>
              <w:jc w:val="center"/>
              <w:rPr>
                <w:bCs/>
                <w:sz w:val="28"/>
                <w:szCs w:val="28"/>
              </w:rPr>
            </w:pPr>
          </w:p>
        </w:tc>
        <w:tc>
          <w:tcPr>
            <w:tcW w:w="1440" w:type="dxa"/>
            <w:vMerge/>
          </w:tcPr>
          <w:p w:rsidR="00AC2CB6" w:rsidRPr="00AC2CB6" w:rsidRDefault="00AC2CB6" w:rsidP="00AC2CB6">
            <w:pPr>
              <w:spacing w:before="120" w:after="120" w:line="320" w:lineRule="exact"/>
              <w:jc w:val="center"/>
              <w:rPr>
                <w:bCs/>
                <w:sz w:val="28"/>
                <w:szCs w:val="28"/>
              </w:rPr>
            </w:pPr>
          </w:p>
        </w:tc>
        <w:tc>
          <w:tcPr>
            <w:tcW w:w="1680" w:type="dxa"/>
            <w:vMerge/>
          </w:tcPr>
          <w:p w:rsidR="00AC2CB6" w:rsidRPr="00AC2CB6" w:rsidRDefault="00AC2CB6" w:rsidP="00AC2CB6">
            <w:pPr>
              <w:spacing w:before="120" w:after="120" w:line="320" w:lineRule="exact"/>
              <w:jc w:val="center"/>
              <w:rPr>
                <w:bCs/>
                <w:sz w:val="28"/>
                <w:szCs w:val="28"/>
              </w:rPr>
            </w:pPr>
          </w:p>
        </w:tc>
        <w:tc>
          <w:tcPr>
            <w:tcW w:w="1320" w:type="dxa"/>
            <w:vMerge/>
          </w:tcPr>
          <w:p w:rsidR="00AC2CB6" w:rsidRPr="00AC2CB6" w:rsidRDefault="00AC2CB6" w:rsidP="00AC2CB6">
            <w:pPr>
              <w:spacing w:before="120" w:after="120" w:line="320" w:lineRule="exact"/>
              <w:jc w:val="center"/>
              <w:rPr>
                <w:bCs/>
                <w:sz w:val="28"/>
                <w:szCs w:val="28"/>
              </w:rPr>
            </w:pPr>
          </w:p>
        </w:tc>
        <w:tc>
          <w:tcPr>
            <w:tcW w:w="1440" w:type="dxa"/>
            <w:vMerge w:val="restart"/>
          </w:tcPr>
          <w:p w:rsidR="00AC2CB6" w:rsidRPr="00AC2CB6" w:rsidRDefault="00AC2CB6" w:rsidP="00AC2CB6">
            <w:pPr>
              <w:spacing w:before="120" w:after="120" w:line="320" w:lineRule="exact"/>
              <w:jc w:val="center"/>
              <w:rPr>
                <w:bCs/>
                <w:sz w:val="28"/>
                <w:szCs w:val="28"/>
              </w:rPr>
            </w:pPr>
            <w:r w:rsidRPr="00AC2CB6">
              <w:rPr>
                <w:bCs/>
                <w:sz w:val="28"/>
                <w:szCs w:val="28"/>
              </w:rPr>
              <w:t>Tổng số</w:t>
            </w:r>
          </w:p>
        </w:tc>
        <w:tc>
          <w:tcPr>
            <w:tcW w:w="3000" w:type="dxa"/>
            <w:gridSpan w:val="3"/>
          </w:tcPr>
          <w:p w:rsidR="00AC2CB6" w:rsidRPr="00AC2CB6" w:rsidRDefault="00AC2CB6" w:rsidP="00AC2CB6">
            <w:pPr>
              <w:spacing w:before="120" w:after="120" w:line="320" w:lineRule="exact"/>
              <w:jc w:val="center"/>
              <w:rPr>
                <w:bCs/>
                <w:sz w:val="28"/>
                <w:szCs w:val="28"/>
              </w:rPr>
            </w:pPr>
            <w:r w:rsidRPr="00AC2CB6">
              <w:rPr>
                <w:bCs/>
                <w:sz w:val="28"/>
                <w:szCs w:val="28"/>
              </w:rPr>
              <w:t>Chia ra</w:t>
            </w:r>
          </w:p>
        </w:tc>
      </w:tr>
      <w:tr w:rsidR="00AC2CB6" w:rsidRPr="00AC2CB6" w:rsidTr="00AC2CB6">
        <w:trPr>
          <w:trHeight w:val="1230"/>
        </w:trPr>
        <w:tc>
          <w:tcPr>
            <w:tcW w:w="720" w:type="dxa"/>
            <w:vMerge/>
          </w:tcPr>
          <w:p w:rsidR="00AC2CB6" w:rsidRPr="00AC2CB6" w:rsidRDefault="00AC2CB6" w:rsidP="00AC2CB6">
            <w:pPr>
              <w:spacing w:before="120" w:after="120" w:line="320" w:lineRule="exact"/>
              <w:jc w:val="center"/>
              <w:rPr>
                <w:bCs/>
                <w:sz w:val="28"/>
                <w:szCs w:val="28"/>
              </w:rPr>
            </w:pPr>
          </w:p>
        </w:tc>
        <w:tc>
          <w:tcPr>
            <w:tcW w:w="1440" w:type="dxa"/>
            <w:vMerge/>
          </w:tcPr>
          <w:p w:rsidR="00AC2CB6" w:rsidRPr="00AC2CB6" w:rsidRDefault="00AC2CB6" w:rsidP="00AC2CB6">
            <w:pPr>
              <w:spacing w:before="120" w:after="120" w:line="320" w:lineRule="exact"/>
              <w:jc w:val="center"/>
              <w:rPr>
                <w:bCs/>
                <w:sz w:val="28"/>
                <w:szCs w:val="28"/>
              </w:rPr>
            </w:pPr>
          </w:p>
        </w:tc>
        <w:tc>
          <w:tcPr>
            <w:tcW w:w="1680" w:type="dxa"/>
            <w:vMerge/>
          </w:tcPr>
          <w:p w:rsidR="00AC2CB6" w:rsidRPr="00AC2CB6" w:rsidRDefault="00AC2CB6" w:rsidP="00AC2CB6">
            <w:pPr>
              <w:spacing w:before="120" w:after="120" w:line="320" w:lineRule="exact"/>
              <w:jc w:val="center"/>
              <w:rPr>
                <w:bCs/>
                <w:sz w:val="28"/>
                <w:szCs w:val="28"/>
              </w:rPr>
            </w:pPr>
          </w:p>
        </w:tc>
        <w:tc>
          <w:tcPr>
            <w:tcW w:w="1320" w:type="dxa"/>
            <w:vMerge/>
          </w:tcPr>
          <w:p w:rsidR="00AC2CB6" w:rsidRPr="00AC2CB6" w:rsidRDefault="00AC2CB6" w:rsidP="00AC2CB6">
            <w:pPr>
              <w:spacing w:before="120" w:after="120" w:line="320" w:lineRule="exact"/>
              <w:jc w:val="center"/>
              <w:rPr>
                <w:bCs/>
                <w:sz w:val="28"/>
                <w:szCs w:val="28"/>
              </w:rPr>
            </w:pPr>
          </w:p>
        </w:tc>
        <w:tc>
          <w:tcPr>
            <w:tcW w:w="1440" w:type="dxa"/>
            <w:vMerge/>
          </w:tcPr>
          <w:p w:rsidR="00AC2CB6" w:rsidRPr="00AC2CB6" w:rsidRDefault="00AC2CB6" w:rsidP="00AC2CB6">
            <w:pPr>
              <w:spacing w:before="120" w:after="120" w:line="320" w:lineRule="exact"/>
              <w:jc w:val="center"/>
              <w:rPr>
                <w:bCs/>
                <w:sz w:val="28"/>
                <w:szCs w:val="28"/>
              </w:rPr>
            </w:pPr>
          </w:p>
        </w:tc>
        <w:tc>
          <w:tcPr>
            <w:tcW w:w="1000" w:type="dxa"/>
          </w:tcPr>
          <w:p w:rsidR="00AC2CB6" w:rsidRPr="00AC2CB6" w:rsidRDefault="00AC2CB6" w:rsidP="00AC2CB6">
            <w:pPr>
              <w:spacing w:before="120" w:after="120" w:line="320" w:lineRule="exact"/>
              <w:jc w:val="center"/>
              <w:rPr>
                <w:bCs/>
                <w:sz w:val="28"/>
                <w:szCs w:val="28"/>
              </w:rPr>
            </w:pPr>
            <w:r w:rsidRPr="00AC2CB6">
              <w:rPr>
                <w:bCs/>
                <w:sz w:val="28"/>
                <w:szCs w:val="28"/>
              </w:rPr>
              <w:t>Đối tượng  tự đóng</w:t>
            </w:r>
          </w:p>
          <w:p w:rsidR="00AC2CB6" w:rsidRPr="00AC2CB6" w:rsidRDefault="00AC2CB6" w:rsidP="00AC2CB6">
            <w:pPr>
              <w:spacing w:before="120" w:after="120" w:line="320" w:lineRule="exact"/>
              <w:jc w:val="center"/>
              <w:rPr>
                <w:bCs/>
                <w:sz w:val="28"/>
                <w:szCs w:val="28"/>
              </w:rPr>
            </w:pPr>
          </w:p>
        </w:tc>
        <w:tc>
          <w:tcPr>
            <w:tcW w:w="1000" w:type="dxa"/>
          </w:tcPr>
          <w:p w:rsidR="00AC2CB6" w:rsidRPr="00AC2CB6" w:rsidRDefault="00AC2CB6" w:rsidP="00AC2CB6">
            <w:pPr>
              <w:spacing w:before="120" w:after="120" w:line="320" w:lineRule="exact"/>
              <w:jc w:val="center"/>
              <w:rPr>
                <w:bCs/>
                <w:sz w:val="28"/>
                <w:szCs w:val="28"/>
              </w:rPr>
            </w:pPr>
            <w:r w:rsidRPr="00AC2CB6">
              <w:rPr>
                <w:bCs/>
                <w:sz w:val="28"/>
                <w:szCs w:val="28"/>
              </w:rPr>
              <w:t>NSNN đóng</w:t>
            </w:r>
          </w:p>
        </w:tc>
        <w:tc>
          <w:tcPr>
            <w:tcW w:w="1000" w:type="dxa"/>
          </w:tcPr>
          <w:p w:rsidR="00AC2CB6" w:rsidRPr="00AC2CB6" w:rsidRDefault="00AC2CB6" w:rsidP="00AC2CB6">
            <w:pPr>
              <w:spacing w:before="120" w:after="120" w:line="320" w:lineRule="exact"/>
              <w:jc w:val="center"/>
              <w:rPr>
                <w:bCs/>
                <w:sz w:val="28"/>
                <w:szCs w:val="28"/>
              </w:rPr>
            </w:pPr>
            <w:r w:rsidRPr="00AC2CB6">
              <w:rPr>
                <w:bCs/>
                <w:sz w:val="28"/>
                <w:szCs w:val="28"/>
              </w:rPr>
              <w:t>Nguồn khác hỗ trợ đóng</w:t>
            </w:r>
          </w:p>
        </w:tc>
      </w:tr>
      <w:tr w:rsidR="00AC2CB6" w:rsidRPr="00AC2CB6" w:rsidTr="00AC2CB6">
        <w:tc>
          <w:tcPr>
            <w:tcW w:w="720" w:type="dxa"/>
          </w:tcPr>
          <w:p w:rsidR="00AC2CB6" w:rsidRPr="00AC2CB6" w:rsidRDefault="00AC2CB6" w:rsidP="00AC2CB6">
            <w:pPr>
              <w:spacing w:before="120" w:after="120" w:line="320" w:lineRule="exact"/>
              <w:jc w:val="center"/>
              <w:rPr>
                <w:bCs/>
                <w:sz w:val="28"/>
                <w:szCs w:val="28"/>
              </w:rPr>
            </w:pPr>
            <w:r w:rsidRPr="00AC2CB6">
              <w:rPr>
                <w:bCs/>
                <w:sz w:val="28"/>
                <w:szCs w:val="28"/>
              </w:rPr>
              <w:t>1</w:t>
            </w:r>
          </w:p>
        </w:tc>
        <w:tc>
          <w:tcPr>
            <w:tcW w:w="1440" w:type="dxa"/>
          </w:tcPr>
          <w:p w:rsidR="00AC2CB6" w:rsidRPr="00AC2CB6" w:rsidRDefault="00AC2CB6" w:rsidP="00AC2CB6">
            <w:pPr>
              <w:spacing w:before="120" w:after="120" w:line="320" w:lineRule="exact"/>
              <w:jc w:val="center"/>
              <w:rPr>
                <w:bCs/>
                <w:sz w:val="28"/>
                <w:szCs w:val="28"/>
              </w:rPr>
            </w:pPr>
            <w:r w:rsidRPr="00AC2CB6">
              <w:rPr>
                <w:bCs/>
                <w:sz w:val="28"/>
                <w:szCs w:val="28"/>
              </w:rPr>
              <w:t>2</w:t>
            </w:r>
          </w:p>
        </w:tc>
        <w:tc>
          <w:tcPr>
            <w:tcW w:w="1680" w:type="dxa"/>
          </w:tcPr>
          <w:p w:rsidR="00AC2CB6" w:rsidRPr="00AC2CB6" w:rsidRDefault="00AC2CB6" w:rsidP="00AC2CB6">
            <w:pPr>
              <w:spacing w:before="120" w:after="120" w:line="320" w:lineRule="exact"/>
              <w:jc w:val="center"/>
              <w:rPr>
                <w:bCs/>
                <w:sz w:val="28"/>
                <w:szCs w:val="28"/>
              </w:rPr>
            </w:pPr>
            <w:r w:rsidRPr="00AC2CB6">
              <w:rPr>
                <w:bCs/>
                <w:sz w:val="28"/>
                <w:szCs w:val="28"/>
              </w:rPr>
              <w:t>3</w:t>
            </w:r>
          </w:p>
          <w:p w:rsidR="00AC2CB6" w:rsidRPr="00AC2CB6" w:rsidRDefault="00AC2CB6" w:rsidP="00AC2CB6">
            <w:pPr>
              <w:spacing w:before="120" w:after="120" w:line="320" w:lineRule="exact"/>
              <w:jc w:val="center"/>
              <w:rPr>
                <w:bCs/>
                <w:sz w:val="28"/>
                <w:szCs w:val="28"/>
              </w:rPr>
            </w:pPr>
          </w:p>
        </w:tc>
        <w:tc>
          <w:tcPr>
            <w:tcW w:w="1320" w:type="dxa"/>
          </w:tcPr>
          <w:p w:rsidR="00AC2CB6" w:rsidRPr="00AC2CB6" w:rsidRDefault="00AC2CB6" w:rsidP="00AC2CB6">
            <w:pPr>
              <w:spacing w:before="120" w:after="120" w:line="320" w:lineRule="exact"/>
              <w:jc w:val="center"/>
              <w:rPr>
                <w:bCs/>
                <w:sz w:val="28"/>
                <w:szCs w:val="28"/>
              </w:rPr>
            </w:pPr>
            <w:r w:rsidRPr="00AC2CB6">
              <w:rPr>
                <w:bCs/>
                <w:sz w:val="28"/>
                <w:szCs w:val="28"/>
              </w:rPr>
              <w:t>4</w:t>
            </w:r>
          </w:p>
        </w:tc>
        <w:tc>
          <w:tcPr>
            <w:tcW w:w="1440" w:type="dxa"/>
          </w:tcPr>
          <w:p w:rsidR="00AC2CB6" w:rsidRPr="00AC2CB6" w:rsidRDefault="00AC2CB6" w:rsidP="00AC2CB6">
            <w:pPr>
              <w:spacing w:before="120" w:after="120" w:line="320" w:lineRule="exact"/>
              <w:jc w:val="center"/>
              <w:rPr>
                <w:bCs/>
                <w:sz w:val="28"/>
                <w:szCs w:val="28"/>
              </w:rPr>
            </w:pPr>
            <w:r w:rsidRPr="00AC2CB6">
              <w:rPr>
                <w:bCs/>
                <w:sz w:val="28"/>
                <w:szCs w:val="28"/>
              </w:rPr>
              <w:t>5</w:t>
            </w:r>
          </w:p>
        </w:tc>
        <w:tc>
          <w:tcPr>
            <w:tcW w:w="1000" w:type="dxa"/>
          </w:tcPr>
          <w:p w:rsidR="00AC2CB6" w:rsidRPr="00AC2CB6" w:rsidRDefault="00AC2CB6" w:rsidP="00AC2CB6">
            <w:pPr>
              <w:spacing w:before="120" w:after="120" w:line="320" w:lineRule="exact"/>
              <w:jc w:val="center"/>
              <w:rPr>
                <w:bCs/>
                <w:sz w:val="28"/>
                <w:szCs w:val="28"/>
              </w:rPr>
            </w:pPr>
            <w:r w:rsidRPr="00AC2CB6">
              <w:rPr>
                <w:bCs/>
                <w:sz w:val="28"/>
                <w:szCs w:val="28"/>
              </w:rPr>
              <w:t>6</w:t>
            </w:r>
          </w:p>
        </w:tc>
        <w:tc>
          <w:tcPr>
            <w:tcW w:w="1000" w:type="dxa"/>
          </w:tcPr>
          <w:p w:rsidR="00AC2CB6" w:rsidRPr="00AC2CB6" w:rsidRDefault="00AC2CB6" w:rsidP="00AC2CB6">
            <w:pPr>
              <w:spacing w:before="120" w:after="120" w:line="320" w:lineRule="exact"/>
              <w:jc w:val="center"/>
              <w:rPr>
                <w:bCs/>
                <w:sz w:val="28"/>
                <w:szCs w:val="28"/>
              </w:rPr>
            </w:pPr>
            <w:r w:rsidRPr="00AC2CB6">
              <w:rPr>
                <w:bCs/>
                <w:sz w:val="28"/>
                <w:szCs w:val="28"/>
              </w:rPr>
              <w:t>7</w:t>
            </w:r>
          </w:p>
        </w:tc>
        <w:tc>
          <w:tcPr>
            <w:tcW w:w="1000" w:type="dxa"/>
          </w:tcPr>
          <w:p w:rsidR="00AC2CB6" w:rsidRPr="00AC2CB6" w:rsidRDefault="00AC2CB6" w:rsidP="00AC2CB6">
            <w:pPr>
              <w:spacing w:before="120" w:after="120" w:line="320" w:lineRule="exact"/>
              <w:jc w:val="center"/>
              <w:rPr>
                <w:bCs/>
                <w:sz w:val="28"/>
                <w:szCs w:val="28"/>
              </w:rPr>
            </w:pPr>
            <w:r w:rsidRPr="00AC2CB6">
              <w:rPr>
                <w:bCs/>
                <w:sz w:val="28"/>
                <w:szCs w:val="28"/>
              </w:rPr>
              <w:t>8</w:t>
            </w:r>
          </w:p>
        </w:tc>
      </w:tr>
      <w:tr w:rsidR="00AC2CB6" w:rsidRPr="00AC2CB6" w:rsidTr="00AC2CB6">
        <w:tc>
          <w:tcPr>
            <w:tcW w:w="7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1680" w:type="dxa"/>
          </w:tcPr>
          <w:p w:rsidR="00AC2CB6" w:rsidRPr="00AC2CB6" w:rsidRDefault="00AC2CB6" w:rsidP="00AC2CB6">
            <w:pPr>
              <w:spacing w:before="120" w:after="120" w:line="320" w:lineRule="exact"/>
              <w:rPr>
                <w:bCs/>
                <w:sz w:val="28"/>
                <w:szCs w:val="28"/>
              </w:rPr>
            </w:pPr>
          </w:p>
        </w:tc>
        <w:tc>
          <w:tcPr>
            <w:tcW w:w="13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1000" w:type="dxa"/>
          </w:tcPr>
          <w:p w:rsidR="00AC2CB6" w:rsidRPr="00AC2CB6" w:rsidRDefault="00AC2CB6" w:rsidP="00AC2CB6">
            <w:pPr>
              <w:spacing w:before="120" w:after="120" w:line="320" w:lineRule="exact"/>
              <w:rPr>
                <w:bCs/>
                <w:sz w:val="28"/>
                <w:szCs w:val="28"/>
              </w:rPr>
            </w:pPr>
          </w:p>
        </w:tc>
        <w:tc>
          <w:tcPr>
            <w:tcW w:w="1000" w:type="dxa"/>
          </w:tcPr>
          <w:p w:rsidR="00AC2CB6" w:rsidRPr="00AC2CB6" w:rsidRDefault="00AC2CB6" w:rsidP="00AC2CB6">
            <w:pPr>
              <w:spacing w:before="120" w:after="120" w:line="320" w:lineRule="exact"/>
              <w:rPr>
                <w:bCs/>
                <w:sz w:val="28"/>
                <w:szCs w:val="28"/>
              </w:rPr>
            </w:pPr>
          </w:p>
        </w:tc>
        <w:tc>
          <w:tcPr>
            <w:tcW w:w="1000" w:type="dxa"/>
          </w:tcPr>
          <w:p w:rsidR="00AC2CB6" w:rsidRPr="00AC2CB6" w:rsidRDefault="00AC2CB6" w:rsidP="00AC2CB6">
            <w:pPr>
              <w:spacing w:before="120" w:after="120" w:line="320" w:lineRule="exact"/>
              <w:rPr>
                <w:bCs/>
                <w:sz w:val="28"/>
                <w:szCs w:val="28"/>
              </w:rPr>
            </w:pPr>
          </w:p>
        </w:tc>
      </w:tr>
      <w:tr w:rsidR="00AC2CB6" w:rsidRPr="00AC2CB6" w:rsidTr="00AC2CB6">
        <w:tc>
          <w:tcPr>
            <w:tcW w:w="7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1680" w:type="dxa"/>
          </w:tcPr>
          <w:p w:rsidR="00AC2CB6" w:rsidRPr="00AC2CB6" w:rsidRDefault="00AC2CB6" w:rsidP="00AC2CB6">
            <w:pPr>
              <w:spacing w:before="120" w:after="120" w:line="320" w:lineRule="exact"/>
              <w:rPr>
                <w:bCs/>
                <w:sz w:val="28"/>
                <w:szCs w:val="28"/>
              </w:rPr>
            </w:pPr>
          </w:p>
        </w:tc>
        <w:tc>
          <w:tcPr>
            <w:tcW w:w="13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1000" w:type="dxa"/>
          </w:tcPr>
          <w:p w:rsidR="00AC2CB6" w:rsidRPr="00AC2CB6" w:rsidRDefault="00AC2CB6" w:rsidP="00AC2CB6">
            <w:pPr>
              <w:spacing w:before="120" w:after="120" w:line="320" w:lineRule="exact"/>
              <w:rPr>
                <w:bCs/>
                <w:sz w:val="28"/>
                <w:szCs w:val="28"/>
              </w:rPr>
            </w:pPr>
          </w:p>
        </w:tc>
        <w:tc>
          <w:tcPr>
            <w:tcW w:w="1000" w:type="dxa"/>
          </w:tcPr>
          <w:p w:rsidR="00AC2CB6" w:rsidRPr="00AC2CB6" w:rsidRDefault="00AC2CB6" w:rsidP="00AC2CB6">
            <w:pPr>
              <w:spacing w:before="120" w:after="120" w:line="320" w:lineRule="exact"/>
              <w:rPr>
                <w:bCs/>
                <w:sz w:val="28"/>
                <w:szCs w:val="28"/>
              </w:rPr>
            </w:pPr>
          </w:p>
        </w:tc>
        <w:tc>
          <w:tcPr>
            <w:tcW w:w="1000" w:type="dxa"/>
          </w:tcPr>
          <w:p w:rsidR="00AC2CB6" w:rsidRPr="00AC2CB6" w:rsidRDefault="00AC2CB6" w:rsidP="00AC2CB6">
            <w:pPr>
              <w:spacing w:before="120" w:after="120" w:line="320" w:lineRule="exact"/>
              <w:rPr>
                <w:bCs/>
                <w:sz w:val="28"/>
                <w:szCs w:val="28"/>
              </w:rPr>
            </w:pPr>
          </w:p>
        </w:tc>
      </w:tr>
      <w:tr w:rsidR="00AC2CB6" w:rsidRPr="00AC2CB6" w:rsidTr="00AC2CB6">
        <w:tc>
          <w:tcPr>
            <w:tcW w:w="7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r w:rsidRPr="00AC2CB6">
              <w:rPr>
                <w:bCs/>
                <w:sz w:val="28"/>
                <w:szCs w:val="28"/>
              </w:rPr>
              <w:t>Cộng</w:t>
            </w:r>
          </w:p>
        </w:tc>
        <w:tc>
          <w:tcPr>
            <w:tcW w:w="1680" w:type="dxa"/>
          </w:tcPr>
          <w:p w:rsidR="00AC2CB6" w:rsidRPr="00AC2CB6" w:rsidRDefault="00AC2CB6" w:rsidP="00AC2CB6">
            <w:pPr>
              <w:spacing w:before="120" w:after="120" w:line="320" w:lineRule="exact"/>
              <w:rPr>
                <w:bCs/>
                <w:sz w:val="28"/>
                <w:szCs w:val="28"/>
              </w:rPr>
            </w:pPr>
          </w:p>
        </w:tc>
        <w:tc>
          <w:tcPr>
            <w:tcW w:w="1320" w:type="dxa"/>
          </w:tcPr>
          <w:p w:rsidR="00AC2CB6" w:rsidRPr="00AC2CB6" w:rsidRDefault="00AC2CB6" w:rsidP="00AC2CB6">
            <w:pPr>
              <w:spacing w:before="120" w:after="120" w:line="320" w:lineRule="exact"/>
              <w:rPr>
                <w:bCs/>
                <w:sz w:val="28"/>
                <w:szCs w:val="28"/>
              </w:rPr>
            </w:pPr>
          </w:p>
        </w:tc>
        <w:tc>
          <w:tcPr>
            <w:tcW w:w="1440" w:type="dxa"/>
          </w:tcPr>
          <w:p w:rsidR="00AC2CB6" w:rsidRPr="00AC2CB6" w:rsidRDefault="00AC2CB6" w:rsidP="00AC2CB6">
            <w:pPr>
              <w:spacing w:before="120" w:after="120" w:line="320" w:lineRule="exact"/>
              <w:rPr>
                <w:bCs/>
                <w:sz w:val="28"/>
                <w:szCs w:val="28"/>
              </w:rPr>
            </w:pPr>
          </w:p>
        </w:tc>
        <w:tc>
          <w:tcPr>
            <w:tcW w:w="1000" w:type="dxa"/>
          </w:tcPr>
          <w:p w:rsidR="00AC2CB6" w:rsidRPr="00AC2CB6" w:rsidRDefault="00AC2CB6" w:rsidP="00AC2CB6">
            <w:pPr>
              <w:spacing w:before="120" w:after="120" w:line="320" w:lineRule="exact"/>
              <w:rPr>
                <w:bCs/>
                <w:sz w:val="28"/>
                <w:szCs w:val="28"/>
              </w:rPr>
            </w:pPr>
          </w:p>
        </w:tc>
        <w:tc>
          <w:tcPr>
            <w:tcW w:w="1000" w:type="dxa"/>
          </w:tcPr>
          <w:p w:rsidR="00AC2CB6" w:rsidRPr="00AC2CB6" w:rsidRDefault="00AC2CB6" w:rsidP="00AC2CB6">
            <w:pPr>
              <w:spacing w:before="120" w:after="120" w:line="320" w:lineRule="exact"/>
              <w:rPr>
                <w:bCs/>
                <w:sz w:val="28"/>
                <w:szCs w:val="28"/>
              </w:rPr>
            </w:pPr>
          </w:p>
        </w:tc>
        <w:tc>
          <w:tcPr>
            <w:tcW w:w="1000" w:type="dxa"/>
          </w:tcPr>
          <w:p w:rsidR="00AC2CB6" w:rsidRPr="00AC2CB6" w:rsidRDefault="00AC2CB6" w:rsidP="00AC2CB6">
            <w:pPr>
              <w:spacing w:before="120" w:after="120" w:line="320" w:lineRule="exact"/>
              <w:rPr>
                <w:bCs/>
                <w:sz w:val="28"/>
                <w:szCs w:val="28"/>
              </w:rPr>
            </w:pPr>
          </w:p>
        </w:tc>
      </w:tr>
    </w:tbl>
    <w:p w:rsidR="00AC2CB6" w:rsidRPr="00AC2CB6" w:rsidRDefault="00AC2CB6" w:rsidP="00AC2CB6">
      <w:pPr>
        <w:spacing w:before="120" w:after="120" w:line="320" w:lineRule="exact"/>
        <w:jc w:val="right"/>
        <w:rPr>
          <w:rFonts w:ascii="Times New Roman" w:eastAsia="Times New Roman" w:hAnsi="Times New Roman" w:cs="Times New Roman"/>
          <w:bCs/>
          <w:sz w:val="28"/>
          <w:szCs w:val="28"/>
        </w:rPr>
      </w:pPr>
    </w:p>
    <w:p w:rsidR="00AC2CB6" w:rsidRPr="00AC2CB6" w:rsidRDefault="00AC2CB6" w:rsidP="00AC2CB6">
      <w:pPr>
        <w:spacing w:before="120" w:after="120" w:line="320" w:lineRule="exact"/>
        <w:jc w:val="right"/>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Ngày …. tháng  …. năm …</w:t>
      </w:r>
    </w:p>
    <w:p w:rsidR="00AC2CB6" w:rsidRPr="00AC2CB6" w:rsidRDefault="00AC2CB6" w:rsidP="00AC2CB6">
      <w:pPr>
        <w:spacing w:before="120" w:after="120" w:line="320" w:lineRule="exact"/>
        <w:rPr>
          <w:rFonts w:ascii="Times New Roman" w:eastAsia="Times New Roman" w:hAnsi="Times New Roman" w:cs="Times New Roman"/>
          <w:b/>
          <w:bCs/>
          <w:sz w:val="28"/>
          <w:szCs w:val="28"/>
        </w:rPr>
      </w:pPr>
      <w:r w:rsidRPr="00AC2CB6">
        <w:rPr>
          <w:rFonts w:ascii="Times New Roman" w:eastAsia="Times New Roman" w:hAnsi="Times New Roman" w:cs="Times New Roman"/>
          <w:b/>
          <w:bCs/>
          <w:sz w:val="28"/>
          <w:szCs w:val="28"/>
        </w:rPr>
        <w:t xml:space="preserve">Kế toán </w:t>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r>
      <w:r w:rsidRPr="00AC2CB6">
        <w:rPr>
          <w:rFonts w:ascii="Times New Roman" w:eastAsia="Times New Roman" w:hAnsi="Times New Roman" w:cs="Times New Roman"/>
          <w:b/>
          <w:bCs/>
          <w:sz w:val="28"/>
          <w:szCs w:val="28"/>
        </w:rPr>
        <w:tab/>
        <w:t>Giám đốc</w:t>
      </w:r>
    </w:p>
    <w:p w:rsidR="00AC2CB6" w:rsidRPr="00AC2CB6" w:rsidRDefault="00AC2CB6" w:rsidP="00AC2CB6">
      <w:pPr>
        <w:spacing w:before="120" w:after="120" w:line="320" w:lineRule="exact"/>
        <w:ind w:left="5040"/>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lastRenderedPageBreak/>
        <w:t xml:space="preserve">        (Ký, đóng dấu)</w:t>
      </w:r>
    </w:p>
    <w:p w:rsidR="00AC2CB6" w:rsidRPr="00AC2CB6" w:rsidRDefault="00AC2CB6" w:rsidP="00AC2CB6">
      <w:pPr>
        <w:spacing w:before="120" w:after="120" w:line="320" w:lineRule="exact"/>
        <w:rPr>
          <w:rFonts w:ascii="Times New Roman" w:eastAsia="Times New Roman" w:hAnsi="Times New Roman" w:cs="Times New Roman"/>
          <w:bCs/>
          <w:sz w:val="28"/>
          <w:szCs w:val="28"/>
        </w:rPr>
      </w:pPr>
    </w:p>
    <w:p w:rsidR="00AC2CB6" w:rsidRPr="00AC2CB6" w:rsidRDefault="00AC2CB6" w:rsidP="00AC2CB6">
      <w:pPr>
        <w:spacing w:before="120" w:after="120" w:line="320" w:lineRule="exact"/>
        <w:rPr>
          <w:rFonts w:ascii="Times New Roman" w:eastAsia="Times New Roman" w:hAnsi="Times New Roman" w:cs="Times New Roman"/>
          <w:bCs/>
          <w:sz w:val="28"/>
          <w:szCs w:val="28"/>
        </w:rPr>
      </w:pPr>
    </w:p>
    <w:p w:rsidR="00AC2CB6" w:rsidRPr="00AC2CB6" w:rsidRDefault="00AC2CB6" w:rsidP="00AC2CB6">
      <w:pPr>
        <w:spacing w:before="120" w:after="120" w:line="320" w:lineRule="exact"/>
        <w:rPr>
          <w:rFonts w:ascii="Times New Roman" w:eastAsia="Times New Roman" w:hAnsi="Times New Roman" w:cs="Times New Roman"/>
          <w:bCs/>
          <w:sz w:val="28"/>
          <w:szCs w:val="28"/>
        </w:rPr>
      </w:pPr>
    </w:p>
    <w:p w:rsidR="00AC2CB6" w:rsidRPr="00AC2CB6" w:rsidRDefault="00AC2CB6" w:rsidP="00AC2CB6">
      <w:pPr>
        <w:spacing w:before="120" w:after="120" w:line="320" w:lineRule="exact"/>
        <w:jc w:val="center"/>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KẾ HỌACH ĐỐI TƯỢNG THUỘC HỘ GIA ĐÌNH CẬN NGHÈO</w:t>
      </w:r>
    </w:p>
    <w:p w:rsidR="00AC2CB6" w:rsidRPr="00AC2CB6" w:rsidRDefault="00AC2CB6" w:rsidP="00AC2CB6">
      <w:pPr>
        <w:spacing w:before="120" w:after="120" w:line="320" w:lineRule="exact"/>
        <w:jc w:val="center"/>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THAM GIA BHYT NĂM 2008</w:t>
      </w:r>
    </w:p>
    <w:p w:rsidR="00AC2CB6" w:rsidRPr="00AC2CB6" w:rsidRDefault="00AC2CB6" w:rsidP="00AC2CB6">
      <w:pPr>
        <w:spacing w:before="120" w:after="120" w:line="320" w:lineRule="exact"/>
        <w:jc w:val="center"/>
        <w:rPr>
          <w:rFonts w:ascii="Times New Roman" w:eastAsia="Times New Roman" w:hAnsi="Times New Roman" w:cs="Times New Roman"/>
          <w:bCs/>
          <w:sz w:val="28"/>
          <w:szCs w:val="28"/>
        </w:rPr>
      </w:pPr>
      <w:r w:rsidRPr="00AC2CB6">
        <w:rPr>
          <w:rFonts w:ascii="Times New Roman" w:eastAsia="Times New Roman" w:hAnsi="Times New Roman" w:cs="Times New Roman"/>
          <w:bCs/>
          <w:sz w:val="28"/>
          <w:szCs w:val="28"/>
        </w:rPr>
        <w:t>(Đính kèm văn bản số      ngày    / 11/2008 của liên ngành)</w:t>
      </w:r>
    </w:p>
    <w:p w:rsidR="00AC2CB6" w:rsidRPr="00AC2CB6" w:rsidRDefault="00AC2CB6" w:rsidP="00AC2CB6">
      <w:pPr>
        <w:spacing w:before="120" w:after="120" w:line="320" w:lineRule="exact"/>
        <w:jc w:val="center"/>
        <w:rPr>
          <w:rFonts w:ascii="Times New Roman" w:eastAsia="Times New Roman" w:hAnsi="Times New Roman" w:cs="Times New Roman"/>
          <w:bCs/>
          <w:sz w:val="28"/>
          <w:szCs w:val="28"/>
        </w:rPr>
      </w:pPr>
    </w:p>
    <w:tbl>
      <w:tblPr>
        <w:tblStyle w:val="TableGrid"/>
        <w:tblW w:w="0" w:type="auto"/>
        <w:tblLook w:val="01E0"/>
      </w:tblPr>
      <w:tblGrid>
        <w:gridCol w:w="714"/>
        <w:gridCol w:w="3000"/>
        <w:gridCol w:w="3087"/>
        <w:gridCol w:w="2266"/>
      </w:tblGrid>
      <w:tr w:rsidR="00AC2CB6" w:rsidRPr="00AC2CB6" w:rsidTr="00AC2CB6">
        <w:tc>
          <w:tcPr>
            <w:tcW w:w="708" w:type="dxa"/>
          </w:tcPr>
          <w:p w:rsidR="00AC2CB6" w:rsidRPr="00AC2CB6" w:rsidRDefault="00AC2CB6" w:rsidP="00AC2CB6">
            <w:pPr>
              <w:spacing w:before="120" w:after="120" w:line="320" w:lineRule="exact"/>
              <w:rPr>
                <w:bCs/>
                <w:sz w:val="28"/>
                <w:szCs w:val="28"/>
              </w:rPr>
            </w:pPr>
            <w:r w:rsidRPr="00AC2CB6">
              <w:rPr>
                <w:bCs/>
                <w:sz w:val="28"/>
                <w:szCs w:val="28"/>
              </w:rPr>
              <w:t>STT</w:t>
            </w:r>
          </w:p>
        </w:tc>
        <w:tc>
          <w:tcPr>
            <w:tcW w:w="3000" w:type="dxa"/>
          </w:tcPr>
          <w:p w:rsidR="00AC2CB6" w:rsidRPr="00AC2CB6" w:rsidRDefault="00AC2CB6" w:rsidP="00AC2CB6">
            <w:pPr>
              <w:spacing w:before="120" w:after="120" w:line="320" w:lineRule="exact"/>
              <w:rPr>
                <w:bCs/>
                <w:sz w:val="28"/>
                <w:szCs w:val="28"/>
              </w:rPr>
            </w:pPr>
            <w:r w:rsidRPr="00AC2CB6">
              <w:rPr>
                <w:bCs/>
                <w:sz w:val="28"/>
                <w:szCs w:val="28"/>
              </w:rPr>
              <w:t>Tên tỉnh, thành phố</w:t>
            </w:r>
          </w:p>
        </w:tc>
        <w:tc>
          <w:tcPr>
            <w:tcW w:w="3087" w:type="dxa"/>
          </w:tcPr>
          <w:p w:rsidR="00AC2CB6" w:rsidRPr="00AC2CB6" w:rsidRDefault="00AC2CB6" w:rsidP="00AC2CB6">
            <w:pPr>
              <w:spacing w:before="120" w:after="120" w:line="320" w:lineRule="exact"/>
              <w:rPr>
                <w:bCs/>
                <w:sz w:val="28"/>
                <w:szCs w:val="28"/>
              </w:rPr>
            </w:pPr>
            <w:r w:rsidRPr="00AC2CB6">
              <w:rPr>
                <w:bCs/>
                <w:sz w:val="28"/>
                <w:szCs w:val="28"/>
              </w:rPr>
              <w:t>Chỉ tiêu cận nghèo tham gia BHYT (nghìn người)</w:t>
            </w:r>
          </w:p>
        </w:tc>
        <w:tc>
          <w:tcPr>
            <w:tcW w:w="2266" w:type="dxa"/>
          </w:tcPr>
          <w:p w:rsidR="00AC2CB6" w:rsidRPr="00AC2CB6" w:rsidRDefault="00AC2CB6" w:rsidP="00AC2CB6">
            <w:pPr>
              <w:spacing w:before="120" w:after="120" w:line="320" w:lineRule="exact"/>
              <w:rPr>
                <w:bCs/>
                <w:sz w:val="28"/>
                <w:szCs w:val="28"/>
              </w:rPr>
            </w:pPr>
            <w:r w:rsidRPr="00AC2CB6">
              <w:rPr>
                <w:bCs/>
                <w:sz w:val="28"/>
                <w:szCs w:val="28"/>
              </w:rPr>
              <w:t>Dân số</w:t>
            </w:r>
          </w:p>
          <w:p w:rsidR="00AC2CB6" w:rsidRPr="00AC2CB6" w:rsidRDefault="00AC2CB6" w:rsidP="00AC2CB6">
            <w:pPr>
              <w:spacing w:before="120" w:after="120" w:line="320" w:lineRule="exact"/>
              <w:rPr>
                <w:bCs/>
                <w:sz w:val="28"/>
                <w:szCs w:val="28"/>
              </w:rPr>
            </w:pPr>
            <w:r w:rsidRPr="00AC2CB6">
              <w:rPr>
                <w:bCs/>
                <w:sz w:val="28"/>
                <w:szCs w:val="28"/>
              </w:rPr>
              <w:t>(nghìn người)</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1</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An giang</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190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2.146</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2</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Bà rịa – Vũng tàu</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80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885</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3</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Bạc liêu</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70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776</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4</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Bắc cạn</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20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292</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5</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 xml:space="preserve">Bắc giang </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130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1.547</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6</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Bắc ninh</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80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976</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7</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Bến tre</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120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1.338</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8</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Bình dương</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80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851</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9</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Bình định</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140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1.530</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10</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Bình phước</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70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765</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11</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Bình thuận</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100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1.120</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12</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Cà mau</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100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1.181</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13</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Cao Bằng</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50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503</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14</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Cần thơ</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100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1.135</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15</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Đắc lắc</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150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1.711</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16</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Đắc nông</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30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398</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17</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Đồng nai</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190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2.143</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lastRenderedPageBreak/>
              <w:t>18</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Đồng tháp</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140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1.626</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19</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Gia lai</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100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1.075</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20</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Hà giang</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50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648</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21</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Hà nam</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70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815</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22</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Hậu giang</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50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791</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23</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TP Hà nội</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550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5.840</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24</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TP Đà nẵng</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60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747</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25</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Hà tĩnh</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100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1.284</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26</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Hải dương</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150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1.689</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27</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TP Hải phòng</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150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1.754</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28</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Hoà bình</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60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792</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29</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Hưng yên</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100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1.112</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30</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TP Hồ chí minh</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540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5.555</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31</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Khánh hoà</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90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1.097</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32</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Kon tum</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30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357</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33</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Lai châu</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30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314</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34</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Điện biên</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40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450</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35</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 xml:space="preserve">Lạng sơn </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70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724</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36</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Lào cai</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50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639</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37</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Lâm đồng</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100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1.120</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38</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 xml:space="preserve">Long an </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120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1.392</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39</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Nam định</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150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1.935</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40</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Nghệ an</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250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2.977</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41</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Ninh bình</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80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906</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42</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Ninh thuận</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40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546</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lastRenderedPageBreak/>
              <w:t>43</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Phú thọ</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120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1.303</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44</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Phú yên</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80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837</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45</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Quảng bình</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70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818</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46</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Quảng nam</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100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1.439</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47</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Quảng ngãi</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100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1.250</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48</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Quảng ninh</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100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1.056</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49</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Quảng trị</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60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607</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50</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Sóc trăng</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100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1.234</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51</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Sơn la</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80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955</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52</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Tây ninh</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90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1.017</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53</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Thái bình</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100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1.831</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54</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Thái nguyên</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100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1.086</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55</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Thanh hoá</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350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3.620</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56</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Thừa thiên – Huế</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100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1.102</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57</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Tiền giang</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120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1.660</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58</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Trà vinh</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90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1.003</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59</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Tuyên quang</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70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709</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60</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Vĩnh long</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90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1.036</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61</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Vĩnh phúc</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100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1.143</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62</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Yên bái</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70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713</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r w:rsidRPr="00AC2CB6">
              <w:rPr>
                <w:bCs/>
                <w:sz w:val="28"/>
                <w:szCs w:val="28"/>
              </w:rPr>
              <w:t>63</w:t>
            </w: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Kiên giang</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140</w:t>
            </w:r>
          </w:p>
        </w:tc>
        <w:tc>
          <w:tcPr>
            <w:tcW w:w="2266" w:type="dxa"/>
          </w:tcPr>
          <w:p w:rsidR="00AC2CB6" w:rsidRPr="00AC2CB6" w:rsidRDefault="00AC2CB6" w:rsidP="00AC2CB6">
            <w:pPr>
              <w:spacing w:before="120" w:after="120" w:line="320" w:lineRule="exact"/>
              <w:jc w:val="both"/>
              <w:rPr>
                <w:bCs/>
                <w:sz w:val="28"/>
                <w:szCs w:val="28"/>
              </w:rPr>
            </w:pPr>
            <w:r w:rsidRPr="00AC2CB6">
              <w:rPr>
                <w:bCs/>
                <w:sz w:val="28"/>
                <w:szCs w:val="28"/>
              </w:rPr>
              <w:t>1.607</w:t>
            </w:r>
          </w:p>
        </w:tc>
      </w:tr>
      <w:tr w:rsidR="00AC2CB6" w:rsidRPr="00AC2CB6" w:rsidTr="00AC2CB6">
        <w:tc>
          <w:tcPr>
            <w:tcW w:w="708" w:type="dxa"/>
          </w:tcPr>
          <w:p w:rsidR="00AC2CB6" w:rsidRPr="00AC2CB6" w:rsidRDefault="00AC2CB6" w:rsidP="00AC2CB6">
            <w:pPr>
              <w:spacing w:before="120" w:after="120" w:line="320" w:lineRule="exact"/>
              <w:jc w:val="both"/>
              <w:rPr>
                <w:bCs/>
                <w:sz w:val="28"/>
                <w:szCs w:val="28"/>
              </w:rPr>
            </w:pPr>
          </w:p>
        </w:tc>
        <w:tc>
          <w:tcPr>
            <w:tcW w:w="3000" w:type="dxa"/>
          </w:tcPr>
          <w:p w:rsidR="00AC2CB6" w:rsidRPr="00AC2CB6" w:rsidRDefault="00AC2CB6" w:rsidP="00AC2CB6">
            <w:pPr>
              <w:spacing w:before="120" w:after="120" w:line="320" w:lineRule="exact"/>
              <w:jc w:val="both"/>
              <w:rPr>
                <w:bCs/>
                <w:sz w:val="28"/>
                <w:szCs w:val="28"/>
              </w:rPr>
            </w:pPr>
            <w:r w:rsidRPr="00AC2CB6">
              <w:rPr>
                <w:bCs/>
                <w:sz w:val="28"/>
                <w:szCs w:val="28"/>
              </w:rPr>
              <w:t>Cộng</w:t>
            </w:r>
          </w:p>
        </w:tc>
        <w:tc>
          <w:tcPr>
            <w:tcW w:w="3087" w:type="dxa"/>
          </w:tcPr>
          <w:p w:rsidR="00AC2CB6" w:rsidRPr="00AC2CB6" w:rsidRDefault="00AC2CB6" w:rsidP="00AC2CB6">
            <w:pPr>
              <w:spacing w:before="120" w:after="120" w:line="320" w:lineRule="exact"/>
              <w:jc w:val="both"/>
              <w:rPr>
                <w:bCs/>
                <w:sz w:val="28"/>
                <w:szCs w:val="28"/>
              </w:rPr>
            </w:pPr>
            <w:r w:rsidRPr="00AC2CB6">
              <w:rPr>
                <w:bCs/>
                <w:sz w:val="28"/>
                <w:szCs w:val="28"/>
              </w:rPr>
              <w:t>7.000</w:t>
            </w:r>
          </w:p>
        </w:tc>
        <w:tc>
          <w:tcPr>
            <w:tcW w:w="2266" w:type="dxa"/>
          </w:tcPr>
          <w:p w:rsidR="00AC2CB6" w:rsidRPr="00AC2CB6" w:rsidRDefault="00AC2CB6" w:rsidP="00AC2CB6">
            <w:pPr>
              <w:spacing w:before="120" w:after="120" w:line="320" w:lineRule="exact"/>
              <w:jc w:val="both"/>
              <w:rPr>
                <w:bCs/>
                <w:sz w:val="28"/>
                <w:szCs w:val="28"/>
              </w:rPr>
            </w:pPr>
          </w:p>
        </w:tc>
      </w:tr>
    </w:tbl>
    <w:p w:rsidR="00042A2B" w:rsidRPr="00AC2CB6" w:rsidRDefault="00042A2B" w:rsidP="00AC2CB6">
      <w:pPr>
        <w:spacing w:before="120" w:after="120" w:line="320" w:lineRule="exact"/>
        <w:jc w:val="both"/>
        <w:rPr>
          <w:rFonts w:ascii="Times New Roman" w:hAnsi="Times New Roman" w:cs="Times New Roman"/>
          <w:sz w:val="28"/>
          <w:szCs w:val="28"/>
        </w:rPr>
      </w:pPr>
    </w:p>
    <w:sectPr w:rsidR="00042A2B" w:rsidRPr="00AC2CB6" w:rsidSect="00AC2CB6">
      <w:footerReference w:type="even" r:id="rId9"/>
      <w:footerReference w:type="default" r:id="rId10"/>
      <w:pgSz w:w="11906" w:h="16838" w:code="9"/>
      <w:pgMar w:top="1134" w:right="1134" w:bottom="1134" w:left="1701" w:header="709"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00E5" w:rsidRDefault="009600E5" w:rsidP="00531DFF">
      <w:pPr>
        <w:spacing w:after="0" w:line="240" w:lineRule="auto"/>
      </w:pPr>
      <w:r>
        <w:separator/>
      </w:r>
    </w:p>
  </w:endnote>
  <w:endnote w:type="continuationSeparator" w:id="1">
    <w:p w:rsidR="009600E5" w:rsidRDefault="009600E5" w:rsidP="00531D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CB6" w:rsidRDefault="00531DFF" w:rsidP="00AC2CB6">
    <w:pPr>
      <w:pStyle w:val="Footer"/>
      <w:framePr w:wrap="around" w:vAnchor="text" w:hAnchor="margin" w:xAlign="right" w:y="1"/>
      <w:rPr>
        <w:rStyle w:val="PageNumber"/>
      </w:rPr>
    </w:pPr>
    <w:r>
      <w:rPr>
        <w:rStyle w:val="PageNumber"/>
      </w:rPr>
      <w:fldChar w:fldCharType="begin"/>
    </w:r>
    <w:r w:rsidR="00AC2CB6">
      <w:rPr>
        <w:rStyle w:val="PageNumber"/>
      </w:rPr>
      <w:instrText xml:space="preserve">PAGE  </w:instrText>
    </w:r>
    <w:r>
      <w:rPr>
        <w:rStyle w:val="PageNumber"/>
      </w:rPr>
      <w:fldChar w:fldCharType="end"/>
    </w:r>
  </w:p>
  <w:p w:rsidR="00AC2CB6" w:rsidRDefault="00AC2CB6" w:rsidP="00AC2CB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CB6" w:rsidRDefault="00531DFF" w:rsidP="00AC2CB6">
    <w:pPr>
      <w:pStyle w:val="Footer"/>
      <w:framePr w:wrap="around" w:vAnchor="text" w:hAnchor="margin" w:xAlign="right" w:y="1"/>
      <w:rPr>
        <w:rStyle w:val="PageNumber"/>
      </w:rPr>
    </w:pPr>
    <w:r>
      <w:rPr>
        <w:rStyle w:val="PageNumber"/>
      </w:rPr>
      <w:fldChar w:fldCharType="begin"/>
    </w:r>
    <w:r w:rsidR="00AC2CB6">
      <w:rPr>
        <w:rStyle w:val="PageNumber"/>
      </w:rPr>
      <w:instrText xml:space="preserve">PAGE  </w:instrText>
    </w:r>
    <w:r>
      <w:rPr>
        <w:rStyle w:val="PageNumber"/>
      </w:rPr>
      <w:fldChar w:fldCharType="separate"/>
    </w:r>
    <w:r w:rsidR="00713B9F">
      <w:rPr>
        <w:rStyle w:val="PageNumber"/>
        <w:noProof/>
      </w:rPr>
      <w:t>4</w:t>
    </w:r>
    <w:r>
      <w:rPr>
        <w:rStyle w:val="PageNumber"/>
      </w:rPr>
      <w:fldChar w:fldCharType="end"/>
    </w:r>
  </w:p>
  <w:p w:rsidR="00AC2CB6" w:rsidRDefault="00AC2CB6" w:rsidP="00AC2CB6">
    <w:pPr>
      <w:pStyle w:val="Footer"/>
      <w:framePr w:wrap="around" w:vAnchor="text" w:hAnchor="margin" w:xAlign="center" w:y="1"/>
      <w:ind w:right="360"/>
      <w:rPr>
        <w:rStyle w:val="PageNumber"/>
      </w:rPr>
    </w:pPr>
  </w:p>
  <w:p w:rsidR="00AC2CB6" w:rsidRDefault="00AC2CB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00E5" w:rsidRDefault="009600E5" w:rsidP="00531DFF">
      <w:pPr>
        <w:spacing w:after="0" w:line="240" w:lineRule="auto"/>
      </w:pPr>
      <w:r>
        <w:separator/>
      </w:r>
    </w:p>
  </w:footnote>
  <w:footnote w:type="continuationSeparator" w:id="1">
    <w:p w:rsidR="009600E5" w:rsidRDefault="009600E5" w:rsidP="00531DF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565FCF"/>
    <w:multiLevelType w:val="hybridMultilevel"/>
    <w:tmpl w:val="1E6421D0"/>
    <w:lvl w:ilvl="0" w:tplc="CCD804A8">
      <w:numFmt w:val="bullet"/>
      <w:lvlText w:val="-"/>
      <w:lvlJc w:val="left"/>
      <w:pPr>
        <w:tabs>
          <w:tab w:val="num" w:pos="435"/>
        </w:tabs>
        <w:ind w:left="435" w:hanging="360"/>
      </w:pPr>
      <w:rPr>
        <w:rFonts w:ascii="Times New Roman" w:eastAsia="Times New Roman" w:hAnsi="Times New Roman" w:hint="default"/>
      </w:rPr>
    </w:lvl>
    <w:lvl w:ilvl="1" w:tplc="04090003" w:tentative="1">
      <w:start w:val="1"/>
      <w:numFmt w:val="bullet"/>
      <w:lvlText w:val="o"/>
      <w:lvlJc w:val="left"/>
      <w:pPr>
        <w:tabs>
          <w:tab w:val="num" w:pos="1155"/>
        </w:tabs>
        <w:ind w:left="1155" w:hanging="360"/>
      </w:pPr>
      <w:rPr>
        <w:rFonts w:ascii="Courier New" w:hAnsi="Courier New" w:hint="default"/>
      </w:rPr>
    </w:lvl>
    <w:lvl w:ilvl="2" w:tplc="04090005" w:tentative="1">
      <w:start w:val="1"/>
      <w:numFmt w:val="bullet"/>
      <w:lvlText w:val=""/>
      <w:lvlJc w:val="left"/>
      <w:pPr>
        <w:tabs>
          <w:tab w:val="num" w:pos="1875"/>
        </w:tabs>
        <w:ind w:left="1875" w:hanging="360"/>
      </w:pPr>
      <w:rPr>
        <w:rFonts w:ascii="Times New Roman" w:hAnsi="Times New Roman" w:hint="default"/>
      </w:rPr>
    </w:lvl>
    <w:lvl w:ilvl="3" w:tplc="04090001" w:tentative="1">
      <w:start w:val="1"/>
      <w:numFmt w:val="bullet"/>
      <w:lvlText w:val=""/>
      <w:lvlJc w:val="left"/>
      <w:pPr>
        <w:tabs>
          <w:tab w:val="num" w:pos="2595"/>
        </w:tabs>
        <w:ind w:left="2595" w:hanging="360"/>
      </w:pPr>
      <w:rPr>
        <w:rFonts w:ascii="Times New Roman" w:hAnsi="Times New Roman" w:hint="default"/>
      </w:rPr>
    </w:lvl>
    <w:lvl w:ilvl="4" w:tplc="04090003" w:tentative="1">
      <w:start w:val="1"/>
      <w:numFmt w:val="bullet"/>
      <w:lvlText w:val="o"/>
      <w:lvlJc w:val="left"/>
      <w:pPr>
        <w:tabs>
          <w:tab w:val="num" w:pos="3315"/>
        </w:tabs>
        <w:ind w:left="3315" w:hanging="360"/>
      </w:pPr>
      <w:rPr>
        <w:rFonts w:ascii="Courier New" w:hAnsi="Courier New" w:hint="default"/>
      </w:rPr>
    </w:lvl>
    <w:lvl w:ilvl="5" w:tplc="04090005" w:tentative="1">
      <w:start w:val="1"/>
      <w:numFmt w:val="bullet"/>
      <w:lvlText w:val=""/>
      <w:lvlJc w:val="left"/>
      <w:pPr>
        <w:tabs>
          <w:tab w:val="num" w:pos="4035"/>
        </w:tabs>
        <w:ind w:left="4035" w:hanging="360"/>
      </w:pPr>
      <w:rPr>
        <w:rFonts w:ascii="Times New Roman" w:hAnsi="Times New Roman" w:hint="default"/>
      </w:rPr>
    </w:lvl>
    <w:lvl w:ilvl="6" w:tplc="04090001" w:tentative="1">
      <w:start w:val="1"/>
      <w:numFmt w:val="bullet"/>
      <w:lvlText w:val=""/>
      <w:lvlJc w:val="left"/>
      <w:pPr>
        <w:tabs>
          <w:tab w:val="num" w:pos="4755"/>
        </w:tabs>
        <w:ind w:left="4755" w:hanging="360"/>
      </w:pPr>
      <w:rPr>
        <w:rFonts w:ascii="Times New Roman" w:hAnsi="Times New Roman" w:hint="default"/>
      </w:rPr>
    </w:lvl>
    <w:lvl w:ilvl="7" w:tplc="04090003" w:tentative="1">
      <w:start w:val="1"/>
      <w:numFmt w:val="bullet"/>
      <w:lvlText w:val="o"/>
      <w:lvlJc w:val="left"/>
      <w:pPr>
        <w:tabs>
          <w:tab w:val="num" w:pos="5475"/>
        </w:tabs>
        <w:ind w:left="5475" w:hanging="360"/>
      </w:pPr>
      <w:rPr>
        <w:rFonts w:ascii="Courier New" w:hAnsi="Courier New" w:hint="default"/>
      </w:rPr>
    </w:lvl>
    <w:lvl w:ilvl="8" w:tplc="04090005" w:tentative="1">
      <w:start w:val="1"/>
      <w:numFmt w:val="bullet"/>
      <w:lvlText w:val=""/>
      <w:lvlJc w:val="left"/>
      <w:pPr>
        <w:tabs>
          <w:tab w:val="num" w:pos="6195"/>
        </w:tabs>
        <w:ind w:left="6195" w:hanging="360"/>
      </w:pPr>
      <w:rPr>
        <w:rFonts w:ascii="Times New Roman" w:hAnsi="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AC2CB6"/>
    <w:rsid w:val="00042A2B"/>
    <w:rsid w:val="00531DFF"/>
    <w:rsid w:val="00713B9F"/>
    <w:rsid w:val="009429EE"/>
    <w:rsid w:val="009600E5"/>
    <w:rsid w:val="00AC2C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2A2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C2CB6"/>
    <w:pPr>
      <w:spacing w:after="0" w:line="240" w:lineRule="auto"/>
    </w:pPr>
    <w:rPr>
      <w:rFonts w:ascii="Times New Roman" w:eastAsia="Times New Roman" w:hAnsi="Times New Roman" w:cs="Times New Roman"/>
      <w:sz w:val="28"/>
      <w:szCs w:val="24"/>
    </w:rPr>
  </w:style>
  <w:style w:type="character" w:customStyle="1" w:styleId="BodyTextChar">
    <w:name w:val="Body Text Char"/>
    <w:basedOn w:val="DefaultParagraphFont"/>
    <w:link w:val="BodyText"/>
    <w:rsid w:val="00AC2CB6"/>
    <w:rPr>
      <w:rFonts w:ascii="Times New Roman" w:eastAsia="Times New Roman" w:hAnsi="Times New Roman" w:cs="Times New Roman"/>
      <w:sz w:val="28"/>
      <w:szCs w:val="24"/>
    </w:rPr>
  </w:style>
  <w:style w:type="paragraph" w:styleId="Footer">
    <w:name w:val="footer"/>
    <w:basedOn w:val="Normal"/>
    <w:link w:val="FooterChar"/>
    <w:rsid w:val="00AC2CB6"/>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AC2CB6"/>
    <w:rPr>
      <w:rFonts w:ascii="Times New Roman" w:eastAsia="Times New Roman" w:hAnsi="Times New Roman" w:cs="Times New Roman"/>
      <w:sz w:val="24"/>
      <w:szCs w:val="24"/>
    </w:rPr>
  </w:style>
  <w:style w:type="character" w:styleId="PageNumber">
    <w:name w:val="page number"/>
    <w:basedOn w:val="DefaultParagraphFont"/>
    <w:rsid w:val="00AC2CB6"/>
    <w:rPr>
      <w:rFonts w:cs="Times New Roman"/>
    </w:rPr>
  </w:style>
  <w:style w:type="table" w:styleId="TableGrid">
    <w:name w:val="Table Grid"/>
    <w:basedOn w:val="TableNormal"/>
    <w:rsid w:val="00AC2CB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13B9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A66D7D-F73A-46A3-8A76-69E55063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97DB6E9-B2FF-40D9-835D-7F8613556E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1970</Words>
  <Characters>11232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5470</dc:creator>
  <cp:lastModifiedBy>5470</cp:lastModifiedBy>
  <cp:revision>2</cp:revision>
  <dcterms:created xsi:type="dcterms:W3CDTF">2014-12-08T07:59:00Z</dcterms:created>
  <dcterms:modified xsi:type="dcterms:W3CDTF">2014-12-12T16:43:00Z</dcterms:modified>
</cp:coreProperties>
</file>