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1" w:type="dxa"/>
        <w:jc w:val="center"/>
        <w:tblLayout w:type="fixed"/>
        <w:tblLook w:val="04A0" w:firstRow="1" w:lastRow="0" w:firstColumn="1" w:lastColumn="0" w:noHBand="0" w:noVBand="1"/>
      </w:tblPr>
      <w:tblGrid>
        <w:gridCol w:w="3460"/>
        <w:gridCol w:w="236"/>
        <w:gridCol w:w="5655"/>
      </w:tblGrid>
      <w:tr w:rsidR="005906BF" w:rsidRPr="005906BF" w14:paraId="52113B74" w14:textId="77777777" w:rsidTr="00B120B9">
        <w:trPr>
          <w:jc w:val="center"/>
        </w:trPr>
        <w:tc>
          <w:tcPr>
            <w:tcW w:w="3460" w:type="dxa"/>
          </w:tcPr>
          <w:p w14:paraId="5C3450C9" w14:textId="77777777" w:rsidR="007702D0" w:rsidRPr="005906BF" w:rsidRDefault="009B603D" w:rsidP="008C4A86">
            <w:pPr>
              <w:widowControl w:val="0"/>
              <w:spacing w:after="0" w:line="240" w:lineRule="auto"/>
              <w:jc w:val="center"/>
              <w:rPr>
                <w:rFonts w:ascii="Times New Roman" w:hAnsi="Times New Roman"/>
                <w:b/>
                <w:sz w:val="26"/>
                <w:szCs w:val="26"/>
                <w:lang w:val="vi-VN"/>
              </w:rPr>
            </w:pPr>
            <w:r w:rsidRPr="005906BF">
              <w:rPr>
                <w:rFonts w:ascii="Times New Roman" w:hAnsi="Times New Roman"/>
                <w:b/>
                <w:caps/>
                <w:sz w:val="26"/>
                <w:szCs w:val="26"/>
              </w:rPr>
              <w:t>HỘI ĐỒNG</w:t>
            </w:r>
            <w:r w:rsidRPr="005906BF">
              <w:rPr>
                <w:rFonts w:ascii="Times New Roman" w:hAnsi="Times New Roman"/>
                <w:b/>
                <w:caps/>
                <w:sz w:val="26"/>
                <w:szCs w:val="26"/>
                <w:lang w:val="vi-VN"/>
              </w:rPr>
              <w:t xml:space="preserve"> NHÂN DÂN</w:t>
            </w:r>
          </w:p>
          <w:p w14:paraId="5E0C06E9" w14:textId="77777777" w:rsidR="007702D0" w:rsidRPr="005906BF" w:rsidRDefault="009B603D" w:rsidP="008C4A86">
            <w:pPr>
              <w:widowControl w:val="0"/>
              <w:spacing w:after="0" w:line="240" w:lineRule="auto"/>
              <w:jc w:val="center"/>
              <w:rPr>
                <w:rFonts w:ascii="Times New Roman" w:hAnsi="Times New Roman"/>
                <w:b/>
                <w:sz w:val="26"/>
                <w:szCs w:val="26"/>
                <w:lang w:val="vi-VN"/>
              </w:rPr>
            </w:pPr>
            <w:r w:rsidRPr="005906BF">
              <w:rPr>
                <w:rFonts w:ascii="Times New Roman" w:hAnsi="Times New Roman"/>
                <w:b/>
                <w:sz w:val="26"/>
                <w:szCs w:val="26"/>
                <w:lang w:val="vi-VN"/>
              </w:rPr>
              <w:t xml:space="preserve">TỈNH </w:t>
            </w:r>
            <w:r w:rsidRPr="005906BF">
              <w:rPr>
                <w:rFonts w:ascii="Times New Roman" w:hAnsi="Times New Roman"/>
                <w:b/>
                <w:sz w:val="26"/>
                <w:szCs w:val="26"/>
              </w:rPr>
              <w:t>AN</w:t>
            </w:r>
            <w:r w:rsidRPr="005906BF">
              <w:rPr>
                <w:rFonts w:ascii="Times New Roman" w:hAnsi="Times New Roman"/>
                <w:b/>
                <w:sz w:val="26"/>
                <w:szCs w:val="26"/>
                <w:lang w:val="vi-VN"/>
              </w:rPr>
              <w:t xml:space="preserve"> GIANG</w:t>
            </w:r>
          </w:p>
          <w:p w14:paraId="44CF2C73" w14:textId="0C46A45C" w:rsidR="007702D0" w:rsidRPr="005906BF" w:rsidRDefault="005317FE" w:rsidP="008C4A86">
            <w:pPr>
              <w:widowControl w:val="0"/>
              <w:spacing w:after="0" w:line="240" w:lineRule="auto"/>
              <w:jc w:val="center"/>
              <w:rPr>
                <w:rFonts w:ascii="Times New Roman" w:hAnsi="Times New Roman"/>
                <w:sz w:val="26"/>
                <w:szCs w:val="26"/>
                <w:lang w:val="vi-VN"/>
              </w:rPr>
            </w:pPr>
            <w:r w:rsidRPr="005906BF">
              <w:rPr>
                <w:rFonts w:ascii="Times New Roman" w:hAnsi="Times New Roman"/>
                <w:noProof/>
                <w:sz w:val="26"/>
                <w:szCs w:val="26"/>
              </w:rPr>
              <mc:AlternateContent>
                <mc:Choice Requires="wps">
                  <w:drawing>
                    <wp:anchor distT="4294967295" distB="4294967295" distL="114300" distR="114300" simplePos="0" relativeHeight="251664384" behindDoc="0" locked="0" layoutInCell="1" allowOverlap="1" wp14:anchorId="6681A535" wp14:editId="42FDEF23">
                      <wp:simplePos x="0" y="0"/>
                      <wp:positionH relativeFrom="column">
                        <wp:posOffset>702945</wp:posOffset>
                      </wp:positionH>
                      <wp:positionV relativeFrom="paragraph">
                        <wp:posOffset>32948</wp:posOffset>
                      </wp:positionV>
                      <wp:extent cx="539750" cy="0"/>
                      <wp:effectExtent l="0" t="0" r="31750"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type w14:anchorId="0C2A1A05" id="_x0000_t32" coordsize="21600,21600" o:spt="32" o:oned="t" path="m,l21600,21600e" filled="f">
                      <v:path arrowok="t" fillok="f" o:connecttype="none"/>
                      <o:lock v:ext="edit" shapetype="t"/>
                    </v:shapetype>
                    <v:shape id="AutoShape 3" o:spid="_x0000_s1026" type="#_x0000_t32" style="position:absolute;margin-left:55.35pt;margin-top:2.6pt;width:42.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"/>
                  </w:pict>
                </mc:Fallback>
              </mc:AlternateContent>
            </w:r>
          </w:p>
        </w:tc>
        <w:tc>
          <w:tcPr>
            <w:tcW w:w="236" w:type="dxa"/>
          </w:tcPr>
          <w:p w14:paraId="5AE922A0" w14:textId="77777777" w:rsidR="007702D0" w:rsidRPr="005906BF" w:rsidRDefault="007702D0" w:rsidP="008C4A86">
            <w:pPr>
              <w:widowControl w:val="0"/>
              <w:spacing w:after="0" w:line="240" w:lineRule="auto"/>
              <w:jc w:val="center"/>
              <w:rPr>
                <w:rFonts w:ascii="Times New Roman" w:hAnsi="Times New Roman"/>
                <w:sz w:val="26"/>
                <w:szCs w:val="26"/>
                <w:lang w:val="vi-VN"/>
              </w:rPr>
            </w:pPr>
          </w:p>
        </w:tc>
        <w:tc>
          <w:tcPr>
            <w:tcW w:w="5655" w:type="dxa"/>
          </w:tcPr>
          <w:p w14:paraId="3CE22EB7" w14:textId="77777777" w:rsidR="007702D0" w:rsidRPr="005906BF" w:rsidRDefault="009B603D" w:rsidP="008C4A86">
            <w:pPr>
              <w:widowControl w:val="0"/>
              <w:spacing w:after="0" w:line="240" w:lineRule="auto"/>
              <w:jc w:val="center"/>
              <w:rPr>
                <w:rFonts w:ascii="Times New Roman" w:hAnsi="Times New Roman"/>
                <w:b/>
                <w:sz w:val="26"/>
                <w:szCs w:val="24"/>
                <w:lang w:val="vi-VN"/>
              </w:rPr>
            </w:pPr>
            <w:r w:rsidRPr="005906BF">
              <w:rPr>
                <w:rFonts w:ascii="Times New Roman" w:hAnsi="Times New Roman"/>
                <w:b/>
                <w:sz w:val="26"/>
                <w:szCs w:val="24"/>
                <w:lang w:val="vi-VN"/>
              </w:rPr>
              <w:t>CỘNG HÒA XÃ HỘI CHỦ NGHĨA VIỆT NAM</w:t>
            </w:r>
          </w:p>
          <w:p w14:paraId="4C26ED1C" w14:textId="77777777" w:rsidR="007702D0" w:rsidRPr="005906BF" w:rsidRDefault="009B603D" w:rsidP="008C4A86">
            <w:pPr>
              <w:widowControl w:val="0"/>
              <w:spacing w:after="0" w:line="240" w:lineRule="auto"/>
              <w:jc w:val="center"/>
              <w:rPr>
                <w:rFonts w:ascii="Times New Roman" w:hAnsi="Times New Roman"/>
                <w:b/>
                <w:sz w:val="26"/>
                <w:szCs w:val="26"/>
                <w:lang w:val="vi-VN"/>
              </w:rPr>
            </w:pPr>
            <w:r w:rsidRPr="005906BF">
              <w:rPr>
                <w:rFonts w:ascii="Times New Roman" w:hAnsi="Times New Roman"/>
                <w:b/>
                <w:sz w:val="26"/>
                <w:szCs w:val="26"/>
                <w:lang w:val="vi-VN"/>
              </w:rPr>
              <w:t>Độc lập - Tự do - Hạnh phúc</w:t>
            </w:r>
          </w:p>
          <w:p w14:paraId="0C6321B8" w14:textId="248E1621" w:rsidR="007702D0" w:rsidRPr="005906BF" w:rsidRDefault="00860071" w:rsidP="008C4A86">
            <w:pPr>
              <w:widowControl w:val="0"/>
              <w:spacing w:after="0" w:line="240" w:lineRule="auto"/>
              <w:jc w:val="center"/>
              <w:rPr>
                <w:rFonts w:ascii="Times New Roman" w:hAnsi="Times New Roman"/>
                <w:sz w:val="26"/>
                <w:szCs w:val="26"/>
              </w:rPr>
            </w:pPr>
            <w:r w:rsidRPr="005906BF">
              <w:rPr>
                <w:rFonts w:ascii="Times New Roman" w:hAnsi="Times New Roman"/>
                <w:noProof/>
                <w:sz w:val="26"/>
                <w:szCs w:val="26"/>
              </w:rPr>
              <mc:AlternateContent>
                <mc:Choice Requires="wps">
                  <w:drawing>
                    <wp:anchor distT="4294967295" distB="4294967295" distL="114300" distR="114300" simplePos="0" relativeHeight="251662336" behindDoc="0" locked="0" layoutInCell="1" allowOverlap="1" wp14:anchorId="4F684EF8" wp14:editId="5537B174">
                      <wp:simplePos x="0" y="0"/>
                      <wp:positionH relativeFrom="column">
                        <wp:posOffset>744220</wp:posOffset>
                      </wp:positionH>
                      <wp:positionV relativeFrom="paragraph">
                        <wp:posOffset>32457</wp:posOffset>
                      </wp:positionV>
                      <wp:extent cx="2016125" cy="0"/>
                      <wp:effectExtent l="0" t="0" r="22225"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straightConnector1">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w14:anchorId="0093DD6F" id="AutoShape 4" o:spid="_x0000_s1026" type="#_x0000_t32" style="position:absolute;margin-left:58.6pt;margin-top:2.55pt;width:158.7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"/>
                  </w:pict>
                </mc:Fallback>
              </mc:AlternateContent>
            </w:r>
          </w:p>
        </w:tc>
      </w:tr>
      <w:tr w:rsidR="005317FE" w:rsidRPr="005906BF" w14:paraId="5B2F4B0A" w14:textId="77777777" w:rsidTr="00B120B9">
        <w:trPr>
          <w:jc w:val="center"/>
        </w:trPr>
        <w:tc>
          <w:tcPr>
            <w:tcW w:w="3460" w:type="dxa"/>
          </w:tcPr>
          <w:p w14:paraId="1B5647EF" w14:textId="7F28DEAC" w:rsidR="005317FE" w:rsidRPr="005906BF" w:rsidRDefault="005317FE" w:rsidP="008C4A86">
            <w:pPr>
              <w:widowControl w:val="0"/>
              <w:spacing w:after="0" w:line="240" w:lineRule="auto"/>
              <w:jc w:val="center"/>
              <w:rPr>
                <w:rFonts w:ascii="Times New Roman" w:hAnsi="Times New Roman"/>
                <w:sz w:val="26"/>
                <w:szCs w:val="26"/>
                <w:lang w:val="vi-VN"/>
              </w:rPr>
            </w:pPr>
            <w:r w:rsidRPr="005906BF">
              <w:rPr>
                <w:rFonts w:ascii="Times New Roman" w:hAnsi="Times New Roman"/>
                <w:sz w:val="26"/>
                <w:szCs w:val="26"/>
                <w:lang w:val="vi-VN"/>
              </w:rPr>
              <w:t>Số:</w:t>
            </w:r>
            <w:r w:rsidR="007328F4">
              <w:rPr>
                <w:rFonts w:ascii="Times New Roman" w:hAnsi="Times New Roman"/>
                <w:sz w:val="26"/>
                <w:szCs w:val="26"/>
              </w:rPr>
              <w:t xml:space="preserve"> 12</w:t>
            </w:r>
            <w:r w:rsidRPr="005906BF">
              <w:rPr>
                <w:rFonts w:ascii="Times New Roman" w:hAnsi="Times New Roman"/>
                <w:sz w:val="26"/>
                <w:szCs w:val="26"/>
                <w:lang w:val="nl-NL"/>
              </w:rPr>
              <w:t>/2025/NQ-HĐND</w:t>
            </w:r>
          </w:p>
        </w:tc>
        <w:tc>
          <w:tcPr>
            <w:tcW w:w="236" w:type="dxa"/>
          </w:tcPr>
          <w:p w14:paraId="58125A77" w14:textId="77777777" w:rsidR="005317FE" w:rsidRPr="005906BF" w:rsidRDefault="005317FE" w:rsidP="008C4A86">
            <w:pPr>
              <w:widowControl w:val="0"/>
              <w:spacing w:after="0" w:line="240" w:lineRule="auto"/>
              <w:jc w:val="center"/>
              <w:rPr>
                <w:rFonts w:ascii="Times New Roman" w:hAnsi="Times New Roman"/>
                <w:sz w:val="26"/>
                <w:szCs w:val="26"/>
                <w:lang w:val="vi-VN"/>
              </w:rPr>
            </w:pPr>
          </w:p>
        </w:tc>
        <w:tc>
          <w:tcPr>
            <w:tcW w:w="5655" w:type="dxa"/>
          </w:tcPr>
          <w:p w14:paraId="53255B60" w14:textId="5B8315E9" w:rsidR="005317FE" w:rsidRPr="005906BF" w:rsidRDefault="005317FE" w:rsidP="008C4A86">
            <w:pPr>
              <w:widowControl w:val="0"/>
              <w:spacing w:after="0" w:line="240" w:lineRule="auto"/>
              <w:jc w:val="center"/>
              <w:rPr>
                <w:rFonts w:ascii="Times New Roman" w:hAnsi="Times New Roman"/>
                <w:b/>
                <w:sz w:val="26"/>
                <w:szCs w:val="24"/>
                <w:lang w:val="vi-VN"/>
              </w:rPr>
            </w:pPr>
            <w:r w:rsidRPr="005906BF">
              <w:rPr>
                <w:rFonts w:ascii="Times New Roman" w:hAnsi="Times New Roman"/>
                <w:i/>
                <w:sz w:val="26"/>
                <w:szCs w:val="26"/>
              </w:rPr>
              <w:t xml:space="preserve">An </w:t>
            </w:r>
            <w:r w:rsidRPr="005906BF">
              <w:rPr>
                <w:rFonts w:ascii="Times New Roman" w:hAnsi="Times New Roman"/>
                <w:i/>
                <w:sz w:val="26"/>
                <w:szCs w:val="26"/>
                <w:lang w:val="vi-VN"/>
              </w:rPr>
              <w:t>Giang, ngày</w:t>
            </w:r>
            <w:r w:rsidR="007328F4">
              <w:rPr>
                <w:rFonts w:ascii="Times New Roman" w:hAnsi="Times New Roman"/>
                <w:i/>
                <w:sz w:val="26"/>
                <w:szCs w:val="26"/>
              </w:rPr>
              <w:t xml:space="preserve"> 14 </w:t>
            </w:r>
            <w:r w:rsidRPr="005906BF">
              <w:rPr>
                <w:rFonts w:ascii="Times New Roman" w:hAnsi="Times New Roman"/>
                <w:i/>
                <w:sz w:val="26"/>
                <w:szCs w:val="26"/>
                <w:lang w:val="vi-VN"/>
              </w:rPr>
              <w:t>tháng</w:t>
            </w:r>
            <w:r w:rsidRPr="005906BF">
              <w:rPr>
                <w:rFonts w:ascii="Times New Roman" w:hAnsi="Times New Roman"/>
                <w:i/>
                <w:sz w:val="26"/>
                <w:szCs w:val="26"/>
              </w:rPr>
              <w:t xml:space="preserve"> 11 </w:t>
            </w:r>
            <w:r w:rsidRPr="005906BF">
              <w:rPr>
                <w:rFonts w:ascii="Times New Roman" w:hAnsi="Times New Roman"/>
                <w:i/>
                <w:sz w:val="26"/>
                <w:szCs w:val="26"/>
                <w:lang w:val="vi-VN"/>
              </w:rPr>
              <w:t>năm 20</w:t>
            </w:r>
            <w:r w:rsidRPr="005906BF">
              <w:rPr>
                <w:rFonts w:ascii="Times New Roman" w:hAnsi="Times New Roman"/>
                <w:i/>
                <w:sz w:val="26"/>
                <w:szCs w:val="26"/>
              </w:rPr>
              <w:t>25</w:t>
            </w:r>
          </w:p>
        </w:tc>
      </w:tr>
    </w:tbl>
    <w:p w14:paraId="7A22A009" w14:textId="77777777" w:rsidR="007702D0" w:rsidRPr="005906BF" w:rsidRDefault="007702D0" w:rsidP="008C4A86">
      <w:pPr>
        <w:widowControl w:val="0"/>
        <w:spacing w:after="0" w:line="240" w:lineRule="auto"/>
        <w:jc w:val="center"/>
        <w:rPr>
          <w:rFonts w:ascii="Times New Roman" w:hAnsi="Times New Roman"/>
          <w:b/>
          <w:sz w:val="28"/>
          <w:szCs w:val="28"/>
        </w:rPr>
      </w:pPr>
    </w:p>
    <w:p w14:paraId="22D4822B" w14:textId="77777777" w:rsidR="00B120B9" w:rsidRPr="005906BF" w:rsidRDefault="00B120B9" w:rsidP="008C4A86">
      <w:pPr>
        <w:widowControl w:val="0"/>
        <w:spacing w:before="40" w:after="0" w:line="240" w:lineRule="auto"/>
        <w:jc w:val="center"/>
        <w:rPr>
          <w:rFonts w:ascii="Times New Roman" w:hAnsi="Times New Roman"/>
          <w:b/>
          <w:sz w:val="28"/>
          <w:szCs w:val="28"/>
        </w:rPr>
      </w:pPr>
    </w:p>
    <w:p w14:paraId="1D6283BD" w14:textId="6613DB64" w:rsidR="007702D0" w:rsidRPr="005906BF" w:rsidRDefault="009B603D" w:rsidP="000A5EBB">
      <w:pPr>
        <w:widowControl w:val="0"/>
        <w:spacing w:before="40" w:after="0" w:line="360" w:lineRule="atLeast"/>
        <w:jc w:val="center"/>
        <w:rPr>
          <w:rFonts w:ascii="Times New Roman" w:hAnsi="Times New Roman"/>
          <w:b/>
          <w:sz w:val="28"/>
          <w:szCs w:val="28"/>
        </w:rPr>
      </w:pPr>
      <w:r w:rsidRPr="005906BF">
        <w:rPr>
          <w:rFonts w:ascii="Times New Roman" w:hAnsi="Times New Roman"/>
          <w:b/>
          <w:sz w:val="28"/>
          <w:szCs w:val="28"/>
        </w:rPr>
        <w:t>NGHỊ QUYẾT</w:t>
      </w:r>
    </w:p>
    <w:p w14:paraId="6764B6E9" w14:textId="77777777" w:rsidR="007702D0" w:rsidRPr="005906BF" w:rsidRDefault="009B603D" w:rsidP="000A5EBB">
      <w:pPr>
        <w:widowControl w:val="0"/>
        <w:spacing w:after="0" w:line="360" w:lineRule="atLeast"/>
        <w:jc w:val="center"/>
        <w:rPr>
          <w:rFonts w:ascii="Times New Roman" w:eastAsia="Times New Roman" w:hAnsi="Times New Roman"/>
          <w:b/>
          <w:sz w:val="28"/>
          <w:szCs w:val="28"/>
        </w:rPr>
      </w:pPr>
      <w:r w:rsidRPr="005906BF">
        <w:rPr>
          <w:rFonts w:ascii="Times New Roman" w:eastAsia="Times New Roman" w:hAnsi="Times New Roman"/>
          <w:b/>
          <w:sz w:val="28"/>
          <w:szCs w:val="28"/>
        </w:rPr>
        <w:t xml:space="preserve">Quy định mức chi và thời gian được hưởng hỗ trợ thực hiện công tác </w:t>
      </w:r>
    </w:p>
    <w:p w14:paraId="1DC9ECE7" w14:textId="77777777" w:rsidR="007702D0" w:rsidRPr="005906BF" w:rsidRDefault="009B603D" w:rsidP="000A5EBB">
      <w:pPr>
        <w:widowControl w:val="0"/>
        <w:spacing w:after="0" w:line="360" w:lineRule="atLeast"/>
        <w:jc w:val="center"/>
        <w:rPr>
          <w:rFonts w:ascii="Times New Roman" w:eastAsia="Times New Roman" w:hAnsi="Times New Roman"/>
          <w:b/>
          <w:sz w:val="28"/>
          <w:szCs w:val="28"/>
        </w:rPr>
      </w:pPr>
      <w:r w:rsidRPr="005906BF">
        <w:rPr>
          <w:rFonts w:ascii="Times New Roman" w:eastAsia="Times New Roman" w:hAnsi="Times New Roman"/>
          <w:b/>
          <w:sz w:val="28"/>
          <w:szCs w:val="28"/>
        </w:rPr>
        <w:t xml:space="preserve">bầu cử đại biểu Quốc hội khóa XVI và đại biểu Hội đồng nhân dân </w:t>
      </w:r>
    </w:p>
    <w:p w14:paraId="66920EBE" w14:textId="7A5AC06C" w:rsidR="007702D0" w:rsidRPr="005906BF" w:rsidRDefault="00A5709C" w:rsidP="000A5EBB">
      <w:pPr>
        <w:widowControl w:val="0"/>
        <w:spacing w:after="0" w:line="360" w:lineRule="atLeast"/>
        <w:jc w:val="center"/>
        <w:rPr>
          <w:rFonts w:ascii="Times New Roman" w:eastAsia="Times New Roman" w:hAnsi="Times New Roman"/>
          <w:b/>
          <w:sz w:val="28"/>
          <w:szCs w:val="28"/>
        </w:rPr>
      </w:pPr>
      <w:r w:rsidRPr="005906BF">
        <w:rPr>
          <w:rFonts w:ascii="Times New Roman" w:eastAsia="Times New Roman" w:hAnsi="Times New Roman"/>
          <w:b/>
          <w:sz w:val="28"/>
          <w:szCs w:val="28"/>
        </w:rPr>
        <w:t>các cấp nhiệm kỳ 2026-</w:t>
      </w:r>
      <w:r w:rsidR="009B603D" w:rsidRPr="005906BF">
        <w:rPr>
          <w:rFonts w:ascii="Times New Roman" w:eastAsia="Times New Roman" w:hAnsi="Times New Roman"/>
          <w:b/>
          <w:sz w:val="28"/>
          <w:szCs w:val="28"/>
        </w:rPr>
        <w:t>2031 trên địa bàn tỉnh An Giang</w:t>
      </w:r>
    </w:p>
    <w:p w14:paraId="0C4C6B0A" w14:textId="0694FAE8" w:rsidR="007702D0" w:rsidRPr="005906BF" w:rsidRDefault="000126AE" w:rsidP="000A5EBB">
      <w:pPr>
        <w:widowControl w:val="0"/>
        <w:spacing w:before="120" w:after="0" w:line="360" w:lineRule="atLeast"/>
        <w:ind w:firstLine="720"/>
        <w:jc w:val="both"/>
        <w:rPr>
          <w:rFonts w:ascii="Times New Roman" w:hAnsi="Times New Roman"/>
          <w:i/>
          <w:sz w:val="28"/>
          <w:szCs w:val="28"/>
          <w:lang w:val="nl-NL"/>
        </w:rPr>
      </w:pPr>
      <w:r>
        <w:rPr>
          <w:rFonts w:ascii="Times New Roman" w:hAnsi="Times New Roman"/>
          <w:i/>
          <w:noProof/>
          <w:sz w:val="28"/>
          <w:szCs w:val="28"/>
          <w:lang w:val="nl-NL"/>
        </w:rPr>
        <mc:AlternateContent>
          <mc:Choice Requires="wps">
            <w:drawing>
              <wp:anchor distT="0" distB="0" distL="114300" distR="114300" simplePos="0" relativeHeight="251665408" behindDoc="0" locked="0" layoutInCell="1" allowOverlap="1" wp14:anchorId="671D164F" wp14:editId="5F12DEAB">
                <wp:simplePos x="0" y="0"/>
                <wp:positionH relativeFrom="column">
                  <wp:posOffset>2151063</wp:posOffset>
                </wp:positionH>
                <wp:positionV relativeFrom="paragraph">
                  <wp:posOffset>55563</wp:posOffset>
                </wp:positionV>
                <wp:extent cx="1521111"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5211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EF19F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69.4pt,4.4pt" to="289.1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" strokecolor="black [3040]"/>
            </w:pict>
          </mc:Fallback>
        </mc:AlternateContent>
      </w:r>
    </w:p>
    <w:p w14:paraId="6AB31434" w14:textId="77777777" w:rsidR="007702D0" w:rsidRPr="005906BF" w:rsidRDefault="009B603D" w:rsidP="000A5EBB">
      <w:pPr>
        <w:widowControl w:val="0"/>
        <w:spacing w:before="120" w:after="0" w:line="360" w:lineRule="atLeast"/>
        <w:ind w:firstLine="567"/>
        <w:jc w:val="both"/>
        <w:rPr>
          <w:rFonts w:ascii="Times New Roman" w:hAnsi="Times New Roman"/>
          <w:i/>
          <w:sz w:val="28"/>
          <w:szCs w:val="28"/>
          <w:lang w:val="nl-NL"/>
        </w:rPr>
      </w:pPr>
      <w:r w:rsidRPr="005906BF">
        <w:rPr>
          <w:rFonts w:ascii="Times New Roman" w:hAnsi="Times New Roman"/>
          <w:i/>
          <w:sz w:val="28"/>
          <w:szCs w:val="28"/>
          <w:lang w:val="nl-NL"/>
        </w:rPr>
        <w:t>Căn cứ Luật Tổ chức chính quyền địa phương số 72/2025/QH15;</w:t>
      </w:r>
    </w:p>
    <w:p w14:paraId="731B0A38" w14:textId="77777777" w:rsidR="007702D0" w:rsidRPr="005906BF" w:rsidRDefault="009B603D" w:rsidP="000A5EBB">
      <w:pPr>
        <w:widowControl w:val="0"/>
        <w:spacing w:before="120" w:after="0" w:line="360" w:lineRule="atLeast"/>
        <w:ind w:firstLine="567"/>
        <w:jc w:val="both"/>
        <w:rPr>
          <w:rFonts w:ascii="Times New Roman" w:hAnsi="Times New Roman"/>
          <w:i/>
          <w:sz w:val="28"/>
          <w:szCs w:val="28"/>
          <w:lang w:val="nl-NL"/>
        </w:rPr>
      </w:pPr>
      <w:r w:rsidRPr="005906BF">
        <w:rPr>
          <w:rFonts w:ascii="Times New Roman" w:hAnsi="Times New Roman"/>
          <w:i/>
          <w:sz w:val="28"/>
          <w:szCs w:val="28"/>
          <w:lang w:val="nl-NL"/>
        </w:rPr>
        <w:t xml:space="preserve">Căn cứ </w:t>
      </w:r>
      <w:bookmarkStart w:id="0" w:name="_Hlk209448026"/>
      <w:r w:rsidRPr="005906BF">
        <w:rPr>
          <w:rFonts w:ascii="Times New Roman" w:hAnsi="Times New Roman"/>
          <w:i/>
          <w:sz w:val="28"/>
          <w:szCs w:val="28"/>
          <w:lang w:val="nl-NL"/>
        </w:rPr>
        <w:t>Luật Ban hành văn bản quy phạm pháp luật số 64/2025/QH15 được sửa đổi, bổ sung bởi Luật số 87/2025/QH15</w:t>
      </w:r>
      <w:bookmarkEnd w:id="0"/>
      <w:r w:rsidRPr="005906BF">
        <w:rPr>
          <w:rFonts w:ascii="Times New Roman" w:hAnsi="Times New Roman"/>
          <w:i/>
          <w:sz w:val="28"/>
          <w:szCs w:val="28"/>
          <w:lang w:val="nl-NL"/>
        </w:rPr>
        <w:t>;</w:t>
      </w:r>
    </w:p>
    <w:p w14:paraId="6F6405CB" w14:textId="1BE327C9" w:rsidR="007702D0" w:rsidRPr="005906BF" w:rsidRDefault="009B603D" w:rsidP="000A5EBB">
      <w:pPr>
        <w:widowControl w:val="0"/>
        <w:spacing w:before="120" w:after="0" w:line="360" w:lineRule="atLeast"/>
        <w:ind w:firstLine="567"/>
        <w:jc w:val="both"/>
        <w:rPr>
          <w:rFonts w:ascii="Times New Roman" w:hAnsi="Times New Roman"/>
          <w:i/>
          <w:sz w:val="28"/>
          <w:szCs w:val="28"/>
        </w:rPr>
      </w:pPr>
      <w:r w:rsidRPr="005906BF">
        <w:rPr>
          <w:rFonts w:ascii="Times New Roman" w:hAnsi="Times New Roman"/>
          <w:i/>
          <w:sz w:val="28"/>
          <w:szCs w:val="28"/>
          <w:lang w:val="vi-VN"/>
        </w:rPr>
        <w:t xml:space="preserve">Căn cứ Luật Ngân sách nhà nước </w:t>
      </w:r>
      <w:r w:rsidRPr="005906BF">
        <w:rPr>
          <w:rFonts w:ascii="Times New Roman" w:hAnsi="Times New Roman"/>
          <w:i/>
          <w:sz w:val="28"/>
          <w:szCs w:val="28"/>
          <w:lang w:val="nl-NL"/>
        </w:rPr>
        <w:t>số 83/2015/QH13</w:t>
      </w:r>
      <w:r w:rsidR="00606E91" w:rsidRPr="005906BF">
        <w:rPr>
          <w:rFonts w:ascii="Times New Roman" w:hAnsi="Times New Roman"/>
          <w:i/>
          <w:sz w:val="28"/>
          <w:szCs w:val="28"/>
        </w:rPr>
        <w:t xml:space="preserve"> được sửa đổi, bổ sung bởi Luật số 56/2024/QH15;</w:t>
      </w:r>
    </w:p>
    <w:p w14:paraId="6B3F3BE6" w14:textId="77777777" w:rsidR="007702D0" w:rsidRPr="005906BF" w:rsidRDefault="009B603D" w:rsidP="000A5EBB">
      <w:pPr>
        <w:widowControl w:val="0"/>
        <w:spacing w:before="120" w:after="0" w:line="360" w:lineRule="atLeast"/>
        <w:ind w:firstLine="567"/>
        <w:jc w:val="both"/>
        <w:rPr>
          <w:rFonts w:ascii="Times New Roman" w:hAnsi="Times New Roman"/>
          <w:i/>
          <w:sz w:val="28"/>
          <w:szCs w:val="28"/>
        </w:rPr>
      </w:pPr>
      <w:r w:rsidRPr="005906BF">
        <w:rPr>
          <w:rFonts w:ascii="Times New Roman" w:hAnsi="Times New Roman"/>
          <w:i/>
          <w:sz w:val="28"/>
          <w:szCs w:val="28"/>
          <w:lang w:val="vi-VN"/>
        </w:rPr>
        <w:t xml:space="preserve">Căn cứ Luật Bầu cử đại biểu Quốc hội và đại biểu Hội đồng nhân dân </w:t>
      </w:r>
      <w:r w:rsidRPr="005906BF">
        <w:rPr>
          <w:rFonts w:ascii="Times New Roman" w:hAnsi="Times New Roman"/>
          <w:i/>
          <w:sz w:val="28"/>
          <w:szCs w:val="28"/>
          <w:lang w:val="nl-NL"/>
        </w:rPr>
        <w:t>số 85/</w:t>
      </w:r>
      <w:r w:rsidRPr="005906BF">
        <w:rPr>
          <w:rFonts w:ascii="Times New Roman" w:hAnsi="Times New Roman"/>
          <w:i/>
          <w:sz w:val="28"/>
          <w:szCs w:val="28"/>
          <w:lang w:val="vi-VN"/>
        </w:rPr>
        <w:t>2</w:t>
      </w:r>
      <w:r w:rsidRPr="005906BF">
        <w:rPr>
          <w:rFonts w:ascii="Times New Roman" w:hAnsi="Times New Roman"/>
          <w:i/>
          <w:sz w:val="28"/>
          <w:szCs w:val="28"/>
          <w:lang w:val="nl-NL"/>
        </w:rPr>
        <w:t>015/QH13</w:t>
      </w:r>
      <w:r w:rsidRPr="005906BF">
        <w:rPr>
          <w:rFonts w:ascii="Times New Roman" w:hAnsi="Times New Roman"/>
          <w:i/>
          <w:sz w:val="28"/>
          <w:szCs w:val="28"/>
          <w:lang w:val="vi-VN"/>
        </w:rPr>
        <w:t xml:space="preserve"> được sửa đổi, bổ sung bởi Luật số 83/2025/QH15;</w:t>
      </w:r>
    </w:p>
    <w:p w14:paraId="73E9C9D5" w14:textId="77777777" w:rsidR="007702D0" w:rsidRPr="005906BF" w:rsidRDefault="009B603D" w:rsidP="000A5EBB">
      <w:pPr>
        <w:widowControl w:val="0"/>
        <w:spacing w:before="120" w:after="0" w:line="360" w:lineRule="atLeast"/>
        <w:ind w:firstLine="567"/>
        <w:jc w:val="both"/>
        <w:rPr>
          <w:rFonts w:ascii="Times New Roman" w:hAnsi="Times New Roman"/>
          <w:i/>
          <w:iCs/>
          <w:sz w:val="28"/>
          <w:szCs w:val="28"/>
          <w:lang w:val="vi-VN"/>
        </w:rPr>
      </w:pPr>
      <w:r w:rsidRPr="005906BF">
        <w:rPr>
          <w:rFonts w:ascii="Times New Roman" w:hAnsi="Times New Roman"/>
          <w:i/>
          <w:iCs/>
          <w:sz w:val="28"/>
          <w:szCs w:val="28"/>
          <w:lang w:val="vi-VN"/>
        </w:rP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14:paraId="6AF0E424" w14:textId="28B1085D" w:rsidR="007702D0" w:rsidRPr="005906BF" w:rsidRDefault="009B603D" w:rsidP="000A5EBB">
      <w:pPr>
        <w:widowControl w:val="0"/>
        <w:spacing w:before="120" w:after="0" w:line="360" w:lineRule="atLeast"/>
        <w:ind w:firstLine="567"/>
        <w:jc w:val="both"/>
        <w:rPr>
          <w:rFonts w:ascii="Times New Roman" w:eastAsia="Times New Roman" w:hAnsi="Times New Roman"/>
          <w:i/>
          <w:iCs/>
          <w:sz w:val="28"/>
          <w:szCs w:val="28"/>
          <w:lang w:val="vi-VN"/>
        </w:rPr>
      </w:pPr>
      <w:r w:rsidRPr="005906BF">
        <w:rPr>
          <w:rFonts w:ascii="Times New Roman" w:hAnsi="Times New Roman"/>
          <w:i/>
          <w:sz w:val="28"/>
          <w:szCs w:val="28"/>
          <w:lang w:val="vi-VN"/>
        </w:rPr>
        <w:t xml:space="preserve">Căn cứ Thông tư số 87/2025/TT-BTC của Bộ trưởng Bộ Tài chính hướng dẫn việc lập dự toán, quản lý, sử dụng và quyết toán kinh phí </w:t>
      </w:r>
      <w:r w:rsidRPr="005906BF">
        <w:rPr>
          <w:rFonts w:ascii="Times New Roman" w:eastAsia="Times New Roman" w:hAnsi="Times New Roman"/>
          <w:i/>
          <w:sz w:val="28"/>
          <w:szCs w:val="28"/>
          <w:lang w:val="vi-VN"/>
        </w:rPr>
        <w:t>bầu cử đại biểu Quốc hội khóa XVI và đại biểu Hội đồng nhân dân các cấp nhiệm kỳ 2026-2031;</w:t>
      </w:r>
    </w:p>
    <w:p w14:paraId="366D2B58" w14:textId="58E4EF89" w:rsidR="007702D0" w:rsidRPr="005906BF" w:rsidRDefault="009B603D" w:rsidP="000A5EBB">
      <w:pPr>
        <w:widowControl w:val="0"/>
        <w:spacing w:before="120" w:after="0" w:line="360" w:lineRule="atLeast"/>
        <w:ind w:firstLine="567"/>
        <w:jc w:val="both"/>
        <w:rPr>
          <w:rFonts w:ascii="Times New Roman" w:eastAsia="Times New Roman" w:hAnsi="Times New Roman"/>
          <w:i/>
          <w:iCs/>
          <w:sz w:val="28"/>
          <w:szCs w:val="28"/>
          <w:lang w:val="vi-VN"/>
        </w:rPr>
      </w:pPr>
      <w:r w:rsidRPr="005906BF">
        <w:rPr>
          <w:rFonts w:ascii="Times New Roman" w:hAnsi="Times New Roman"/>
          <w:i/>
          <w:sz w:val="28"/>
          <w:szCs w:val="28"/>
          <w:lang w:val="vi-VN"/>
        </w:rPr>
        <w:t>Xét Tờ trình số</w:t>
      </w:r>
      <w:r w:rsidR="00606E91" w:rsidRPr="005906BF">
        <w:rPr>
          <w:rFonts w:ascii="Times New Roman" w:hAnsi="Times New Roman"/>
          <w:i/>
          <w:sz w:val="28"/>
          <w:szCs w:val="28"/>
        </w:rPr>
        <w:t xml:space="preserve"> 331</w:t>
      </w:r>
      <w:r w:rsidRPr="005906BF">
        <w:rPr>
          <w:rFonts w:ascii="Times New Roman" w:hAnsi="Times New Roman"/>
          <w:i/>
          <w:sz w:val="28"/>
          <w:szCs w:val="28"/>
          <w:lang w:val="vi-VN"/>
        </w:rPr>
        <w:t>/TTr-UBND ngày</w:t>
      </w:r>
      <w:r w:rsidR="00606E91" w:rsidRPr="005906BF">
        <w:rPr>
          <w:rFonts w:ascii="Times New Roman" w:hAnsi="Times New Roman"/>
          <w:i/>
          <w:sz w:val="28"/>
          <w:szCs w:val="28"/>
        </w:rPr>
        <w:t xml:space="preserve"> 13 </w:t>
      </w:r>
      <w:r w:rsidRPr="005906BF">
        <w:rPr>
          <w:rFonts w:ascii="Times New Roman" w:hAnsi="Times New Roman"/>
          <w:i/>
          <w:sz w:val="28"/>
          <w:szCs w:val="28"/>
          <w:lang w:val="vi-VN"/>
        </w:rPr>
        <w:t>tháng</w:t>
      </w:r>
      <w:r w:rsidR="00606E91" w:rsidRPr="005906BF">
        <w:rPr>
          <w:rFonts w:ascii="Times New Roman" w:hAnsi="Times New Roman"/>
          <w:i/>
          <w:sz w:val="28"/>
          <w:szCs w:val="28"/>
        </w:rPr>
        <w:t xml:space="preserve"> 11 </w:t>
      </w:r>
      <w:r w:rsidRPr="005906BF">
        <w:rPr>
          <w:rFonts w:ascii="Times New Roman" w:hAnsi="Times New Roman"/>
          <w:i/>
          <w:sz w:val="28"/>
          <w:szCs w:val="28"/>
          <w:lang w:val="vi-VN"/>
        </w:rPr>
        <w:t>năm 2025 của Ủy ban nhân dân tỉnh An Giang về dự thảo</w:t>
      </w:r>
      <w:r w:rsidRPr="005906BF">
        <w:rPr>
          <w:rFonts w:ascii="Times New Roman" w:hAnsi="Times New Roman"/>
          <w:bCs/>
          <w:i/>
          <w:kern w:val="36"/>
          <w:sz w:val="28"/>
          <w:szCs w:val="28"/>
          <w:lang w:val="vi-VN"/>
        </w:rPr>
        <w:t xml:space="preserve"> </w:t>
      </w:r>
      <w:r w:rsidRPr="005906BF">
        <w:rPr>
          <w:rFonts w:ascii="Times New Roman" w:hAnsi="Times New Roman"/>
          <w:i/>
          <w:sz w:val="28"/>
          <w:szCs w:val="28"/>
          <w:lang w:val="vi-VN"/>
        </w:rPr>
        <w:t>Nghị quyết quy định mức chi và thời gian được hưởng hỗ trợ thực hiện công tác bầu cử đại biểu Quốc hội khóa XVI và đại biểu Hội đồng nhân dân các cấp nhiệm kỳ 2026-2031 trên địa bàn tỉnh An Giang; Báo cáo thẩm tra của Ban Pháp chế Hội đồng nhân dân tỉnh; ý kiến thảo luận của đại biểu Hội đồng nhân dân tại kỳ họp;</w:t>
      </w:r>
    </w:p>
    <w:p w14:paraId="1524A8F6" w14:textId="56144EE9" w:rsidR="007702D0" w:rsidRPr="005906BF" w:rsidRDefault="009B603D" w:rsidP="000A5EBB">
      <w:pPr>
        <w:widowControl w:val="0"/>
        <w:spacing w:before="120" w:after="0" w:line="360" w:lineRule="atLeast"/>
        <w:ind w:firstLine="567"/>
        <w:jc w:val="both"/>
        <w:rPr>
          <w:rFonts w:ascii="Times New Roman" w:hAnsi="Times New Roman"/>
          <w:i/>
          <w:sz w:val="28"/>
          <w:szCs w:val="28"/>
          <w:lang w:val="vi-VN"/>
        </w:rPr>
      </w:pPr>
      <w:r w:rsidRPr="005906BF">
        <w:rPr>
          <w:rFonts w:ascii="Times New Roman" w:hAnsi="Times New Roman"/>
          <w:i/>
          <w:sz w:val="28"/>
          <w:szCs w:val="28"/>
          <w:lang w:val="vi-VN"/>
        </w:rPr>
        <w:t>Hội đồng nhân dân tỉnh ban hành Nghị quyết quy định mức chi và thời gian được hưởng hỗ trợ thực hiện công tác bầu cử đại biểu Quốc hội khóa XVI và đại biểu Hội đồng nhân dân các cấp nhiệm kỳ 2026-2031 trên địa bàn tỉnh An Giang.</w:t>
      </w:r>
    </w:p>
    <w:p w14:paraId="3A729E9D" w14:textId="77777777" w:rsidR="007702D0" w:rsidRPr="005906BF" w:rsidRDefault="009B603D" w:rsidP="000A5EBB">
      <w:pPr>
        <w:pStyle w:val="BodyText3"/>
        <w:shd w:val="clear" w:color="auto" w:fill="auto"/>
        <w:spacing w:before="120" w:line="360" w:lineRule="atLeast"/>
        <w:ind w:firstLine="567"/>
        <w:rPr>
          <w:b/>
          <w:sz w:val="28"/>
          <w:szCs w:val="28"/>
          <w:lang w:val="vi-VN"/>
        </w:rPr>
      </w:pPr>
      <w:r w:rsidRPr="005906BF">
        <w:rPr>
          <w:b/>
          <w:bCs/>
          <w:sz w:val="28"/>
          <w:szCs w:val="28"/>
          <w:lang w:val="vi-VN"/>
        </w:rPr>
        <w:t>Điều 1</w:t>
      </w:r>
      <w:r w:rsidRPr="005906BF">
        <w:rPr>
          <w:b/>
          <w:sz w:val="28"/>
          <w:szCs w:val="28"/>
          <w:lang w:val="vi-VN"/>
        </w:rPr>
        <w:t>. Phạm vi điều chỉnh và đối tượng áp dụng</w:t>
      </w:r>
    </w:p>
    <w:p w14:paraId="5A3BBE2E" w14:textId="77777777" w:rsidR="007702D0" w:rsidRPr="005906BF" w:rsidRDefault="009B603D" w:rsidP="000A5EBB">
      <w:pPr>
        <w:pStyle w:val="BodyText3"/>
        <w:shd w:val="clear" w:color="auto" w:fill="auto"/>
        <w:spacing w:before="120" w:line="360" w:lineRule="atLeast"/>
        <w:ind w:firstLine="567"/>
        <w:rPr>
          <w:rFonts w:eastAsia="Calibri"/>
          <w:sz w:val="28"/>
          <w:szCs w:val="28"/>
          <w:lang w:val="vi-VN"/>
        </w:rPr>
      </w:pPr>
      <w:r w:rsidRPr="005906BF">
        <w:rPr>
          <w:rFonts w:eastAsia="Calibri"/>
          <w:sz w:val="28"/>
          <w:szCs w:val="28"/>
          <w:lang w:val="vi-VN"/>
        </w:rPr>
        <w:t>1.</w:t>
      </w:r>
      <w:r w:rsidRPr="005906BF">
        <w:rPr>
          <w:sz w:val="28"/>
          <w:szCs w:val="28"/>
          <w:lang w:val="vi-VN"/>
        </w:rPr>
        <w:t xml:space="preserve"> Phạm vi điều chỉnh</w:t>
      </w:r>
    </w:p>
    <w:p w14:paraId="40FBE00D" w14:textId="4D425C87" w:rsidR="007702D0" w:rsidRPr="005906BF" w:rsidRDefault="009B603D" w:rsidP="000A5EBB">
      <w:pPr>
        <w:pStyle w:val="BodyText3"/>
        <w:shd w:val="clear" w:color="auto" w:fill="auto"/>
        <w:spacing w:before="120" w:line="360" w:lineRule="atLeast"/>
        <w:ind w:firstLine="567"/>
        <w:rPr>
          <w:sz w:val="28"/>
          <w:szCs w:val="28"/>
          <w:lang w:val="vi-VN"/>
        </w:rPr>
      </w:pPr>
      <w:r w:rsidRPr="005906BF">
        <w:rPr>
          <w:rFonts w:eastAsia="Calibri"/>
          <w:sz w:val="28"/>
          <w:szCs w:val="28"/>
          <w:lang w:val="vi-VN"/>
        </w:rPr>
        <w:t xml:space="preserve">a) Nghị quyết này </w:t>
      </w:r>
      <w:r w:rsidRPr="005906BF">
        <w:rPr>
          <w:sz w:val="28"/>
          <w:szCs w:val="28"/>
          <w:lang w:val="vi-VN"/>
        </w:rPr>
        <w:t xml:space="preserve">quy định mức chi và thời gian được hưởng hỗ trợ thực hiện công tác bầu cử đại biểu Quốc hội khóa XVI và đại biểu Hội đồng nhân dân </w:t>
      </w:r>
      <w:r w:rsidRPr="005906BF">
        <w:rPr>
          <w:sz w:val="28"/>
          <w:szCs w:val="28"/>
          <w:lang w:val="vi-VN"/>
        </w:rPr>
        <w:lastRenderedPageBreak/>
        <w:t>các cấp nhiệm kỳ 2026-2031 trên địa bàn tỉnh An Giang.</w:t>
      </w:r>
    </w:p>
    <w:p w14:paraId="19CF176F" w14:textId="2B1CE52C" w:rsidR="007702D0" w:rsidRPr="005906BF" w:rsidRDefault="009B603D" w:rsidP="000A5EBB">
      <w:pPr>
        <w:pStyle w:val="BodyText3"/>
        <w:shd w:val="clear" w:color="auto" w:fill="auto"/>
        <w:spacing w:before="120" w:line="360" w:lineRule="atLeast"/>
        <w:ind w:firstLine="567"/>
        <w:rPr>
          <w:sz w:val="28"/>
          <w:szCs w:val="28"/>
          <w:lang w:val="vi-VN"/>
        </w:rPr>
      </w:pPr>
      <w:r w:rsidRPr="005906BF">
        <w:rPr>
          <w:sz w:val="28"/>
          <w:szCs w:val="28"/>
          <w:lang w:val="vi-VN"/>
        </w:rPr>
        <w:t>b) Các nội dung khác không quy định tại Nghị quyết này được thực hiện theo quy định tại Thông tư số 87/2025/TT-BTC hướng dẫn việc lập dự toán, quản lý, sử dụng và quyết toán kinh phí bầu cử đại biểu Quốc hội khóa XVI và đại biểu Hội đồng nhân dân các cấp nhiệm kỳ 2026-2031.</w:t>
      </w:r>
      <w:r w:rsidRPr="005906BF">
        <w:rPr>
          <w:sz w:val="28"/>
          <w:szCs w:val="28"/>
          <w:lang w:val="vi-VN"/>
        </w:rPr>
        <w:tab/>
      </w:r>
    </w:p>
    <w:p w14:paraId="38C2C674" w14:textId="77777777" w:rsidR="007702D0" w:rsidRPr="005906BF" w:rsidRDefault="009B603D" w:rsidP="000A5EBB">
      <w:pPr>
        <w:pStyle w:val="BodyText3"/>
        <w:shd w:val="clear" w:color="auto" w:fill="auto"/>
        <w:spacing w:before="120" w:line="360" w:lineRule="atLeast"/>
        <w:ind w:firstLine="567"/>
        <w:rPr>
          <w:sz w:val="28"/>
          <w:szCs w:val="28"/>
          <w:lang w:val="vi-VN"/>
        </w:rPr>
      </w:pPr>
      <w:r w:rsidRPr="005906BF">
        <w:rPr>
          <w:sz w:val="28"/>
          <w:szCs w:val="28"/>
          <w:lang w:val="vi-VN"/>
        </w:rPr>
        <w:t>2. Đối tượng áp dụng</w:t>
      </w:r>
    </w:p>
    <w:p w14:paraId="234434C5" w14:textId="77777777" w:rsidR="007702D0" w:rsidRPr="005906BF" w:rsidRDefault="009B603D" w:rsidP="000A5EBB">
      <w:pPr>
        <w:pStyle w:val="BodyText3"/>
        <w:shd w:val="clear" w:color="auto" w:fill="auto"/>
        <w:spacing w:before="120" w:line="360" w:lineRule="atLeast"/>
        <w:ind w:firstLine="567"/>
        <w:rPr>
          <w:sz w:val="28"/>
          <w:szCs w:val="28"/>
          <w:lang w:val="vi-VN" w:eastAsia="vi-VN" w:bidi="vi-VN"/>
        </w:rPr>
      </w:pPr>
      <w:r w:rsidRPr="005906BF">
        <w:rPr>
          <w:sz w:val="28"/>
          <w:szCs w:val="28"/>
          <w:lang w:val="vi-VN"/>
        </w:rPr>
        <w:t xml:space="preserve">a) </w:t>
      </w:r>
      <w:r w:rsidRPr="005906BF">
        <w:rPr>
          <w:sz w:val="28"/>
          <w:szCs w:val="28"/>
          <w:lang w:val="vi-VN" w:eastAsia="vi-VN" w:bidi="vi-VN"/>
        </w:rPr>
        <w:t>Ban Chỉ đạo bầu cử, Ủy ban bầu cử các cấp; Ban bầu cử đại biểu Quốc hội; Ban bầu cử đại biểu Hội đồng nhân dân các cấp; Ban Thường trực Ủy ban Mặt trận Tổ quốc Việt Nam các cấp; Tổ bầu cử.</w:t>
      </w:r>
    </w:p>
    <w:p w14:paraId="0AA9413C" w14:textId="4ED97630" w:rsidR="007702D0" w:rsidRPr="005906BF" w:rsidRDefault="009B603D" w:rsidP="000A5EBB">
      <w:pPr>
        <w:pStyle w:val="BodyText3"/>
        <w:shd w:val="clear" w:color="auto" w:fill="auto"/>
        <w:spacing w:before="120" w:line="360" w:lineRule="atLeast"/>
        <w:ind w:firstLine="567"/>
        <w:rPr>
          <w:sz w:val="28"/>
          <w:szCs w:val="28"/>
          <w:lang w:val="vi-VN"/>
        </w:rPr>
      </w:pPr>
      <w:r w:rsidRPr="005906BF">
        <w:rPr>
          <w:sz w:val="28"/>
          <w:szCs w:val="28"/>
          <w:lang w:val="vi-VN" w:eastAsia="vi-VN" w:bidi="vi-VN"/>
        </w:rPr>
        <w:t xml:space="preserve">b) </w:t>
      </w:r>
      <w:bookmarkStart w:id="1" w:name="_Hlk213866839"/>
      <w:r w:rsidRPr="005906BF">
        <w:rPr>
          <w:sz w:val="28"/>
          <w:szCs w:val="28"/>
          <w:lang w:val="vi-VN" w:eastAsia="vi-VN" w:bidi="vi-VN"/>
        </w:rPr>
        <w:t>Các cơ quan, tổ chức, cá nhân khác có liên quan đến công tác bầu cử đại biểu Quốc hội kh</w:t>
      </w:r>
      <w:r w:rsidR="00B71480" w:rsidRPr="005906BF">
        <w:rPr>
          <w:sz w:val="28"/>
          <w:szCs w:val="28"/>
          <w:lang w:eastAsia="vi-VN" w:bidi="vi-VN"/>
        </w:rPr>
        <w:t>óa</w:t>
      </w:r>
      <w:r w:rsidRPr="005906BF">
        <w:rPr>
          <w:sz w:val="28"/>
          <w:szCs w:val="28"/>
          <w:lang w:val="vi-VN" w:eastAsia="vi-VN" w:bidi="vi-VN"/>
        </w:rPr>
        <w:t xml:space="preserve"> XVI và đại biểu Hội đồng nhân dân các cấp nhiệm kỳ 2026 - 2031 trên địa bàn tỉnh An Giang</w:t>
      </w:r>
      <w:bookmarkEnd w:id="1"/>
      <w:r w:rsidRPr="005906BF">
        <w:rPr>
          <w:sz w:val="28"/>
          <w:szCs w:val="28"/>
          <w:lang w:val="vi-VN" w:eastAsia="vi-VN" w:bidi="vi-VN"/>
        </w:rPr>
        <w:t>.</w:t>
      </w:r>
    </w:p>
    <w:p w14:paraId="1A386235" w14:textId="77777777" w:rsidR="007702D0" w:rsidRPr="005906BF" w:rsidRDefault="009B603D" w:rsidP="000A5EBB">
      <w:pPr>
        <w:pStyle w:val="BodyText3"/>
        <w:shd w:val="clear" w:color="auto" w:fill="auto"/>
        <w:spacing w:before="120" w:line="360" w:lineRule="atLeast"/>
        <w:ind w:firstLine="567"/>
        <w:rPr>
          <w:b/>
          <w:sz w:val="28"/>
          <w:szCs w:val="28"/>
          <w:lang w:val="vi-VN"/>
        </w:rPr>
      </w:pPr>
      <w:r w:rsidRPr="005906BF">
        <w:rPr>
          <w:b/>
          <w:bCs/>
          <w:sz w:val="28"/>
          <w:szCs w:val="28"/>
          <w:lang w:val="vi-VN"/>
        </w:rPr>
        <w:t>Điều 2</w:t>
      </w:r>
      <w:r w:rsidRPr="005906BF">
        <w:rPr>
          <w:b/>
          <w:sz w:val="28"/>
          <w:szCs w:val="28"/>
          <w:lang w:val="vi-VN"/>
        </w:rPr>
        <w:t>. Chi tổ chức hội nghị, tập huấn</w:t>
      </w:r>
    </w:p>
    <w:p w14:paraId="001C42B4" w14:textId="77777777" w:rsidR="007702D0" w:rsidRPr="005906BF" w:rsidRDefault="009B603D" w:rsidP="000A5EBB">
      <w:pPr>
        <w:pStyle w:val="BodyText3"/>
        <w:shd w:val="clear" w:color="auto" w:fill="auto"/>
        <w:spacing w:before="120" w:line="360" w:lineRule="atLeast"/>
        <w:ind w:firstLine="567"/>
        <w:rPr>
          <w:sz w:val="28"/>
          <w:szCs w:val="28"/>
          <w:lang w:val="vi-VN" w:eastAsia="vi-VN" w:bidi="vi-VN"/>
        </w:rPr>
      </w:pPr>
      <w:r w:rsidRPr="005906BF">
        <w:rPr>
          <w:sz w:val="28"/>
          <w:szCs w:val="28"/>
          <w:lang w:val="vi-VN"/>
        </w:rPr>
        <w:t>1.</w:t>
      </w:r>
      <w:r w:rsidRPr="005906BF">
        <w:rPr>
          <w:b/>
          <w:sz w:val="28"/>
          <w:szCs w:val="28"/>
          <w:lang w:val="vi-VN"/>
        </w:rPr>
        <w:t xml:space="preserve"> </w:t>
      </w:r>
      <w:bookmarkStart w:id="2" w:name="_Hlk213866864"/>
      <w:r w:rsidRPr="005906BF">
        <w:rPr>
          <w:sz w:val="28"/>
          <w:szCs w:val="28"/>
          <w:lang w:val="vi-VN" w:eastAsia="vi-VN" w:bidi="vi-VN"/>
        </w:rPr>
        <w:t>Chi tổ chức hội nghị thực hiện theo quy định tại Nghị quyết số 05/2025/NQ-HĐND quy định mức chi công tác phí, chi hội nghị trên địa bàn tỉnh An Giang</w:t>
      </w:r>
      <w:bookmarkEnd w:id="2"/>
      <w:r w:rsidRPr="005906BF">
        <w:rPr>
          <w:sz w:val="28"/>
          <w:szCs w:val="28"/>
          <w:lang w:val="vi-VN" w:eastAsia="vi-VN" w:bidi="vi-VN"/>
        </w:rPr>
        <w:t>.</w:t>
      </w:r>
    </w:p>
    <w:p w14:paraId="5737B6C0" w14:textId="77777777" w:rsidR="007702D0" w:rsidRPr="005906BF" w:rsidRDefault="009B603D" w:rsidP="000A5EBB">
      <w:pPr>
        <w:pStyle w:val="BodyText3"/>
        <w:shd w:val="clear" w:color="auto" w:fill="auto"/>
        <w:spacing w:before="120" w:line="360" w:lineRule="atLeast"/>
        <w:ind w:firstLine="567"/>
        <w:rPr>
          <w:b/>
          <w:sz w:val="28"/>
          <w:szCs w:val="28"/>
          <w:lang w:val="vi-VN"/>
        </w:rPr>
      </w:pPr>
      <w:r w:rsidRPr="005906BF">
        <w:rPr>
          <w:sz w:val="28"/>
          <w:szCs w:val="28"/>
          <w:lang w:val="vi-VN" w:eastAsia="vi-VN" w:bidi="vi-VN"/>
        </w:rPr>
        <w:t xml:space="preserve">2. </w:t>
      </w:r>
      <w:bookmarkStart w:id="3" w:name="_Hlk213866872"/>
      <w:r w:rsidRPr="005906BF">
        <w:rPr>
          <w:sz w:val="28"/>
          <w:szCs w:val="28"/>
          <w:lang w:val="vi-VN" w:eastAsia="vi-VN" w:bidi="vi-VN"/>
        </w:rPr>
        <w:t>Chi tổ chức tập huấn cho cán bộ tham gia phục vụ công tác tổ bầu cử thực hiện theo quy định tại Nghị quyết số 181/2018/NQ-HĐND quy định mức chi đào tạo, bồi dưỡng cán bộ, công chức, viên chức tỉnh Kiên Giang</w:t>
      </w:r>
      <w:bookmarkEnd w:id="3"/>
      <w:r w:rsidRPr="005906BF">
        <w:rPr>
          <w:sz w:val="28"/>
          <w:szCs w:val="28"/>
          <w:lang w:val="vi-VN" w:eastAsia="vi-VN" w:bidi="vi-VN"/>
        </w:rPr>
        <w:t>.</w:t>
      </w:r>
    </w:p>
    <w:p w14:paraId="0F6AC8E8" w14:textId="77777777" w:rsidR="007702D0" w:rsidRPr="005906BF" w:rsidRDefault="009B603D" w:rsidP="000A5EBB">
      <w:pPr>
        <w:widowControl w:val="0"/>
        <w:spacing w:before="120" w:after="0" w:line="360" w:lineRule="atLeast"/>
        <w:ind w:firstLine="567"/>
        <w:jc w:val="both"/>
        <w:rPr>
          <w:rFonts w:ascii="Times New Roman" w:hAnsi="Times New Roman"/>
          <w:sz w:val="28"/>
          <w:szCs w:val="28"/>
          <w:lang w:val="vi-VN" w:eastAsia="vi-VN" w:bidi="vi-VN"/>
        </w:rPr>
      </w:pPr>
      <w:r w:rsidRPr="005906BF">
        <w:rPr>
          <w:rFonts w:ascii="Times New Roman" w:hAnsi="Times New Roman"/>
          <w:b/>
          <w:sz w:val="28"/>
          <w:szCs w:val="28"/>
          <w:lang w:val="vi-VN"/>
        </w:rPr>
        <w:t xml:space="preserve">Điều 3. </w:t>
      </w:r>
      <w:r w:rsidRPr="005906BF">
        <w:rPr>
          <w:rFonts w:ascii="Times New Roman" w:hAnsi="Times New Roman"/>
          <w:b/>
          <w:sz w:val="28"/>
          <w:szCs w:val="28"/>
          <w:lang w:val="vi-VN" w:eastAsia="vi-VN" w:bidi="vi-VN"/>
        </w:rPr>
        <w:t>Chi bồi dưỡng các cuộc họp</w:t>
      </w:r>
    </w:p>
    <w:p w14:paraId="0EAA3663" w14:textId="77777777" w:rsidR="007702D0" w:rsidRPr="005906BF" w:rsidRDefault="009B603D" w:rsidP="000A5EBB">
      <w:pPr>
        <w:widowControl w:val="0"/>
        <w:spacing w:before="120" w:after="0" w:line="360" w:lineRule="atLeast"/>
        <w:ind w:firstLine="567"/>
        <w:jc w:val="both"/>
        <w:rPr>
          <w:rFonts w:ascii="Times New Roman" w:hAnsi="Times New Roman"/>
          <w:sz w:val="28"/>
          <w:szCs w:val="28"/>
          <w:lang w:val="vi-VN" w:eastAsia="vi-VN" w:bidi="vi-VN"/>
        </w:rPr>
      </w:pPr>
      <w:r w:rsidRPr="005906BF">
        <w:rPr>
          <w:rFonts w:ascii="Times New Roman" w:hAnsi="Times New Roman"/>
          <w:sz w:val="28"/>
          <w:szCs w:val="28"/>
          <w:lang w:val="vi-VN" w:eastAsia="vi-VN" w:bidi="vi-VN"/>
        </w:rPr>
        <w:t xml:space="preserve">1. Cấp tỉnh: </w:t>
      </w:r>
      <w:bookmarkStart w:id="4" w:name="_Hlk213866886"/>
      <w:r w:rsidRPr="005906BF">
        <w:rPr>
          <w:rFonts w:ascii="Times New Roman" w:hAnsi="Times New Roman"/>
          <w:sz w:val="28"/>
          <w:szCs w:val="28"/>
          <w:lang w:val="vi-VN" w:eastAsia="vi-VN" w:bidi="vi-VN"/>
        </w:rPr>
        <w:t>Các cuộc họp của Ban Chỉ đạo bầu cử, Ủy ban bầu cử, Ban bầu cử đại biểu Quốc hội, Ban bầu cử đại biểu Hội đồng nhân dân tỉnh, Ban Thường trực Ủy ban Mặt trận Tổ quốc Việt Nam tỉnh</w:t>
      </w:r>
      <w:bookmarkEnd w:id="4"/>
      <w:r w:rsidRPr="005906BF">
        <w:rPr>
          <w:rFonts w:ascii="Times New Roman" w:hAnsi="Times New Roman"/>
          <w:sz w:val="28"/>
          <w:szCs w:val="28"/>
          <w:lang w:val="vi-VN" w:eastAsia="vi-VN" w:bidi="vi-VN"/>
        </w:rPr>
        <w:t>:</w:t>
      </w:r>
    </w:p>
    <w:p w14:paraId="32F54018" w14:textId="77777777" w:rsidR="007702D0" w:rsidRPr="005906BF" w:rsidRDefault="009B603D" w:rsidP="000A5EBB">
      <w:pPr>
        <w:widowControl w:val="0"/>
        <w:spacing w:before="120" w:after="0" w:line="360" w:lineRule="atLeast"/>
        <w:ind w:firstLine="567"/>
        <w:jc w:val="both"/>
        <w:rPr>
          <w:rFonts w:ascii="Times New Roman" w:hAnsi="Times New Roman"/>
          <w:sz w:val="28"/>
          <w:szCs w:val="28"/>
          <w:lang w:val="vi-VN" w:eastAsia="vi-VN" w:bidi="vi-VN"/>
        </w:rPr>
      </w:pPr>
      <w:r w:rsidRPr="005906BF">
        <w:rPr>
          <w:rFonts w:ascii="Times New Roman" w:hAnsi="Times New Roman"/>
          <w:sz w:val="28"/>
          <w:szCs w:val="28"/>
          <w:lang w:val="vi-VN" w:eastAsia="vi-VN" w:bidi="vi-VN"/>
        </w:rPr>
        <w:t>a) Chủ trì cuộc họp: 350.000 đồng/người/buổi.</w:t>
      </w:r>
    </w:p>
    <w:p w14:paraId="05A8A12E" w14:textId="77777777" w:rsidR="007702D0" w:rsidRPr="005906BF" w:rsidRDefault="009B603D" w:rsidP="000A5EBB">
      <w:pPr>
        <w:widowControl w:val="0"/>
        <w:spacing w:before="120" w:after="0" w:line="360" w:lineRule="atLeast"/>
        <w:ind w:firstLine="567"/>
        <w:jc w:val="both"/>
        <w:rPr>
          <w:rFonts w:ascii="Times New Roman" w:hAnsi="Times New Roman"/>
          <w:sz w:val="28"/>
          <w:szCs w:val="28"/>
          <w:lang w:val="vi-VN" w:eastAsia="vi-VN" w:bidi="vi-VN"/>
        </w:rPr>
      </w:pPr>
      <w:r w:rsidRPr="005906BF">
        <w:rPr>
          <w:rFonts w:ascii="Times New Roman" w:hAnsi="Times New Roman"/>
          <w:sz w:val="28"/>
          <w:szCs w:val="28"/>
          <w:lang w:val="vi-VN" w:eastAsia="vi-VN" w:bidi="vi-VN"/>
        </w:rPr>
        <w:t>b) Thành viên tham dự: 200.000 đồng/người/buổi.</w:t>
      </w:r>
    </w:p>
    <w:p w14:paraId="313C07A0" w14:textId="77777777" w:rsidR="007702D0" w:rsidRPr="005906BF" w:rsidRDefault="009B603D" w:rsidP="000A5EBB">
      <w:pPr>
        <w:widowControl w:val="0"/>
        <w:spacing w:before="120" w:after="0" w:line="360" w:lineRule="atLeast"/>
        <w:ind w:firstLine="567"/>
        <w:jc w:val="both"/>
        <w:rPr>
          <w:rFonts w:ascii="Times New Roman" w:hAnsi="Times New Roman"/>
          <w:sz w:val="28"/>
          <w:szCs w:val="28"/>
          <w:lang w:val="vi-VN" w:eastAsia="vi-VN" w:bidi="vi-VN"/>
        </w:rPr>
      </w:pPr>
      <w:r w:rsidRPr="005906BF">
        <w:rPr>
          <w:rFonts w:ascii="Times New Roman" w:hAnsi="Times New Roman"/>
          <w:sz w:val="28"/>
          <w:szCs w:val="28"/>
          <w:lang w:val="vi-VN" w:eastAsia="vi-VN" w:bidi="vi-VN"/>
        </w:rPr>
        <w:t>c) Các đối tượng phục vụ: 100.000 đồng/người/buổi.</w:t>
      </w:r>
    </w:p>
    <w:p w14:paraId="66FD5B84" w14:textId="77777777" w:rsidR="007702D0" w:rsidRPr="005906BF" w:rsidRDefault="009B603D" w:rsidP="000A5EBB">
      <w:pPr>
        <w:widowControl w:val="0"/>
        <w:spacing w:before="120" w:after="0" w:line="360" w:lineRule="atLeast"/>
        <w:ind w:firstLine="567"/>
        <w:jc w:val="both"/>
        <w:rPr>
          <w:rFonts w:ascii="Times New Roman" w:hAnsi="Times New Roman"/>
          <w:sz w:val="28"/>
          <w:szCs w:val="28"/>
          <w:lang w:val="vi-VN" w:eastAsia="vi-VN" w:bidi="vi-VN"/>
        </w:rPr>
      </w:pPr>
      <w:r w:rsidRPr="005906BF">
        <w:rPr>
          <w:rFonts w:ascii="Times New Roman" w:hAnsi="Times New Roman"/>
          <w:sz w:val="28"/>
          <w:szCs w:val="28"/>
          <w:lang w:val="vi-VN" w:eastAsia="vi-VN" w:bidi="vi-VN"/>
        </w:rPr>
        <w:t xml:space="preserve">2. </w:t>
      </w:r>
      <w:bookmarkStart w:id="5" w:name="_Hlk213866939"/>
      <w:r w:rsidRPr="005906BF">
        <w:rPr>
          <w:rFonts w:ascii="Times New Roman" w:hAnsi="Times New Roman"/>
          <w:sz w:val="28"/>
          <w:szCs w:val="28"/>
          <w:lang w:val="vi-VN" w:eastAsia="vi-VN" w:bidi="vi-VN"/>
        </w:rPr>
        <w:t>Cấp xã: Các cuộc họp của Ban Chỉ đạo bầu cử, Ủy ban bầu cử, Ban bầu cử đại biểu Hội đồng nhân dân cấp xã, các Tổ bầu cử, Ban Thường trực Ủy ban Mặt trận Tổ quốc Việt Nam cấp xã</w:t>
      </w:r>
      <w:bookmarkEnd w:id="5"/>
      <w:r w:rsidRPr="005906BF">
        <w:rPr>
          <w:rFonts w:ascii="Times New Roman" w:hAnsi="Times New Roman"/>
          <w:sz w:val="28"/>
          <w:szCs w:val="28"/>
          <w:lang w:val="vi-VN" w:eastAsia="vi-VN" w:bidi="vi-VN"/>
        </w:rPr>
        <w:t xml:space="preserve">: </w:t>
      </w:r>
    </w:p>
    <w:p w14:paraId="20ACC15B" w14:textId="77777777" w:rsidR="007702D0" w:rsidRPr="005906BF" w:rsidRDefault="009B603D" w:rsidP="000A5EBB">
      <w:pPr>
        <w:widowControl w:val="0"/>
        <w:spacing w:before="120" w:after="0" w:line="360" w:lineRule="atLeast"/>
        <w:ind w:firstLine="567"/>
        <w:jc w:val="both"/>
        <w:rPr>
          <w:rFonts w:ascii="Times New Roman" w:hAnsi="Times New Roman"/>
          <w:sz w:val="28"/>
          <w:szCs w:val="28"/>
          <w:lang w:val="vi-VN" w:eastAsia="vi-VN" w:bidi="vi-VN"/>
        </w:rPr>
      </w:pPr>
      <w:r w:rsidRPr="005906BF">
        <w:rPr>
          <w:rFonts w:ascii="Times New Roman" w:hAnsi="Times New Roman"/>
          <w:sz w:val="28"/>
          <w:szCs w:val="28"/>
          <w:lang w:val="vi-VN" w:eastAsia="vi-VN" w:bidi="vi-VN"/>
        </w:rPr>
        <w:t>a) Chủ trì cuộc họp: 200.000 đồng/người/buổi.</w:t>
      </w:r>
    </w:p>
    <w:p w14:paraId="1E8270D7" w14:textId="77777777" w:rsidR="007702D0" w:rsidRPr="005906BF" w:rsidRDefault="009B603D" w:rsidP="000A5EBB">
      <w:pPr>
        <w:widowControl w:val="0"/>
        <w:spacing w:before="120" w:after="0" w:line="360" w:lineRule="atLeast"/>
        <w:ind w:firstLine="567"/>
        <w:jc w:val="both"/>
        <w:rPr>
          <w:rFonts w:ascii="Times New Roman" w:hAnsi="Times New Roman"/>
          <w:sz w:val="28"/>
          <w:szCs w:val="28"/>
          <w:lang w:val="vi-VN" w:eastAsia="vi-VN" w:bidi="vi-VN"/>
        </w:rPr>
      </w:pPr>
      <w:r w:rsidRPr="005906BF">
        <w:rPr>
          <w:rFonts w:ascii="Times New Roman" w:hAnsi="Times New Roman"/>
          <w:sz w:val="28"/>
          <w:szCs w:val="28"/>
          <w:lang w:val="vi-VN" w:eastAsia="vi-VN" w:bidi="vi-VN"/>
        </w:rPr>
        <w:t>b) Thành viên tham dự: 100.000 đồng/người/buổi.</w:t>
      </w:r>
    </w:p>
    <w:p w14:paraId="0D2FA51A" w14:textId="77777777" w:rsidR="007702D0" w:rsidRPr="005906BF" w:rsidRDefault="009B603D" w:rsidP="000A5EBB">
      <w:pPr>
        <w:widowControl w:val="0"/>
        <w:spacing w:before="120" w:after="0" w:line="360" w:lineRule="atLeast"/>
        <w:ind w:firstLine="567"/>
        <w:jc w:val="both"/>
        <w:rPr>
          <w:rFonts w:ascii="Times New Roman" w:hAnsi="Times New Roman"/>
          <w:sz w:val="28"/>
          <w:szCs w:val="28"/>
          <w:lang w:val="vi-VN" w:eastAsia="vi-VN" w:bidi="vi-VN"/>
        </w:rPr>
      </w:pPr>
      <w:r w:rsidRPr="005906BF">
        <w:rPr>
          <w:rFonts w:ascii="Times New Roman" w:hAnsi="Times New Roman"/>
          <w:sz w:val="28"/>
          <w:szCs w:val="28"/>
          <w:lang w:val="vi-VN" w:eastAsia="vi-VN" w:bidi="vi-VN"/>
        </w:rPr>
        <w:t>c) Các đối tượng phục vụ: 50.000 đồng/người/buổi.</w:t>
      </w:r>
      <w:bookmarkStart w:id="6" w:name="_Hlk209166714"/>
    </w:p>
    <w:p w14:paraId="77DD8460" w14:textId="77777777" w:rsidR="007702D0" w:rsidRPr="005906BF" w:rsidRDefault="009B603D" w:rsidP="000A5EBB">
      <w:pPr>
        <w:widowControl w:val="0"/>
        <w:spacing w:before="120" w:after="0" w:line="360" w:lineRule="atLeast"/>
        <w:ind w:firstLine="567"/>
        <w:jc w:val="both"/>
        <w:rPr>
          <w:rFonts w:ascii="Times New Roman" w:hAnsi="Times New Roman"/>
          <w:b/>
          <w:sz w:val="28"/>
          <w:szCs w:val="28"/>
          <w:lang w:val="vi-VN" w:eastAsia="vi-VN" w:bidi="vi-VN"/>
        </w:rPr>
      </w:pPr>
      <w:r w:rsidRPr="005906BF">
        <w:rPr>
          <w:rFonts w:ascii="Times New Roman" w:hAnsi="Times New Roman"/>
          <w:b/>
          <w:sz w:val="28"/>
          <w:szCs w:val="28"/>
          <w:lang w:val="vi-VN"/>
        </w:rPr>
        <w:t xml:space="preserve">Điều 4. </w:t>
      </w:r>
      <w:r w:rsidRPr="005906BF">
        <w:rPr>
          <w:rFonts w:ascii="Times New Roman" w:hAnsi="Times New Roman"/>
          <w:b/>
          <w:sz w:val="28"/>
          <w:szCs w:val="28"/>
          <w:lang w:val="vi-VN" w:eastAsia="vi-VN" w:bidi="vi-VN"/>
        </w:rPr>
        <w:t>Chi công tác chỉ đạo, kiểm tra, giám sát</w:t>
      </w:r>
    </w:p>
    <w:p w14:paraId="082C3DFB" w14:textId="77777777" w:rsidR="007702D0" w:rsidRPr="005906BF" w:rsidRDefault="009B603D" w:rsidP="000A5EBB">
      <w:pPr>
        <w:widowControl w:val="0"/>
        <w:spacing w:before="120" w:after="0" w:line="360" w:lineRule="atLeast"/>
        <w:ind w:firstLine="567"/>
        <w:jc w:val="both"/>
        <w:rPr>
          <w:rFonts w:ascii="Times New Roman" w:hAnsi="Times New Roman"/>
          <w:sz w:val="28"/>
          <w:szCs w:val="28"/>
          <w:lang w:val="vi-VN" w:eastAsia="vi-VN" w:bidi="vi-VN"/>
        </w:rPr>
      </w:pPr>
      <w:r w:rsidRPr="005906BF">
        <w:rPr>
          <w:rFonts w:ascii="Times New Roman" w:hAnsi="Times New Roman"/>
          <w:sz w:val="28"/>
          <w:szCs w:val="28"/>
          <w:lang w:val="vi-VN" w:eastAsia="vi-VN" w:bidi="vi-VN"/>
        </w:rPr>
        <w:t xml:space="preserve">1. </w:t>
      </w:r>
      <w:bookmarkStart w:id="7" w:name="_Hlk213866972"/>
      <w:r w:rsidRPr="005906BF">
        <w:rPr>
          <w:rFonts w:ascii="Times New Roman" w:hAnsi="Times New Roman"/>
          <w:sz w:val="28"/>
          <w:szCs w:val="28"/>
          <w:lang w:val="vi-VN" w:eastAsia="vi-VN" w:bidi="vi-VN"/>
        </w:rPr>
        <w:t xml:space="preserve">Chi công tác chỉ đạo, kiểm tra, giám sát bầu cử của Ban Chỉ đạo bầu cử, </w:t>
      </w:r>
      <w:r w:rsidRPr="005906BF">
        <w:rPr>
          <w:rFonts w:ascii="Times New Roman" w:hAnsi="Times New Roman"/>
          <w:sz w:val="28"/>
          <w:szCs w:val="28"/>
          <w:lang w:val="vi-VN" w:eastAsia="vi-VN" w:bidi="vi-VN"/>
        </w:rPr>
        <w:lastRenderedPageBreak/>
        <w:t>Ủy ban bầu cử, Ban bầu cử đại biểu Quốc hội, Ban bầu cử đại biểu Hội đồng nhân dân tỉnh, Ban Thường trực Ủy ban Mặt trận Tổ quốc Việt Nam tỉnh</w:t>
      </w:r>
      <w:bookmarkEnd w:id="7"/>
      <w:r w:rsidRPr="005906BF">
        <w:rPr>
          <w:rFonts w:ascii="Times New Roman" w:hAnsi="Times New Roman"/>
          <w:sz w:val="28"/>
          <w:szCs w:val="28"/>
          <w:lang w:val="vi-VN" w:eastAsia="vi-VN" w:bidi="vi-VN"/>
        </w:rPr>
        <w:t>, cấp xã.</w:t>
      </w:r>
    </w:p>
    <w:p w14:paraId="24527743" w14:textId="77777777" w:rsidR="007702D0" w:rsidRPr="005906BF" w:rsidRDefault="009B603D" w:rsidP="000A5EBB">
      <w:pPr>
        <w:pStyle w:val="Bodytext20"/>
        <w:shd w:val="clear" w:color="auto" w:fill="auto"/>
        <w:spacing w:before="120" w:after="0" w:line="360" w:lineRule="atLeast"/>
        <w:ind w:firstLine="567"/>
        <w:rPr>
          <w:sz w:val="28"/>
          <w:szCs w:val="28"/>
          <w:lang w:val="vi-VN" w:eastAsia="vi-VN" w:bidi="vi-VN"/>
        </w:rPr>
      </w:pPr>
      <w:r w:rsidRPr="005906BF">
        <w:rPr>
          <w:sz w:val="28"/>
          <w:szCs w:val="28"/>
          <w:lang w:val="vi-VN" w:eastAsia="vi-VN" w:bidi="vi-VN"/>
        </w:rPr>
        <w:t>Ngoài chế độ thanh toán công tác phí theo quy định hiện hành, các đoàn công tác được chi như sau:</w:t>
      </w:r>
    </w:p>
    <w:p w14:paraId="07B19B11" w14:textId="77777777" w:rsidR="007702D0" w:rsidRPr="005906BF" w:rsidRDefault="009B603D" w:rsidP="000A5EBB">
      <w:pPr>
        <w:pStyle w:val="Bodytext20"/>
        <w:shd w:val="clear" w:color="auto" w:fill="auto"/>
        <w:spacing w:before="120" w:after="0" w:line="360" w:lineRule="atLeast"/>
        <w:ind w:firstLine="567"/>
        <w:rPr>
          <w:sz w:val="28"/>
          <w:szCs w:val="28"/>
          <w:lang w:val="vi-VN"/>
        </w:rPr>
      </w:pPr>
      <w:r w:rsidRPr="005906BF">
        <w:rPr>
          <w:sz w:val="28"/>
          <w:szCs w:val="28"/>
          <w:lang w:val="vi-VN" w:eastAsia="vi-VN" w:bidi="vi-VN"/>
        </w:rPr>
        <w:t>a) Cấp tỉnh:</w:t>
      </w:r>
    </w:p>
    <w:p w14:paraId="43969D6A" w14:textId="77777777" w:rsidR="007702D0" w:rsidRPr="005906BF" w:rsidRDefault="009B603D" w:rsidP="000A5EBB">
      <w:pPr>
        <w:pStyle w:val="Bodytext20"/>
        <w:shd w:val="clear" w:color="auto" w:fill="auto"/>
        <w:spacing w:before="120" w:after="0" w:line="360" w:lineRule="atLeast"/>
        <w:ind w:firstLine="567"/>
        <w:rPr>
          <w:sz w:val="28"/>
          <w:szCs w:val="28"/>
          <w:lang w:val="vi-VN"/>
        </w:rPr>
      </w:pPr>
      <w:r w:rsidRPr="005906BF">
        <w:rPr>
          <w:sz w:val="28"/>
          <w:szCs w:val="28"/>
          <w:lang w:val="vi-VN"/>
        </w:rPr>
        <w:t xml:space="preserve">- </w:t>
      </w:r>
      <w:r w:rsidRPr="005906BF">
        <w:rPr>
          <w:sz w:val="28"/>
          <w:szCs w:val="28"/>
          <w:lang w:val="vi-VN" w:eastAsia="vi-VN" w:bidi="vi-VN"/>
        </w:rPr>
        <w:t>Trưởng đoàn giám sát: 250.000 đồng/người/buổi.</w:t>
      </w:r>
    </w:p>
    <w:p w14:paraId="0421B4DE" w14:textId="77777777" w:rsidR="007702D0" w:rsidRPr="005906BF" w:rsidRDefault="009B603D" w:rsidP="000A5EBB">
      <w:pPr>
        <w:pStyle w:val="Bodytext20"/>
        <w:shd w:val="clear" w:color="auto" w:fill="auto"/>
        <w:spacing w:before="120" w:after="0" w:line="360" w:lineRule="atLeast"/>
        <w:ind w:firstLine="567"/>
        <w:rPr>
          <w:sz w:val="28"/>
          <w:szCs w:val="28"/>
          <w:lang w:val="vi-VN"/>
        </w:rPr>
      </w:pPr>
      <w:r w:rsidRPr="005906BF">
        <w:rPr>
          <w:sz w:val="28"/>
          <w:szCs w:val="28"/>
          <w:lang w:val="vi-VN"/>
        </w:rPr>
        <w:t xml:space="preserve">- </w:t>
      </w:r>
      <w:r w:rsidRPr="005906BF">
        <w:rPr>
          <w:sz w:val="28"/>
          <w:szCs w:val="28"/>
          <w:lang w:val="vi-VN" w:eastAsia="vi-VN" w:bidi="vi-VN"/>
        </w:rPr>
        <w:t>Thành viên chính thức của đoàn giám sát: 150.000 đồng/người/buổi.</w:t>
      </w:r>
    </w:p>
    <w:p w14:paraId="1C245575" w14:textId="77777777" w:rsidR="007702D0" w:rsidRPr="005906BF" w:rsidRDefault="009B603D" w:rsidP="000A5EBB">
      <w:pPr>
        <w:pStyle w:val="Bodytext20"/>
        <w:shd w:val="clear" w:color="auto" w:fill="auto"/>
        <w:spacing w:before="120" w:after="0" w:line="360" w:lineRule="atLeast"/>
        <w:ind w:firstLine="567"/>
        <w:rPr>
          <w:sz w:val="28"/>
          <w:szCs w:val="28"/>
          <w:lang w:val="vi-VN"/>
        </w:rPr>
      </w:pPr>
      <w:r w:rsidRPr="005906BF">
        <w:rPr>
          <w:sz w:val="28"/>
          <w:szCs w:val="28"/>
          <w:lang w:val="vi-VN"/>
        </w:rPr>
        <w:t xml:space="preserve">- </w:t>
      </w:r>
      <w:r w:rsidRPr="005906BF">
        <w:rPr>
          <w:sz w:val="28"/>
          <w:szCs w:val="28"/>
          <w:lang w:val="vi-VN" w:eastAsia="vi-VN" w:bidi="vi-VN"/>
        </w:rPr>
        <w:t>Cán bộ, công chức, viên chức phục vụ đoàn giám sát:</w:t>
      </w:r>
    </w:p>
    <w:p w14:paraId="38EF34CF" w14:textId="77777777" w:rsidR="007702D0" w:rsidRPr="005906BF" w:rsidRDefault="009B603D" w:rsidP="000A5EBB">
      <w:pPr>
        <w:pStyle w:val="Bodytext20"/>
        <w:shd w:val="clear" w:color="auto" w:fill="auto"/>
        <w:spacing w:before="120" w:after="0" w:line="360" w:lineRule="atLeast"/>
        <w:ind w:firstLine="567"/>
        <w:rPr>
          <w:sz w:val="28"/>
          <w:szCs w:val="28"/>
          <w:lang w:val="vi-VN"/>
        </w:rPr>
      </w:pPr>
      <w:r w:rsidRPr="005906BF">
        <w:rPr>
          <w:sz w:val="28"/>
          <w:szCs w:val="28"/>
          <w:lang w:val="vi-VN"/>
        </w:rPr>
        <w:t xml:space="preserve">+ </w:t>
      </w:r>
      <w:r w:rsidRPr="005906BF">
        <w:rPr>
          <w:sz w:val="28"/>
          <w:szCs w:val="28"/>
          <w:lang w:val="vi-VN" w:eastAsia="vi-VN" w:bidi="vi-VN"/>
        </w:rPr>
        <w:t>Phục vụ trực tiếp đoàn giám sát: 100.000 đồng/người/buổi.</w:t>
      </w:r>
    </w:p>
    <w:p w14:paraId="4BC9B1BB" w14:textId="77777777" w:rsidR="007702D0" w:rsidRPr="005906BF" w:rsidRDefault="009B603D" w:rsidP="000A5EBB">
      <w:pPr>
        <w:pStyle w:val="Bodytext20"/>
        <w:shd w:val="clear" w:color="auto" w:fill="auto"/>
        <w:spacing w:before="120" w:after="0" w:line="360" w:lineRule="atLeast"/>
        <w:ind w:firstLine="567"/>
        <w:rPr>
          <w:sz w:val="28"/>
          <w:szCs w:val="28"/>
          <w:lang w:val="vi-VN" w:eastAsia="vi-VN" w:bidi="vi-VN"/>
        </w:rPr>
      </w:pPr>
      <w:r w:rsidRPr="005906BF">
        <w:rPr>
          <w:sz w:val="28"/>
          <w:szCs w:val="28"/>
          <w:lang w:val="vi-VN"/>
        </w:rPr>
        <w:t xml:space="preserve">+ </w:t>
      </w:r>
      <w:r w:rsidRPr="005906BF">
        <w:rPr>
          <w:sz w:val="28"/>
          <w:szCs w:val="28"/>
          <w:lang w:val="vi-VN" w:eastAsia="vi-VN" w:bidi="vi-VN"/>
        </w:rPr>
        <w:t>Phục vụ gián tiếp đoàn giám sát (lái xe, bảo vệ lãnh đạo): 100.000 đồng/người/buổi.</w:t>
      </w:r>
    </w:p>
    <w:p w14:paraId="13B4262F" w14:textId="77777777" w:rsidR="007702D0" w:rsidRPr="005906BF" w:rsidRDefault="009B603D" w:rsidP="000A5EBB">
      <w:pPr>
        <w:pStyle w:val="Bodytext20"/>
        <w:shd w:val="clear" w:color="auto" w:fill="auto"/>
        <w:spacing w:before="120" w:after="0" w:line="360" w:lineRule="atLeast"/>
        <w:ind w:firstLine="567"/>
        <w:rPr>
          <w:sz w:val="28"/>
          <w:szCs w:val="28"/>
          <w:lang w:val="vi-VN"/>
        </w:rPr>
      </w:pPr>
      <w:r w:rsidRPr="005906BF">
        <w:rPr>
          <w:sz w:val="28"/>
          <w:szCs w:val="28"/>
          <w:lang w:val="vi-VN" w:eastAsia="vi-VN" w:bidi="vi-VN"/>
        </w:rPr>
        <w:t>b) Cấp xã:</w:t>
      </w:r>
    </w:p>
    <w:p w14:paraId="012984FD" w14:textId="77777777" w:rsidR="007702D0" w:rsidRPr="005906BF" w:rsidRDefault="009B603D" w:rsidP="000A5EBB">
      <w:pPr>
        <w:pStyle w:val="Bodytext20"/>
        <w:shd w:val="clear" w:color="auto" w:fill="auto"/>
        <w:spacing w:before="120" w:after="0" w:line="360" w:lineRule="atLeast"/>
        <w:ind w:firstLine="567"/>
        <w:rPr>
          <w:sz w:val="28"/>
          <w:szCs w:val="28"/>
          <w:lang w:val="vi-VN"/>
        </w:rPr>
      </w:pPr>
      <w:r w:rsidRPr="005906BF">
        <w:rPr>
          <w:sz w:val="28"/>
          <w:szCs w:val="28"/>
          <w:lang w:val="vi-VN"/>
        </w:rPr>
        <w:t xml:space="preserve">- </w:t>
      </w:r>
      <w:r w:rsidRPr="005906BF">
        <w:rPr>
          <w:sz w:val="28"/>
          <w:szCs w:val="28"/>
          <w:lang w:val="vi-VN" w:eastAsia="vi-VN" w:bidi="vi-VN"/>
        </w:rPr>
        <w:t>Trưởng đoàn giám sát: 200.000 đồng/người/buổi.</w:t>
      </w:r>
    </w:p>
    <w:p w14:paraId="30DF7BF5" w14:textId="77777777" w:rsidR="007702D0" w:rsidRPr="005906BF" w:rsidRDefault="009B603D" w:rsidP="000A5EBB">
      <w:pPr>
        <w:pStyle w:val="Bodytext20"/>
        <w:shd w:val="clear" w:color="auto" w:fill="auto"/>
        <w:spacing w:before="120" w:after="0" w:line="360" w:lineRule="atLeast"/>
        <w:ind w:firstLine="567"/>
        <w:rPr>
          <w:sz w:val="28"/>
          <w:szCs w:val="28"/>
          <w:lang w:val="vi-VN"/>
        </w:rPr>
      </w:pPr>
      <w:r w:rsidRPr="005906BF">
        <w:rPr>
          <w:sz w:val="28"/>
          <w:szCs w:val="28"/>
          <w:lang w:val="vi-VN"/>
        </w:rPr>
        <w:t xml:space="preserve">- </w:t>
      </w:r>
      <w:r w:rsidRPr="005906BF">
        <w:rPr>
          <w:sz w:val="28"/>
          <w:szCs w:val="28"/>
          <w:lang w:val="vi-VN" w:eastAsia="vi-VN" w:bidi="vi-VN"/>
        </w:rPr>
        <w:t>Thành viên chính thức của đoàn giám sát: 100.000 đồng/người/buổi.</w:t>
      </w:r>
    </w:p>
    <w:p w14:paraId="08A339A1" w14:textId="77777777" w:rsidR="007702D0" w:rsidRPr="005906BF" w:rsidRDefault="009B603D" w:rsidP="000A5EBB">
      <w:pPr>
        <w:pStyle w:val="Bodytext20"/>
        <w:shd w:val="clear" w:color="auto" w:fill="auto"/>
        <w:spacing w:before="120" w:after="0" w:line="360" w:lineRule="atLeast"/>
        <w:ind w:firstLine="567"/>
        <w:rPr>
          <w:sz w:val="28"/>
          <w:szCs w:val="28"/>
          <w:lang w:val="vi-VN"/>
        </w:rPr>
      </w:pPr>
      <w:r w:rsidRPr="005906BF">
        <w:rPr>
          <w:sz w:val="28"/>
          <w:szCs w:val="28"/>
          <w:lang w:val="vi-VN"/>
        </w:rPr>
        <w:t xml:space="preserve">- </w:t>
      </w:r>
      <w:r w:rsidRPr="005906BF">
        <w:rPr>
          <w:sz w:val="28"/>
          <w:szCs w:val="28"/>
          <w:lang w:val="vi-VN" w:eastAsia="vi-VN" w:bidi="vi-VN"/>
        </w:rPr>
        <w:t>Cán bộ, công chức, viên chức phục vụ đoàn giám sát:</w:t>
      </w:r>
    </w:p>
    <w:p w14:paraId="78E6895F" w14:textId="22A3FC41" w:rsidR="007702D0" w:rsidRPr="005906BF" w:rsidRDefault="009B603D" w:rsidP="000A5EBB">
      <w:pPr>
        <w:pStyle w:val="Bodytext20"/>
        <w:shd w:val="clear" w:color="auto" w:fill="auto"/>
        <w:spacing w:before="120" w:after="0" w:line="360" w:lineRule="atLeast"/>
        <w:ind w:firstLine="567"/>
        <w:rPr>
          <w:sz w:val="28"/>
          <w:szCs w:val="28"/>
          <w:lang w:val="vi-VN"/>
        </w:rPr>
      </w:pPr>
      <w:r w:rsidRPr="005906BF">
        <w:rPr>
          <w:sz w:val="28"/>
          <w:szCs w:val="28"/>
          <w:lang w:val="vi-VN"/>
        </w:rPr>
        <w:t xml:space="preserve">+ </w:t>
      </w:r>
      <w:r w:rsidRPr="005906BF">
        <w:rPr>
          <w:sz w:val="28"/>
          <w:szCs w:val="28"/>
          <w:lang w:val="vi-VN" w:eastAsia="vi-VN" w:bidi="vi-VN"/>
        </w:rPr>
        <w:t xml:space="preserve">Phục vụ trực tiếp đoàn giám sát: </w:t>
      </w:r>
      <w:r w:rsidR="00214933" w:rsidRPr="005906BF">
        <w:rPr>
          <w:sz w:val="28"/>
          <w:szCs w:val="28"/>
          <w:lang w:eastAsia="vi-VN" w:bidi="vi-VN"/>
        </w:rPr>
        <w:t>75</w:t>
      </w:r>
      <w:r w:rsidRPr="005906BF">
        <w:rPr>
          <w:sz w:val="28"/>
          <w:szCs w:val="28"/>
          <w:lang w:val="vi-VN" w:eastAsia="vi-VN" w:bidi="vi-VN"/>
        </w:rPr>
        <w:t>.000 đồng/người/buổi.</w:t>
      </w:r>
    </w:p>
    <w:p w14:paraId="3F310CB1" w14:textId="77777777" w:rsidR="007702D0" w:rsidRPr="005906BF" w:rsidRDefault="009B603D" w:rsidP="000A5EBB">
      <w:pPr>
        <w:pStyle w:val="Bodytext20"/>
        <w:shd w:val="clear" w:color="auto" w:fill="auto"/>
        <w:spacing w:before="120" w:after="0" w:line="360" w:lineRule="atLeast"/>
        <w:ind w:firstLine="567"/>
        <w:rPr>
          <w:sz w:val="28"/>
          <w:szCs w:val="28"/>
          <w:u w:val="single"/>
          <w:lang w:val="vi-VN" w:eastAsia="vi-VN" w:bidi="vi-VN"/>
        </w:rPr>
      </w:pPr>
      <w:r w:rsidRPr="005906BF">
        <w:rPr>
          <w:sz w:val="28"/>
          <w:szCs w:val="28"/>
          <w:lang w:val="vi-VN"/>
        </w:rPr>
        <w:t xml:space="preserve">+ </w:t>
      </w:r>
      <w:r w:rsidRPr="005906BF">
        <w:rPr>
          <w:sz w:val="28"/>
          <w:szCs w:val="28"/>
          <w:lang w:val="vi-VN" w:eastAsia="vi-VN" w:bidi="vi-VN"/>
        </w:rPr>
        <w:t xml:space="preserve">Phục vụ gián tiếp đoàn giám sát (lái xe, bảo vệ lãnh đạo): </w:t>
      </w:r>
      <w:r w:rsidR="00CF33CA" w:rsidRPr="005906BF">
        <w:rPr>
          <w:sz w:val="28"/>
          <w:szCs w:val="28"/>
          <w:lang w:val="vi-VN" w:eastAsia="vi-VN" w:bidi="vi-VN"/>
        </w:rPr>
        <w:t>75</w:t>
      </w:r>
      <w:r w:rsidRPr="005906BF">
        <w:rPr>
          <w:sz w:val="28"/>
          <w:szCs w:val="28"/>
          <w:lang w:val="vi-VN" w:eastAsia="vi-VN" w:bidi="vi-VN"/>
        </w:rPr>
        <w:t>.000</w:t>
      </w:r>
      <w:r w:rsidRPr="005906BF">
        <w:rPr>
          <w:sz w:val="28"/>
          <w:szCs w:val="28"/>
          <w:u w:val="single"/>
          <w:lang w:val="vi-VN" w:eastAsia="vi-VN" w:bidi="vi-VN"/>
        </w:rPr>
        <w:t xml:space="preserve"> </w:t>
      </w:r>
      <w:r w:rsidRPr="005906BF">
        <w:rPr>
          <w:sz w:val="28"/>
          <w:szCs w:val="28"/>
          <w:lang w:val="vi-VN" w:eastAsia="vi-VN" w:bidi="vi-VN"/>
        </w:rPr>
        <w:t>đồng/người/buổi.</w:t>
      </w:r>
    </w:p>
    <w:p w14:paraId="57C0B83E" w14:textId="77777777" w:rsidR="007702D0" w:rsidRPr="005906BF" w:rsidRDefault="009B603D" w:rsidP="000A5EBB">
      <w:pPr>
        <w:pStyle w:val="Bodytext20"/>
        <w:shd w:val="clear" w:color="auto" w:fill="auto"/>
        <w:spacing w:before="120" w:after="0" w:line="360" w:lineRule="atLeast"/>
        <w:ind w:firstLine="567"/>
        <w:rPr>
          <w:sz w:val="28"/>
          <w:szCs w:val="28"/>
          <w:lang w:val="vi-VN"/>
        </w:rPr>
      </w:pPr>
      <w:r w:rsidRPr="005906BF">
        <w:rPr>
          <w:sz w:val="28"/>
          <w:szCs w:val="28"/>
          <w:lang w:val="vi-VN"/>
        </w:rPr>
        <w:t xml:space="preserve">2. </w:t>
      </w:r>
      <w:bookmarkStart w:id="8" w:name="_Hlk213867014"/>
      <w:r w:rsidRPr="005906BF">
        <w:rPr>
          <w:sz w:val="28"/>
          <w:szCs w:val="28"/>
          <w:lang w:val="vi-VN" w:eastAsia="vi-VN" w:bidi="vi-VN"/>
        </w:rPr>
        <w:t>Chi xây dựng báo cáo kết quả kiểm tra, giám sát: Báo cáo tổng hợp kết quả của từng đoàn công tác; báo cáo tổng hợp kết quả của đợt kiểm tra, giám sát; báo cáo tổng hợp kết quả các đợt kiểm tra, giám sát trình Ủy ban bầu cử: Cấp tỉnh 2.000.000 đồng/báo cáo; cấp xã 1.000.000 đồng/báo cáo</w:t>
      </w:r>
      <w:bookmarkEnd w:id="8"/>
      <w:r w:rsidRPr="005906BF">
        <w:rPr>
          <w:sz w:val="28"/>
          <w:szCs w:val="28"/>
          <w:lang w:val="vi-VN" w:eastAsia="vi-VN" w:bidi="vi-VN"/>
        </w:rPr>
        <w:t>.</w:t>
      </w:r>
    </w:p>
    <w:p w14:paraId="1769097A" w14:textId="77777777" w:rsidR="007702D0" w:rsidRPr="005906BF" w:rsidRDefault="009B603D" w:rsidP="000A5EBB">
      <w:pPr>
        <w:pStyle w:val="Bodytext20"/>
        <w:shd w:val="clear" w:color="auto" w:fill="auto"/>
        <w:spacing w:before="120" w:after="0" w:line="360" w:lineRule="atLeast"/>
        <w:ind w:firstLine="567"/>
        <w:rPr>
          <w:sz w:val="28"/>
          <w:szCs w:val="28"/>
          <w:lang w:val="vi-VN"/>
        </w:rPr>
      </w:pPr>
      <w:r w:rsidRPr="005906BF">
        <w:rPr>
          <w:sz w:val="28"/>
          <w:szCs w:val="28"/>
          <w:lang w:val="vi-VN"/>
        </w:rPr>
        <w:t xml:space="preserve">3. </w:t>
      </w:r>
      <w:bookmarkStart w:id="9" w:name="_Hlk213867026"/>
      <w:r w:rsidRPr="005906BF">
        <w:rPr>
          <w:sz w:val="28"/>
          <w:szCs w:val="28"/>
          <w:lang w:val="vi-VN" w:eastAsia="vi-VN" w:bidi="vi-VN"/>
        </w:rPr>
        <w:t>Chi công tác chỉnh lý, hoàn chỉnh báo cáo: Cấp tỉnh 300.000 đồng/báo cáo; cấp xã 160.000 đồng/báo cáo</w:t>
      </w:r>
      <w:bookmarkEnd w:id="9"/>
      <w:r w:rsidRPr="005906BF">
        <w:rPr>
          <w:sz w:val="28"/>
          <w:szCs w:val="28"/>
          <w:lang w:val="vi-VN" w:eastAsia="vi-VN" w:bidi="vi-VN"/>
        </w:rPr>
        <w:t>.</w:t>
      </w:r>
    </w:p>
    <w:p w14:paraId="339D56D3" w14:textId="77777777" w:rsidR="007702D0" w:rsidRPr="005906BF" w:rsidRDefault="009B603D" w:rsidP="000A5EBB">
      <w:pPr>
        <w:pStyle w:val="Bodytext40"/>
        <w:shd w:val="clear" w:color="auto" w:fill="auto"/>
        <w:spacing w:before="120" w:after="0" w:line="360" w:lineRule="atLeast"/>
        <w:ind w:firstLine="567"/>
        <w:jc w:val="both"/>
        <w:rPr>
          <w:sz w:val="28"/>
          <w:szCs w:val="28"/>
          <w:lang w:val="vi-VN" w:eastAsia="vi-VN" w:bidi="vi-VN"/>
        </w:rPr>
      </w:pPr>
      <w:r w:rsidRPr="005906BF">
        <w:rPr>
          <w:sz w:val="28"/>
          <w:szCs w:val="28"/>
          <w:lang w:val="vi-VN" w:eastAsia="vi-VN" w:bidi="vi-VN"/>
        </w:rPr>
        <w:t>Điều 5. Chi xây dựng văn bản</w:t>
      </w:r>
    </w:p>
    <w:p w14:paraId="3618BDC3" w14:textId="77777777" w:rsidR="007702D0" w:rsidRPr="005906BF" w:rsidRDefault="009B603D" w:rsidP="000A5EBB">
      <w:pPr>
        <w:pStyle w:val="Bodytext40"/>
        <w:shd w:val="clear" w:color="auto" w:fill="auto"/>
        <w:spacing w:before="120" w:after="0" w:line="360" w:lineRule="atLeast"/>
        <w:ind w:firstLine="567"/>
        <w:jc w:val="both"/>
        <w:rPr>
          <w:b w:val="0"/>
          <w:sz w:val="28"/>
          <w:szCs w:val="28"/>
          <w:lang w:val="vi-VN" w:eastAsia="vi-VN" w:bidi="vi-VN"/>
        </w:rPr>
      </w:pPr>
      <w:r w:rsidRPr="005906BF">
        <w:rPr>
          <w:b w:val="0"/>
          <w:sz w:val="28"/>
          <w:szCs w:val="28"/>
          <w:lang w:val="vi-VN" w:eastAsia="vi-VN" w:bidi="vi-VN"/>
        </w:rPr>
        <w:t xml:space="preserve">1. </w:t>
      </w:r>
      <w:bookmarkStart w:id="10" w:name="_Hlk213867036"/>
      <w:r w:rsidRPr="005906BF">
        <w:rPr>
          <w:b w:val="0"/>
          <w:sz w:val="28"/>
          <w:szCs w:val="28"/>
          <w:lang w:val="vi-VN" w:eastAsia="vi-VN" w:bidi="vi-VN"/>
        </w:rPr>
        <w:t>Chi xây dựng các văn bản quy phạm pháp luật về bầu cử thực hiện theo quy định tại Nghị quyết số 43/2022/NQ-HĐND quy định lập dự toán, quản lý, sử dụng và quyết toán kinh phí ngân sách nhà nước bảo đảm cho công tác xây dựng văn bản quy phạm pháp luật và hoàn thiện hệ thống pháp luật trên địa bàn tỉnh Kiên Giang</w:t>
      </w:r>
      <w:bookmarkEnd w:id="10"/>
      <w:r w:rsidRPr="005906BF">
        <w:rPr>
          <w:b w:val="0"/>
          <w:sz w:val="28"/>
          <w:szCs w:val="28"/>
          <w:lang w:val="vi-VN" w:eastAsia="vi-VN" w:bidi="vi-VN"/>
        </w:rPr>
        <w:t>.</w:t>
      </w:r>
    </w:p>
    <w:p w14:paraId="6E34A4E6" w14:textId="77777777" w:rsidR="007702D0" w:rsidRPr="005906BF" w:rsidRDefault="009B603D" w:rsidP="000A5EBB">
      <w:pPr>
        <w:pStyle w:val="Bodytext40"/>
        <w:shd w:val="clear" w:color="auto" w:fill="auto"/>
        <w:spacing w:before="120" w:after="0" w:line="360" w:lineRule="atLeast"/>
        <w:ind w:firstLine="567"/>
        <w:jc w:val="both"/>
        <w:rPr>
          <w:b w:val="0"/>
          <w:sz w:val="28"/>
          <w:szCs w:val="28"/>
          <w:lang w:val="vi-VN"/>
        </w:rPr>
      </w:pPr>
      <w:r w:rsidRPr="005906BF">
        <w:rPr>
          <w:b w:val="0"/>
          <w:sz w:val="28"/>
          <w:szCs w:val="28"/>
          <w:lang w:val="vi-VN" w:eastAsia="vi-VN" w:bidi="vi-VN"/>
        </w:rPr>
        <w:t xml:space="preserve">2. </w:t>
      </w:r>
      <w:bookmarkStart w:id="11" w:name="_Hlk213867045"/>
      <w:r w:rsidRPr="005906BF">
        <w:rPr>
          <w:b w:val="0"/>
          <w:sz w:val="28"/>
          <w:szCs w:val="28"/>
          <w:lang w:val="vi-VN" w:eastAsia="vi-VN" w:bidi="vi-VN"/>
        </w:rPr>
        <w:t>Chi xây dựng các văn bản ngoài quy định tại Nghị quyết số 43/2022/NQ-HĐND liên quan đến công tác bầu cử, do Ủy ban bầu cử các cấp ban hành (kế hoạch, văn bản chỉ đạo, hướng dẫn, báo cáo sơ kết, tổng kết…)</w:t>
      </w:r>
      <w:bookmarkEnd w:id="11"/>
      <w:r w:rsidRPr="005906BF">
        <w:rPr>
          <w:b w:val="0"/>
          <w:sz w:val="28"/>
          <w:szCs w:val="28"/>
          <w:lang w:val="vi-VN" w:eastAsia="vi-VN" w:bidi="vi-VN"/>
        </w:rPr>
        <w:t>.</w:t>
      </w:r>
    </w:p>
    <w:p w14:paraId="74A6FB32" w14:textId="77777777" w:rsidR="007702D0" w:rsidRPr="005906BF" w:rsidRDefault="009B603D" w:rsidP="000A5EBB">
      <w:pPr>
        <w:pStyle w:val="Bodytext20"/>
        <w:shd w:val="clear" w:color="auto" w:fill="auto"/>
        <w:spacing w:before="120" w:after="0" w:line="360" w:lineRule="atLeast"/>
        <w:ind w:firstLine="567"/>
        <w:rPr>
          <w:sz w:val="28"/>
          <w:szCs w:val="28"/>
          <w:lang w:val="vi-VN"/>
        </w:rPr>
      </w:pPr>
      <w:bookmarkStart w:id="12" w:name="_Hlk213867056"/>
      <w:r w:rsidRPr="005906BF">
        <w:rPr>
          <w:sz w:val="28"/>
          <w:szCs w:val="28"/>
          <w:lang w:val="vi-VN" w:eastAsia="vi-VN" w:bidi="vi-VN"/>
        </w:rPr>
        <w:t xml:space="preserve">Xây dựng văn bản: Cấp tỉnh 500.000 đồng/văn bản; cấp xã 300.000 đồng/văn </w:t>
      </w:r>
      <w:r w:rsidRPr="005906BF">
        <w:rPr>
          <w:sz w:val="28"/>
          <w:szCs w:val="28"/>
          <w:lang w:val="vi-VN" w:eastAsia="vi-VN" w:bidi="vi-VN"/>
        </w:rPr>
        <w:lastRenderedPageBreak/>
        <w:t xml:space="preserve">bản (tính đến sản phẩm cuối cùng, bao gồm cả tiếp thu, chỉnh lý). Riêng báo cáo tổng kết: </w:t>
      </w:r>
      <w:bookmarkEnd w:id="12"/>
      <w:r w:rsidRPr="005906BF">
        <w:rPr>
          <w:sz w:val="28"/>
          <w:szCs w:val="28"/>
          <w:lang w:val="vi-VN" w:eastAsia="vi-VN" w:bidi="vi-VN"/>
        </w:rPr>
        <w:t>Cấp tỉnh 2.000.000 đồng/báo cáo; cấp xã 1.000.000 đồng/báo cáo.</w:t>
      </w:r>
    </w:p>
    <w:p w14:paraId="44FF9FE1" w14:textId="77777777" w:rsidR="007702D0" w:rsidRPr="005906BF" w:rsidRDefault="009B603D" w:rsidP="000A5EBB">
      <w:pPr>
        <w:pStyle w:val="Bodytext40"/>
        <w:shd w:val="clear" w:color="auto" w:fill="auto"/>
        <w:spacing w:before="120" w:after="0" w:line="360" w:lineRule="atLeast"/>
        <w:ind w:firstLine="567"/>
        <w:jc w:val="both"/>
        <w:rPr>
          <w:sz w:val="28"/>
          <w:szCs w:val="28"/>
          <w:lang w:val="vi-VN" w:eastAsia="vi-VN" w:bidi="vi-VN"/>
        </w:rPr>
      </w:pPr>
      <w:r w:rsidRPr="005906BF">
        <w:rPr>
          <w:sz w:val="28"/>
          <w:szCs w:val="28"/>
          <w:lang w:val="vi-VN" w:eastAsia="vi-VN" w:bidi="vi-VN"/>
        </w:rPr>
        <w:t>Điều 6. Chi bồi dưỡng cho người trực tiếp phục vụ trong đợt bầu cử</w:t>
      </w:r>
    </w:p>
    <w:p w14:paraId="1DA5582D" w14:textId="77777777" w:rsidR="007702D0" w:rsidRPr="005906BF" w:rsidRDefault="009B603D" w:rsidP="000A5EBB">
      <w:pPr>
        <w:pStyle w:val="Bodytext40"/>
        <w:shd w:val="clear" w:color="auto" w:fill="auto"/>
        <w:spacing w:before="120" w:after="0" w:line="360" w:lineRule="atLeast"/>
        <w:ind w:firstLine="567"/>
        <w:jc w:val="both"/>
        <w:rPr>
          <w:b w:val="0"/>
          <w:sz w:val="28"/>
          <w:szCs w:val="28"/>
          <w:lang w:val="vi-VN" w:eastAsia="vi-VN" w:bidi="vi-VN"/>
        </w:rPr>
      </w:pPr>
      <w:r w:rsidRPr="005906BF">
        <w:rPr>
          <w:b w:val="0"/>
          <w:sz w:val="28"/>
          <w:szCs w:val="28"/>
          <w:lang w:val="vi-VN" w:eastAsia="vi-VN" w:bidi="vi-VN"/>
        </w:rPr>
        <w:t xml:space="preserve">1. </w:t>
      </w:r>
      <w:bookmarkStart w:id="13" w:name="_Hlk213867065"/>
      <w:r w:rsidRPr="005906BF">
        <w:rPr>
          <w:b w:val="0"/>
          <w:sz w:val="28"/>
          <w:szCs w:val="28"/>
          <w:lang w:val="vi-VN" w:eastAsia="vi-VN" w:bidi="vi-VN"/>
        </w:rPr>
        <w:t>Chi bồi dưỡng cho những người tham gia thường xuyên phục vụ cho công tác bầu cử theo mức khoán/tháng đối với các đối tượng sau</w:t>
      </w:r>
      <w:bookmarkEnd w:id="13"/>
      <w:r w:rsidRPr="005906BF">
        <w:rPr>
          <w:b w:val="0"/>
          <w:sz w:val="28"/>
          <w:szCs w:val="28"/>
          <w:lang w:val="vi-VN" w:eastAsia="vi-VN" w:bidi="vi-VN"/>
        </w:rPr>
        <w:t>:</w:t>
      </w:r>
    </w:p>
    <w:p w14:paraId="6B347D3A" w14:textId="77777777" w:rsidR="007702D0" w:rsidRPr="005906BF" w:rsidRDefault="009B603D" w:rsidP="000A5EBB">
      <w:pPr>
        <w:pStyle w:val="Bodytext20"/>
        <w:shd w:val="clear" w:color="auto" w:fill="auto"/>
        <w:spacing w:before="120" w:after="0" w:line="360" w:lineRule="atLeast"/>
        <w:ind w:firstLine="567"/>
        <w:rPr>
          <w:sz w:val="28"/>
          <w:szCs w:val="28"/>
          <w:lang w:val="vi-VN"/>
        </w:rPr>
      </w:pPr>
      <w:r w:rsidRPr="005906BF">
        <w:rPr>
          <w:sz w:val="28"/>
          <w:szCs w:val="28"/>
          <w:lang w:val="vi-VN"/>
        </w:rPr>
        <w:t xml:space="preserve">a) </w:t>
      </w:r>
      <w:r w:rsidRPr="005906BF">
        <w:rPr>
          <w:sz w:val="28"/>
          <w:szCs w:val="28"/>
          <w:lang w:val="vi-VN" w:eastAsia="vi-VN" w:bidi="vi-VN"/>
        </w:rPr>
        <w:t>Cấp tỉnh</w:t>
      </w:r>
    </w:p>
    <w:p w14:paraId="57B513D4" w14:textId="77777777" w:rsidR="007702D0" w:rsidRPr="005906BF" w:rsidRDefault="009B603D" w:rsidP="000A5EBB">
      <w:pPr>
        <w:pStyle w:val="Bodytext20"/>
        <w:shd w:val="clear" w:color="auto" w:fill="auto"/>
        <w:spacing w:before="120" w:after="0" w:line="360" w:lineRule="atLeast"/>
        <w:ind w:firstLine="567"/>
        <w:rPr>
          <w:sz w:val="28"/>
          <w:szCs w:val="28"/>
          <w:lang w:val="vi-VN"/>
        </w:rPr>
      </w:pPr>
      <w:r w:rsidRPr="005906BF">
        <w:rPr>
          <w:sz w:val="28"/>
          <w:szCs w:val="28"/>
          <w:lang w:val="vi-VN"/>
        </w:rPr>
        <w:t xml:space="preserve">- </w:t>
      </w:r>
      <w:bookmarkStart w:id="14" w:name="_Hlk213867078"/>
      <w:r w:rsidRPr="005906BF">
        <w:rPr>
          <w:sz w:val="28"/>
          <w:szCs w:val="28"/>
          <w:lang w:val="vi-VN" w:eastAsia="vi-VN" w:bidi="vi-VN"/>
        </w:rPr>
        <w:t>Trưởng ban, Phó Trưởng ban, Thư ký Ban chỉ đạo bầu cử; Chủ tịch, các Phó Chủ tịch, Thư ký Ủy ban bầu cử; Trưởng ban, Phó Trưởng ban, Thư ký Ban bầu cử đại biểu Quốc hội; Trưởng ban, Phó Trưởng ban, Thư ký Ban bầu cử đại biểu Hội đồng nhân dân: 2.700.000 đồng/người/tháng</w:t>
      </w:r>
      <w:bookmarkEnd w:id="14"/>
      <w:r w:rsidRPr="005906BF">
        <w:rPr>
          <w:sz w:val="28"/>
          <w:szCs w:val="28"/>
          <w:lang w:val="vi-VN" w:eastAsia="vi-VN" w:bidi="vi-VN"/>
        </w:rPr>
        <w:t>.</w:t>
      </w:r>
    </w:p>
    <w:p w14:paraId="58C68C4C" w14:textId="77777777" w:rsidR="007702D0" w:rsidRPr="005906BF" w:rsidRDefault="009B603D" w:rsidP="000A5EBB">
      <w:pPr>
        <w:pStyle w:val="Bodytext20"/>
        <w:shd w:val="clear" w:color="auto" w:fill="auto"/>
        <w:spacing w:before="120" w:after="0" w:line="360" w:lineRule="atLeast"/>
        <w:ind w:firstLine="567"/>
        <w:rPr>
          <w:sz w:val="28"/>
          <w:szCs w:val="28"/>
          <w:lang w:val="vi-VN"/>
        </w:rPr>
      </w:pPr>
      <w:r w:rsidRPr="005906BF">
        <w:rPr>
          <w:sz w:val="28"/>
          <w:szCs w:val="28"/>
          <w:lang w:val="vi-VN"/>
        </w:rPr>
        <w:t xml:space="preserve">- </w:t>
      </w:r>
      <w:bookmarkStart w:id="15" w:name="_Hlk213867086"/>
      <w:r w:rsidRPr="005906BF">
        <w:rPr>
          <w:sz w:val="28"/>
          <w:szCs w:val="28"/>
          <w:lang w:val="vi-VN" w:eastAsia="vi-VN" w:bidi="vi-VN"/>
        </w:rPr>
        <w:t>Ủy viên của Ban Chỉ đạo; Ủy viên của Ủy ban bầu cử; Ủy viên Ban bầu cử đại biểu Quốc hội; Ủy viên Ủy ban bầu cử đại biểu Hội đồng nhân dân tỉnh: 2.430.000 đồng/người/tháng</w:t>
      </w:r>
      <w:bookmarkEnd w:id="15"/>
      <w:r w:rsidRPr="005906BF">
        <w:rPr>
          <w:sz w:val="28"/>
          <w:szCs w:val="28"/>
          <w:lang w:val="vi-VN" w:eastAsia="vi-VN" w:bidi="vi-VN"/>
        </w:rPr>
        <w:t>.</w:t>
      </w:r>
    </w:p>
    <w:p w14:paraId="5401291C" w14:textId="77777777" w:rsidR="007702D0" w:rsidRPr="005906BF" w:rsidRDefault="009B603D" w:rsidP="000A5EBB">
      <w:pPr>
        <w:pStyle w:val="Bodytext20"/>
        <w:shd w:val="clear" w:color="auto" w:fill="auto"/>
        <w:spacing w:before="120" w:after="0" w:line="360" w:lineRule="atLeast"/>
        <w:ind w:firstLine="567"/>
        <w:rPr>
          <w:sz w:val="28"/>
          <w:szCs w:val="28"/>
          <w:lang w:val="vi-VN"/>
        </w:rPr>
      </w:pPr>
      <w:r w:rsidRPr="005906BF">
        <w:rPr>
          <w:sz w:val="28"/>
          <w:szCs w:val="28"/>
          <w:lang w:val="vi-VN" w:eastAsia="vi-VN" w:bidi="vi-VN"/>
        </w:rPr>
        <w:t xml:space="preserve">- </w:t>
      </w:r>
      <w:bookmarkStart w:id="16" w:name="_Hlk213867096"/>
      <w:r w:rsidRPr="005906BF">
        <w:rPr>
          <w:sz w:val="28"/>
          <w:szCs w:val="28"/>
          <w:lang w:val="vi-VN" w:eastAsia="vi-VN" w:bidi="vi-VN"/>
        </w:rPr>
        <w:t>Tổ giúp việc do Ủy ban bầu cử thành lập: 2.025.000 đồng/người/tháng</w:t>
      </w:r>
      <w:bookmarkEnd w:id="16"/>
      <w:r w:rsidRPr="005906BF">
        <w:rPr>
          <w:sz w:val="28"/>
          <w:szCs w:val="28"/>
          <w:lang w:val="vi-VN" w:eastAsia="vi-VN" w:bidi="vi-VN"/>
        </w:rPr>
        <w:t>.</w:t>
      </w:r>
    </w:p>
    <w:p w14:paraId="4B92E76B" w14:textId="77777777" w:rsidR="00B030D7" w:rsidRPr="005906BF" w:rsidRDefault="009B603D" w:rsidP="000A5EBB">
      <w:pPr>
        <w:pStyle w:val="Bodytext20"/>
        <w:shd w:val="clear" w:color="auto" w:fill="auto"/>
        <w:spacing w:before="120" w:after="0" w:line="360" w:lineRule="atLeast"/>
        <w:ind w:firstLine="567"/>
        <w:rPr>
          <w:sz w:val="28"/>
          <w:szCs w:val="28"/>
          <w:lang w:val="vi-VN"/>
        </w:rPr>
      </w:pPr>
      <w:r w:rsidRPr="005906BF">
        <w:rPr>
          <w:sz w:val="28"/>
          <w:szCs w:val="28"/>
          <w:lang w:val="vi-VN"/>
        </w:rPr>
        <w:t xml:space="preserve">b) </w:t>
      </w:r>
      <w:r w:rsidRPr="005906BF">
        <w:rPr>
          <w:sz w:val="28"/>
          <w:szCs w:val="28"/>
          <w:lang w:val="vi-VN" w:eastAsia="vi-VN" w:bidi="vi-VN"/>
        </w:rPr>
        <w:t>Cấp xã</w:t>
      </w:r>
    </w:p>
    <w:p w14:paraId="5DC4E250" w14:textId="77777777" w:rsidR="007702D0" w:rsidRPr="005906BF" w:rsidRDefault="009B603D" w:rsidP="000A5EBB">
      <w:pPr>
        <w:pStyle w:val="Bodytext20"/>
        <w:shd w:val="clear" w:color="auto" w:fill="auto"/>
        <w:spacing w:before="120" w:after="0" w:line="360" w:lineRule="atLeast"/>
        <w:ind w:firstLine="567"/>
        <w:rPr>
          <w:sz w:val="28"/>
          <w:szCs w:val="28"/>
          <w:lang w:val="vi-VN"/>
        </w:rPr>
      </w:pPr>
      <w:r w:rsidRPr="005906BF">
        <w:rPr>
          <w:sz w:val="28"/>
          <w:szCs w:val="28"/>
          <w:lang w:val="vi-VN"/>
        </w:rPr>
        <w:t xml:space="preserve">- </w:t>
      </w:r>
      <w:bookmarkStart w:id="17" w:name="_Hlk213867107"/>
      <w:r w:rsidRPr="005906BF">
        <w:rPr>
          <w:sz w:val="28"/>
          <w:szCs w:val="28"/>
          <w:lang w:val="vi-VN" w:eastAsia="vi-VN" w:bidi="vi-VN"/>
        </w:rPr>
        <w:t>Trưởng ban, Phó Trưởng ban, Thư ký Ban chỉ đạo bầu cử; Chủ tịch, các Phó Chủ tịch, Thư ký Ủy ban bầu cử; Trưởng ban, Phó Trưởng ban, Thư ký Ban bầu cử đại biểu Hội đồng nhân dân cấp xã: 1.620.000 đồng/người/tháng</w:t>
      </w:r>
      <w:bookmarkEnd w:id="17"/>
      <w:r w:rsidRPr="005906BF">
        <w:rPr>
          <w:sz w:val="28"/>
          <w:szCs w:val="28"/>
          <w:lang w:val="vi-VN" w:eastAsia="vi-VN" w:bidi="vi-VN"/>
        </w:rPr>
        <w:t>.</w:t>
      </w:r>
    </w:p>
    <w:p w14:paraId="652B0D39" w14:textId="77777777" w:rsidR="007702D0" w:rsidRPr="005906BF" w:rsidRDefault="009B603D" w:rsidP="000A5EBB">
      <w:pPr>
        <w:pStyle w:val="Bodytext20"/>
        <w:shd w:val="clear" w:color="auto" w:fill="auto"/>
        <w:spacing w:before="120" w:after="0" w:line="360" w:lineRule="atLeast"/>
        <w:ind w:firstLine="567"/>
        <w:rPr>
          <w:sz w:val="28"/>
          <w:szCs w:val="28"/>
          <w:lang w:val="vi-VN"/>
        </w:rPr>
      </w:pPr>
      <w:r w:rsidRPr="005906BF">
        <w:rPr>
          <w:sz w:val="28"/>
          <w:szCs w:val="28"/>
          <w:lang w:val="vi-VN"/>
        </w:rPr>
        <w:t xml:space="preserve">- </w:t>
      </w:r>
      <w:bookmarkStart w:id="18" w:name="_Hlk213867115"/>
      <w:r w:rsidRPr="005906BF">
        <w:rPr>
          <w:sz w:val="28"/>
          <w:szCs w:val="28"/>
          <w:lang w:val="vi-VN" w:eastAsia="vi-VN" w:bidi="vi-VN"/>
        </w:rPr>
        <w:t>Ủy viên Ban Chỉ đạo bầu cử; Ủy viên của Ủy ban bầu cử; thành viên Ban bầu cử đại biểu Hội đồng nhân dân cấp xã; thành viên của Tổ giúp việc do Ủy ban bầu cử thành lập: 1.080.000 đồng/người/tháng</w:t>
      </w:r>
      <w:bookmarkEnd w:id="18"/>
      <w:r w:rsidRPr="005906BF">
        <w:rPr>
          <w:sz w:val="28"/>
          <w:szCs w:val="28"/>
          <w:lang w:val="vi-VN" w:eastAsia="vi-VN" w:bidi="vi-VN"/>
        </w:rPr>
        <w:t>.</w:t>
      </w:r>
    </w:p>
    <w:p w14:paraId="3FA72EB4" w14:textId="77777777" w:rsidR="007702D0" w:rsidRPr="005906BF" w:rsidRDefault="009B603D" w:rsidP="000A5EBB">
      <w:pPr>
        <w:pStyle w:val="Bodytext20"/>
        <w:shd w:val="clear" w:color="auto" w:fill="auto"/>
        <w:spacing w:before="120" w:after="0" w:line="360" w:lineRule="atLeast"/>
        <w:ind w:firstLine="567"/>
        <w:rPr>
          <w:sz w:val="28"/>
          <w:szCs w:val="28"/>
          <w:lang w:val="vi-VN" w:eastAsia="vi-VN" w:bidi="vi-VN"/>
        </w:rPr>
      </w:pPr>
      <w:r w:rsidRPr="005906BF">
        <w:rPr>
          <w:sz w:val="28"/>
          <w:szCs w:val="28"/>
          <w:lang w:val="vi-VN"/>
        </w:rPr>
        <w:t xml:space="preserve">2. </w:t>
      </w:r>
      <w:bookmarkStart w:id="19" w:name="_Hlk213867932"/>
      <w:r w:rsidRPr="005906BF">
        <w:rPr>
          <w:iCs/>
          <w:sz w:val="28"/>
          <w:szCs w:val="28"/>
          <w:lang w:val="vi-VN" w:eastAsia="vi-VN" w:bidi="vi-VN"/>
        </w:rPr>
        <w:t>Chi bồi dưỡng 150.000 đồng/người/ngày đối với các đối tượng được huy động, trưng tập trực tiếp phục vụ cho công tác bầu cử, thời gian chi bồi dưỡng không quá 15 ngày (không bao gồm những ngày tham gia đoàn kiểm tra, giám sát; phục vụ trực tiếp dân; giải quyết khiếu nại, tố cáo về bầu cử; ngày trước ngày bầu cử và ngày bầu cử); Trường hợp huy động, trưng tập trực tiếp phục vụ cho công tác bầu cử lớn hơn 15 ngày, thực hiện chi bồi dưỡng theo mức chi tối đa 3.000.000 đồng/người/tháng trên cơ sở quyết định, văn bản huy động, trưng tập được cấp có thẩm quyền phê duyệt. Riêng 02 ngày (ngày trước ngày bầu cử và trong ngày bầu cử) chi bồi dưỡng 300.000 đồng/người/ngày</w:t>
      </w:r>
      <w:bookmarkEnd w:id="19"/>
      <w:r w:rsidRPr="005906BF">
        <w:rPr>
          <w:sz w:val="28"/>
          <w:szCs w:val="28"/>
          <w:lang w:val="vi-VN" w:eastAsia="vi-VN" w:bidi="vi-VN"/>
        </w:rPr>
        <w:t>.</w:t>
      </w:r>
    </w:p>
    <w:p w14:paraId="0BB797EB" w14:textId="77777777" w:rsidR="007702D0" w:rsidRPr="005906BF" w:rsidRDefault="009B603D" w:rsidP="000A5EBB">
      <w:pPr>
        <w:pStyle w:val="Bodytext40"/>
        <w:shd w:val="clear" w:color="auto" w:fill="auto"/>
        <w:spacing w:before="120" w:after="0" w:line="360" w:lineRule="atLeast"/>
        <w:ind w:firstLine="567"/>
        <w:jc w:val="both"/>
        <w:rPr>
          <w:sz w:val="28"/>
          <w:szCs w:val="28"/>
          <w:lang w:val="vi-VN" w:eastAsia="vi-VN" w:bidi="vi-VN"/>
        </w:rPr>
      </w:pPr>
      <w:r w:rsidRPr="005906BF">
        <w:rPr>
          <w:sz w:val="28"/>
          <w:szCs w:val="28"/>
          <w:lang w:val="vi-VN" w:eastAsia="vi-VN" w:bidi="vi-VN"/>
        </w:rPr>
        <w:t>Điều 7. Chi khoán hỗ trợ cước điện thoại di động</w:t>
      </w:r>
    </w:p>
    <w:p w14:paraId="1D4BD4C3" w14:textId="77777777" w:rsidR="007702D0" w:rsidRPr="005906BF" w:rsidRDefault="009B603D" w:rsidP="000A5EBB">
      <w:pPr>
        <w:pStyle w:val="Bodytext40"/>
        <w:shd w:val="clear" w:color="auto" w:fill="auto"/>
        <w:spacing w:before="120" w:after="0" w:line="360" w:lineRule="atLeast"/>
        <w:ind w:firstLine="567"/>
        <w:jc w:val="both"/>
        <w:rPr>
          <w:b w:val="0"/>
          <w:sz w:val="28"/>
          <w:szCs w:val="28"/>
          <w:lang w:val="vi-VN" w:eastAsia="vi-VN" w:bidi="vi-VN"/>
        </w:rPr>
      </w:pPr>
      <w:bookmarkStart w:id="20" w:name="_Hlk213867142"/>
      <w:r w:rsidRPr="005906BF">
        <w:rPr>
          <w:b w:val="0"/>
          <w:sz w:val="28"/>
          <w:szCs w:val="28"/>
          <w:lang w:val="vi-VN" w:eastAsia="vi-VN" w:bidi="vi-VN"/>
        </w:rPr>
        <w:t xml:space="preserve">Chi khoán hỗ trợ cước điện thoại di động cho những người trực tiếp phục vụ trong đợt bầu cử: </w:t>
      </w:r>
      <w:r w:rsidRPr="005906BF">
        <w:rPr>
          <w:b w:val="0"/>
          <w:bCs w:val="0"/>
          <w:sz w:val="28"/>
          <w:szCs w:val="28"/>
          <w:lang w:val="vi-VN" w:eastAsia="vi-VN" w:bidi="vi-VN"/>
        </w:rPr>
        <w:t>Trưởng ban, Phó Trưởng ban, Thư ký Ban chỉ đạo bầu cử; Chủ tịch, các Phó Chủ tịch, Thư ký Ủy ban bầu cử</w:t>
      </w:r>
      <w:r w:rsidRPr="005906BF">
        <w:rPr>
          <w:b w:val="0"/>
          <w:sz w:val="28"/>
          <w:szCs w:val="28"/>
          <w:lang w:val="vi-VN" w:eastAsia="vi-VN" w:bidi="vi-VN"/>
        </w:rPr>
        <w:t>: 300.000 đồng/người/tháng</w:t>
      </w:r>
      <w:bookmarkEnd w:id="20"/>
      <w:r w:rsidRPr="005906BF">
        <w:rPr>
          <w:b w:val="0"/>
          <w:sz w:val="28"/>
          <w:szCs w:val="28"/>
          <w:lang w:val="vi-VN" w:eastAsia="vi-VN" w:bidi="vi-VN"/>
        </w:rPr>
        <w:t>.</w:t>
      </w:r>
    </w:p>
    <w:p w14:paraId="505D8AA9" w14:textId="77777777" w:rsidR="00425E38" w:rsidRDefault="00425E38" w:rsidP="000A5EBB">
      <w:pPr>
        <w:pStyle w:val="Bodytext40"/>
        <w:shd w:val="clear" w:color="auto" w:fill="auto"/>
        <w:spacing w:before="120" w:after="0" w:line="360" w:lineRule="atLeast"/>
        <w:ind w:firstLine="567"/>
        <w:jc w:val="both"/>
        <w:rPr>
          <w:sz w:val="28"/>
          <w:szCs w:val="28"/>
          <w:lang w:val="vi-VN" w:eastAsia="vi-VN" w:bidi="vi-VN"/>
        </w:rPr>
      </w:pPr>
    </w:p>
    <w:p w14:paraId="012DEDC6" w14:textId="3A00EBA9" w:rsidR="007702D0" w:rsidRPr="005906BF" w:rsidRDefault="009B603D" w:rsidP="000A5EBB">
      <w:pPr>
        <w:pStyle w:val="Bodytext40"/>
        <w:shd w:val="clear" w:color="auto" w:fill="auto"/>
        <w:spacing w:before="120" w:after="0" w:line="360" w:lineRule="atLeast"/>
        <w:ind w:firstLine="567"/>
        <w:jc w:val="both"/>
        <w:rPr>
          <w:b w:val="0"/>
          <w:sz w:val="28"/>
          <w:szCs w:val="28"/>
          <w:lang w:val="vi-VN"/>
        </w:rPr>
      </w:pPr>
      <w:r w:rsidRPr="005906BF">
        <w:rPr>
          <w:sz w:val="28"/>
          <w:szCs w:val="28"/>
          <w:lang w:val="vi-VN" w:eastAsia="vi-VN" w:bidi="vi-VN"/>
        </w:rPr>
        <w:lastRenderedPageBreak/>
        <w:t>Điều 8. Chi tiếp công dân, giải quyết khiếu nại, tố cáo về bầu cử</w:t>
      </w:r>
    </w:p>
    <w:p w14:paraId="5A07697E" w14:textId="77777777" w:rsidR="007702D0" w:rsidRPr="005906BF" w:rsidRDefault="009B603D" w:rsidP="000A5EBB">
      <w:pPr>
        <w:pStyle w:val="Bodytext40"/>
        <w:shd w:val="clear" w:color="auto" w:fill="auto"/>
        <w:spacing w:before="120" w:after="0" w:line="360" w:lineRule="atLeast"/>
        <w:ind w:firstLine="567"/>
        <w:jc w:val="both"/>
        <w:rPr>
          <w:b w:val="0"/>
          <w:sz w:val="28"/>
          <w:szCs w:val="28"/>
          <w:lang w:val="vi-VN"/>
        </w:rPr>
      </w:pPr>
      <w:r w:rsidRPr="005906BF">
        <w:rPr>
          <w:b w:val="0"/>
          <w:sz w:val="28"/>
          <w:szCs w:val="28"/>
          <w:lang w:val="vi-VN" w:eastAsia="vi-VN" w:bidi="vi-VN"/>
        </w:rPr>
        <w:t>1. Người được giao trực tiếp việc tiếp công dân: Cấp tỉnh 120.000 đồng/người/buổi; cấp xã 60.000 đồng/người/buổi.</w:t>
      </w:r>
    </w:p>
    <w:p w14:paraId="6966F930" w14:textId="77777777" w:rsidR="007702D0" w:rsidRPr="005906BF" w:rsidRDefault="009B603D" w:rsidP="000A5EBB">
      <w:pPr>
        <w:pStyle w:val="Bodytext40"/>
        <w:shd w:val="clear" w:color="auto" w:fill="auto"/>
        <w:spacing w:before="120" w:after="0" w:line="360" w:lineRule="atLeast"/>
        <w:ind w:firstLine="567"/>
        <w:jc w:val="both"/>
        <w:rPr>
          <w:b w:val="0"/>
          <w:sz w:val="28"/>
          <w:szCs w:val="28"/>
          <w:lang w:val="vi-VN"/>
        </w:rPr>
      </w:pPr>
      <w:r w:rsidRPr="005906BF">
        <w:rPr>
          <w:b w:val="0"/>
          <w:sz w:val="28"/>
          <w:szCs w:val="28"/>
          <w:lang w:val="vi-VN" w:eastAsia="vi-VN" w:bidi="vi-VN"/>
        </w:rPr>
        <w:t>2. Người phục vụ gián tiếp việc tiếp công dân ở các cấp: 50.000 đồng/người/buổi.</w:t>
      </w:r>
    </w:p>
    <w:p w14:paraId="2E7299C1" w14:textId="77777777" w:rsidR="007702D0" w:rsidRPr="005906BF" w:rsidRDefault="009B603D" w:rsidP="000A5EBB">
      <w:pPr>
        <w:pStyle w:val="Bodytext40"/>
        <w:shd w:val="clear" w:color="auto" w:fill="auto"/>
        <w:spacing w:before="120" w:after="0" w:line="360" w:lineRule="atLeast"/>
        <w:ind w:firstLine="567"/>
        <w:jc w:val="both"/>
        <w:rPr>
          <w:b w:val="0"/>
          <w:sz w:val="28"/>
          <w:szCs w:val="28"/>
          <w:lang w:val="vi-VN"/>
        </w:rPr>
      </w:pPr>
      <w:r w:rsidRPr="005906BF">
        <w:rPr>
          <w:sz w:val="28"/>
          <w:szCs w:val="28"/>
          <w:lang w:val="vi-VN" w:eastAsia="vi-VN" w:bidi="vi-VN"/>
        </w:rPr>
        <w:t>Điều 9. Chi các nội dung chi khác phục vụ công tác bầu cử</w:t>
      </w:r>
    </w:p>
    <w:p w14:paraId="7D81497E" w14:textId="77777777" w:rsidR="007702D0" w:rsidRPr="005906BF" w:rsidRDefault="009B603D" w:rsidP="000A5EBB">
      <w:pPr>
        <w:pStyle w:val="Bodytext40"/>
        <w:shd w:val="clear" w:color="auto" w:fill="auto"/>
        <w:spacing w:before="120" w:after="0" w:line="360" w:lineRule="atLeast"/>
        <w:ind w:firstLine="567"/>
        <w:jc w:val="both"/>
        <w:rPr>
          <w:b w:val="0"/>
          <w:sz w:val="28"/>
          <w:szCs w:val="28"/>
          <w:lang w:val="vi-VN" w:eastAsia="vi-VN" w:bidi="vi-VN"/>
        </w:rPr>
      </w:pPr>
      <w:r w:rsidRPr="005906BF">
        <w:rPr>
          <w:b w:val="0"/>
          <w:sz w:val="28"/>
          <w:szCs w:val="28"/>
          <w:lang w:val="vi-VN" w:eastAsia="vi-VN" w:bidi="vi-VN"/>
        </w:rPr>
        <w:t>1. Trường hợp hòm phiếu, con dấu, bảng niêm yết cũ không thể sử dụng hoặc cần bổ sung, mức chi tối đa như sau:</w:t>
      </w:r>
    </w:p>
    <w:p w14:paraId="63ED5272" w14:textId="6ABFF45D" w:rsidR="007702D0" w:rsidRPr="005906BF" w:rsidRDefault="00680DBB" w:rsidP="000A5EBB">
      <w:pPr>
        <w:pStyle w:val="Bodytext40"/>
        <w:shd w:val="clear" w:color="auto" w:fill="auto"/>
        <w:spacing w:before="120" w:after="0" w:line="360" w:lineRule="atLeast"/>
        <w:ind w:firstLine="567"/>
        <w:jc w:val="both"/>
        <w:rPr>
          <w:b w:val="0"/>
          <w:sz w:val="28"/>
          <w:szCs w:val="28"/>
          <w:lang w:val="vi-VN" w:eastAsia="vi-VN" w:bidi="vi-VN"/>
        </w:rPr>
      </w:pPr>
      <w:r w:rsidRPr="005906BF">
        <w:rPr>
          <w:b w:val="0"/>
          <w:sz w:val="28"/>
          <w:szCs w:val="28"/>
          <w:lang w:eastAsia="vi-VN" w:bidi="vi-VN"/>
        </w:rPr>
        <w:t xml:space="preserve">a) </w:t>
      </w:r>
      <w:r w:rsidR="009B603D" w:rsidRPr="005906BF">
        <w:rPr>
          <w:b w:val="0"/>
          <w:sz w:val="28"/>
          <w:szCs w:val="28"/>
          <w:lang w:val="vi-VN" w:eastAsia="vi-VN" w:bidi="vi-VN"/>
        </w:rPr>
        <w:t>Chi đóng hòm phiếu: 500.000 đồng/hòm phiếu.</w:t>
      </w:r>
    </w:p>
    <w:p w14:paraId="2280BA01" w14:textId="22CB8746" w:rsidR="007702D0" w:rsidRPr="005906BF" w:rsidRDefault="00680DBB" w:rsidP="000A5EBB">
      <w:pPr>
        <w:pStyle w:val="Bodytext40"/>
        <w:shd w:val="clear" w:color="auto" w:fill="auto"/>
        <w:spacing w:before="120" w:after="0" w:line="360" w:lineRule="atLeast"/>
        <w:ind w:firstLine="567"/>
        <w:jc w:val="both"/>
        <w:rPr>
          <w:b w:val="0"/>
          <w:sz w:val="28"/>
          <w:szCs w:val="28"/>
          <w:lang w:val="vi-VN" w:eastAsia="vi-VN" w:bidi="vi-VN"/>
        </w:rPr>
      </w:pPr>
      <w:r w:rsidRPr="005906BF">
        <w:rPr>
          <w:b w:val="0"/>
          <w:sz w:val="28"/>
          <w:szCs w:val="28"/>
          <w:lang w:eastAsia="vi-VN" w:bidi="vi-VN"/>
        </w:rPr>
        <w:t xml:space="preserve">b) </w:t>
      </w:r>
      <w:r w:rsidR="009B603D" w:rsidRPr="005906BF">
        <w:rPr>
          <w:b w:val="0"/>
          <w:sz w:val="28"/>
          <w:szCs w:val="28"/>
          <w:lang w:val="vi-VN" w:eastAsia="vi-VN" w:bidi="vi-VN"/>
        </w:rPr>
        <w:t>Chi khắc dấu: 400.000 đồng/dấu (chưa bao gồm phí, lệ phí).</w:t>
      </w:r>
    </w:p>
    <w:p w14:paraId="3F6C82FE" w14:textId="0DA6C0DF" w:rsidR="007702D0" w:rsidRPr="005906BF" w:rsidRDefault="00680DBB" w:rsidP="000A5EBB">
      <w:pPr>
        <w:pStyle w:val="Bodytext40"/>
        <w:shd w:val="clear" w:color="auto" w:fill="auto"/>
        <w:spacing w:before="120" w:after="0" w:line="360" w:lineRule="atLeast"/>
        <w:ind w:firstLine="567"/>
        <w:jc w:val="both"/>
        <w:rPr>
          <w:b w:val="0"/>
          <w:sz w:val="28"/>
          <w:szCs w:val="28"/>
          <w:lang w:val="vi-VN" w:eastAsia="vi-VN" w:bidi="vi-VN"/>
        </w:rPr>
      </w:pPr>
      <w:r w:rsidRPr="005906BF">
        <w:rPr>
          <w:b w:val="0"/>
          <w:sz w:val="28"/>
          <w:szCs w:val="28"/>
          <w:lang w:eastAsia="vi-VN" w:bidi="vi-VN"/>
        </w:rPr>
        <w:t xml:space="preserve">c) </w:t>
      </w:r>
      <w:r w:rsidR="009B603D" w:rsidRPr="005906BF">
        <w:rPr>
          <w:b w:val="0"/>
          <w:sz w:val="28"/>
          <w:szCs w:val="28"/>
          <w:lang w:val="vi-VN" w:eastAsia="vi-VN" w:bidi="vi-VN"/>
        </w:rPr>
        <w:t>Chi bảng niêm yết danh sách bầu cử: 1.500.000 đồng/bảng.</w:t>
      </w:r>
    </w:p>
    <w:p w14:paraId="40EA20D1" w14:textId="77777777" w:rsidR="007702D0" w:rsidRPr="005906BF" w:rsidRDefault="009B603D" w:rsidP="000A5EBB">
      <w:pPr>
        <w:pStyle w:val="Bodytext40"/>
        <w:shd w:val="clear" w:color="auto" w:fill="auto"/>
        <w:spacing w:before="120" w:after="0" w:line="360" w:lineRule="atLeast"/>
        <w:ind w:firstLine="567"/>
        <w:jc w:val="both"/>
        <w:rPr>
          <w:b w:val="0"/>
          <w:sz w:val="28"/>
          <w:szCs w:val="28"/>
          <w:lang w:val="vi-VN"/>
        </w:rPr>
      </w:pPr>
      <w:r w:rsidRPr="005906BF">
        <w:rPr>
          <w:b w:val="0"/>
          <w:sz w:val="28"/>
          <w:szCs w:val="28"/>
          <w:lang w:val="vi-VN" w:eastAsia="vi-VN" w:bidi="vi-VN"/>
        </w:rPr>
        <w:t>Thực hiện theo quy định của pháp luật hiện hành, thanh toán theo chứng từ, hóa đơn thực tế.</w:t>
      </w:r>
    </w:p>
    <w:p w14:paraId="70F9C3E5" w14:textId="77777777" w:rsidR="007702D0" w:rsidRPr="005906BF" w:rsidRDefault="009B603D" w:rsidP="000A5EBB">
      <w:pPr>
        <w:pStyle w:val="Bodytext20"/>
        <w:shd w:val="clear" w:color="auto" w:fill="auto"/>
        <w:spacing w:before="120" w:after="0" w:line="360" w:lineRule="atLeast"/>
        <w:ind w:firstLine="567"/>
        <w:rPr>
          <w:strike/>
          <w:sz w:val="28"/>
          <w:szCs w:val="28"/>
          <w:lang w:val="vi-VN"/>
        </w:rPr>
      </w:pPr>
      <w:r w:rsidRPr="005906BF">
        <w:rPr>
          <w:sz w:val="28"/>
          <w:szCs w:val="28"/>
          <w:lang w:val="vi-VN" w:eastAsia="vi-VN" w:bidi="vi-VN"/>
        </w:rPr>
        <w:t xml:space="preserve">2. Chi </w:t>
      </w:r>
      <w:r w:rsidR="00D97CB8" w:rsidRPr="005906BF">
        <w:rPr>
          <w:sz w:val="28"/>
          <w:szCs w:val="28"/>
          <w:lang w:val="vi-VN" w:eastAsia="vi-VN" w:bidi="vi-VN"/>
        </w:rPr>
        <w:t>xây dựng, vận hành trang thông tin điện tử về công tác bầu cử của Ủy ban bầu cử tỉnh</w:t>
      </w:r>
      <w:r w:rsidRPr="005906BF">
        <w:rPr>
          <w:sz w:val="28"/>
          <w:szCs w:val="28"/>
          <w:lang w:val="vi-VN" w:eastAsia="vi-VN" w:bidi="vi-VN"/>
        </w:rPr>
        <w:t xml:space="preserve">: Thực hiện theo quy định của pháp luật về công nghệ thông tin, khoa học công nghệ và đổi mới sáng tạo; các định mức kinh tế - kỹ thuật và các văn bản quy phạm pháp luật có liên quan. </w:t>
      </w:r>
    </w:p>
    <w:p w14:paraId="38DD1D74" w14:textId="77777777" w:rsidR="007702D0" w:rsidRPr="005906BF" w:rsidRDefault="009B603D" w:rsidP="000A5EBB">
      <w:pPr>
        <w:pStyle w:val="Bodytext20"/>
        <w:shd w:val="clear" w:color="auto" w:fill="auto"/>
        <w:spacing w:before="120" w:after="0" w:line="360" w:lineRule="atLeast"/>
        <w:ind w:firstLine="567"/>
        <w:rPr>
          <w:sz w:val="28"/>
          <w:szCs w:val="28"/>
          <w:lang w:val="vi-VN" w:eastAsia="vi-VN" w:bidi="vi-VN"/>
        </w:rPr>
      </w:pPr>
      <w:r w:rsidRPr="005906BF">
        <w:rPr>
          <w:sz w:val="28"/>
          <w:szCs w:val="28"/>
          <w:lang w:val="vi-VN"/>
        </w:rPr>
        <w:t xml:space="preserve">3. </w:t>
      </w:r>
      <w:r w:rsidRPr="005906BF">
        <w:rPr>
          <w:sz w:val="28"/>
          <w:szCs w:val="28"/>
          <w:lang w:val="vi-VN" w:eastAsia="vi-VN" w:bidi="vi-VN"/>
        </w:rPr>
        <w:t>Chi in ấn, vận chuyển (phiếu bầu, thẻ cử tri, các tài liệu, biểu mẫu, ấn chỉ, phù hiệu cho nhân viên tổ chức bầu cử,...) có liên quan phục vụ cho công tác bầu cử thực hiện theo quy định của pháp luật hiện hành về đấu thầu.</w:t>
      </w:r>
    </w:p>
    <w:p w14:paraId="15BFCF53" w14:textId="77777777" w:rsidR="007702D0" w:rsidRPr="005906BF" w:rsidRDefault="009B603D" w:rsidP="000A5EBB">
      <w:pPr>
        <w:pStyle w:val="Bodytext20"/>
        <w:shd w:val="clear" w:color="auto" w:fill="auto"/>
        <w:spacing w:before="120" w:after="0" w:line="360" w:lineRule="atLeast"/>
        <w:ind w:firstLine="567"/>
        <w:rPr>
          <w:sz w:val="28"/>
          <w:szCs w:val="28"/>
          <w:lang w:val="vi-VN"/>
        </w:rPr>
      </w:pPr>
      <w:r w:rsidRPr="005906BF">
        <w:rPr>
          <w:sz w:val="28"/>
          <w:szCs w:val="28"/>
          <w:lang w:val="vi-VN"/>
        </w:rPr>
        <w:t>4. C</w:t>
      </w:r>
      <w:r w:rsidRPr="005906BF">
        <w:rPr>
          <w:sz w:val="28"/>
          <w:szCs w:val="28"/>
          <w:lang w:val="vi-VN" w:eastAsia="vi-VN" w:bidi="vi-VN"/>
        </w:rPr>
        <w:t>hi trang bị tài sản, máy móc, thiết bị phục vụ công tác bầu cử thực hiện theo đúng định mức, chế độ, chi tiêu hiện hành.</w:t>
      </w:r>
    </w:p>
    <w:p w14:paraId="7A815101" w14:textId="77777777" w:rsidR="007702D0" w:rsidRPr="005906BF" w:rsidRDefault="009B603D" w:rsidP="000A5EBB">
      <w:pPr>
        <w:pStyle w:val="Bodytext20"/>
        <w:shd w:val="clear" w:color="auto" w:fill="auto"/>
        <w:spacing w:before="120" w:after="0" w:line="360" w:lineRule="atLeast"/>
        <w:ind w:firstLine="567"/>
        <w:rPr>
          <w:sz w:val="28"/>
          <w:szCs w:val="28"/>
          <w:lang w:val="vi-VN" w:eastAsia="vi-VN" w:bidi="vi-VN"/>
        </w:rPr>
      </w:pPr>
      <w:r w:rsidRPr="005906BF">
        <w:rPr>
          <w:sz w:val="28"/>
          <w:szCs w:val="28"/>
          <w:lang w:val="vi-VN"/>
        </w:rPr>
        <w:t xml:space="preserve">5. </w:t>
      </w:r>
      <w:r w:rsidRPr="005906BF">
        <w:rPr>
          <w:sz w:val="28"/>
          <w:szCs w:val="28"/>
          <w:lang w:val="vi-VN" w:eastAsia="vi-VN" w:bidi="vi-VN"/>
        </w:rPr>
        <w:t>Chi văn phòng phẩm; trang trí phòng bỏ phiếu tại tổ bầu cử; chi công tác đảm bảo an ninh trật tự; chi công tác tuyên truyền;</w:t>
      </w:r>
      <w:r w:rsidRPr="005906BF">
        <w:rPr>
          <w:sz w:val="28"/>
          <w:szCs w:val="28"/>
          <w:lang w:val="vi-VN"/>
        </w:rPr>
        <w:t xml:space="preserve"> </w:t>
      </w:r>
      <w:r w:rsidRPr="005906BF">
        <w:rPr>
          <w:sz w:val="28"/>
          <w:szCs w:val="28"/>
          <w:lang w:val="vi-VN" w:eastAsia="vi-VN" w:bidi="vi-VN"/>
        </w:rPr>
        <w:t>chi hỗ trợ cho việc lấy ý kiến cử tri nơi cư trú, tiếp xúc cử tri…</w:t>
      </w:r>
      <w:r w:rsidR="00004188" w:rsidRPr="005906BF">
        <w:rPr>
          <w:sz w:val="28"/>
          <w:szCs w:val="28"/>
          <w:lang w:val="vi-VN" w:eastAsia="vi-VN" w:bidi="vi-VN"/>
        </w:rPr>
        <w:t xml:space="preserve"> </w:t>
      </w:r>
      <w:r w:rsidRPr="005906BF">
        <w:rPr>
          <w:sz w:val="28"/>
          <w:szCs w:val="28"/>
          <w:lang w:val="vi-VN" w:eastAsia="vi-VN" w:bidi="vi-VN"/>
        </w:rPr>
        <w:t>thực hiện theo quy định pháp luật hiện hành.</w:t>
      </w:r>
    </w:p>
    <w:p w14:paraId="4E0D99DC" w14:textId="77777777" w:rsidR="007702D0" w:rsidRPr="005906BF" w:rsidRDefault="009B603D" w:rsidP="000A5EBB">
      <w:pPr>
        <w:pStyle w:val="Bodytext20"/>
        <w:shd w:val="clear" w:color="auto" w:fill="auto"/>
        <w:spacing w:before="120" w:after="0" w:line="360" w:lineRule="atLeast"/>
        <w:ind w:firstLine="567"/>
        <w:rPr>
          <w:i/>
          <w:sz w:val="28"/>
          <w:szCs w:val="28"/>
          <w:lang w:val="vi-VN" w:eastAsia="vi-VN" w:bidi="vi-VN"/>
        </w:rPr>
      </w:pPr>
      <w:r w:rsidRPr="005906BF">
        <w:rPr>
          <w:sz w:val="28"/>
          <w:szCs w:val="28"/>
          <w:lang w:val="vi-VN" w:eastAsia="vi-VN" w:bidi="vi-VN"/>
        </w:rPr>
        <w:t>6. Các nội dung chi khác không quy định cụ thể nêu trên thực hiện theo các quy định của pháp luật hiện hành, thanh toán theo thực tế, chứng từ chi hợp pháp, hợp lệ trên cơ sở dự toán đã được cấp có thẩm quyền phê duyệt</w:t>
      </w:r>
      <w:r w:rsidRPr="005906BF">
        <w:rPr>
          <w:i/>
          <w:sz w:val="28"/>
          <w:szCs w:val="28"/>
          <w:lang w:val="vi-VN" w:eastAsia="vi-VN" w:bidi="vi-VN"/>
        </w:rPr>
        <w:t>.</w:t>
      </w:r>
    </w:p>
    <w:p w14:paraId="7AD4688E" w14:textId="77777777" w:rsidR="007702D0" w:rsidRPr="005906BF" w:rsidRDefault="009B603D" w:rsidP="000A5EBB">
      <w:pPr>
        <w:pStyle w:val="Bodytext20"/>
        <w:shd w:val="clear" w:color="auto" w:fill="auto"/>
        <w:spacing w:before="120" w:after="0" w:line="360" w:lineRule="atLeast"/>
        <w:ind w:firstLine="567"/>
        <w:rPr>
          <w:b/>
          <w:sz w:val="28"/>
          <w:szCs w:val="28"/>
          <w:lang w:val="vi-VN" w:eastAsia="vi-VN" w:bidi="vi-VN"/>
        </w:rPr>
      </w:pPr>
      <w:r w:rsidRPr="005906BF">
        <w:rPr>
          <w:b/>
          <w:sz w:val="28"/>
          <w:szCs w:val="28"/>
          <w:lang w:val="vi-VN"/>
        </w:rPr>
        <w:t>Điều</w:t>
      </w:r>
      <w:r w:rsidRPr="005906BF">
        <w:rPr>
          <w:b/>
          <w:sz w:val="28"/>
          <w:szCs w:val="28"/>
          <w:lang w:val="vi-VN" w:eastAsia="vi-VN" w:bidi="vi-VN"/>
        </w:rPr>
        <w:t xml:space="preserve"> 10. Hiệu lực thi hành</w:t>
      </w:r>
    </w:p>
    <w:p w14:paraId="41BC1568" w14:textId="304E5EB4" w:rsidR="007702D0" w:rsidRPr="005906BF" w:rsidRDefault="009B603D" w:rsidP="000A5EBB">
      <w:pPr>
        <w:widowControl w:val="0"/>
        <w:spacing w:before="120" w:after="0" w:line="360" w:lineRule="atLeast"/>
        <w:ind w:firstLine="567"/>
        <w:jc w:val="both"/>
        <w:rPr>
          <w:rFonts w:ascii="Times New Roman" w:eastAsia="Times New Roman" w:hAnsi="Times New Roman"/>
          <w:sz w:val="28"/>
          <w:szCs w:val="28"/>
          <w:lang w:val="vi-VN"/>
        </w:rPr>
      </w:pPr>
      <w:r w:rsidRPr="005906BF">
        <w:rPr>
          <w:rFonts w:ascii="Times New Roman" w:eastAsia="Times New Roman" w:hAnsi="Times New Roman"/>
          <w:sz w:val="28"/>
          <w:szCs w:val="28"/>
          <w:lang w:val="vi-VN"/>
        </w:rPr>
        <w:t>1. Nghị quyết này có hiệu lực thi hành từ ngày</w:t>
      </w:r>
      <w:r w:rsidR="00C101B5" w:rsidRPr="005906BF">
        <w:rPr>
          <w:rFonts w:ascii="Times New Roman" w:eastAsia="Times New Roman" w:hAnsi="Times New Roman"/>
          <w:sz w:val="28"/>
          <w:szCs w:val="28"/>
        </w:rPr>
        <w:t xml:space="preserve"> 14 </w:t>
      </w:r>
      <w:r w:rsidRPr="005906BF">
        <w:rPr>
          <w:rFonts w:ascii="Times New Roman" w:eastAsia="Times New Roman" w:hAnsi="Times New Roman"/>
          <w:sz w:val="28"/>
          <w:szCs w:val="28"/>
          <w:lang w:val="vi-VN"/>
        </w:rPr>
        <w:t>tháng</w:t>
      </w:r>
      <w:r w:rsidR="00C101B5" w:rsidRPr="005906BF">
        <w:rPr>
          <w:rFonts w:ascii="Times New Roman" w:eastAsia="Times New Roman" w:hAnsi="Times New Roman"/>
          <w:sz w:val="28"/>
          <w:szCs w:val="28"/>
        </w:rPr>
        <w:t xml:space="preserve"> 11 </w:t>
      </w:r>
      <w:r w:rsidRPr="005906BF">
        <w:rPr>
          <w:rFonts w:ascii="Times New Roman" w:eastAsia="Times New Roman" w:hAnsi="Times New Roman"/>
          <w:sz w:val="28"/>
          <w:szCs w:val="28"/>
          <w:lang w:val="vi-VN"/>
        </w:rPr>
        <w:t xml:space="preserve">năm 2025. </w:t>
      </w:r>
    </w:p>
    <w:p w14:paraId="678E2081" w14:textId="69385B2C" w:rsidR="00385E2E" w:rsidRPr="005906BF" w:rsidRDefault="009B603D" w:rsidP="000A5EBB">
      <w:pPr>
        <w:pStyle w:val="Bodytext20"/>
        <w:shd w:val="clear" w:color="auto" w:fill="auto"/>
        <w:spacing w:before="120" w:after="0" w:line="360" w:lineRule="atLeast"/>
        <w:ind w:firstLine="567"/>
        <w:rPr>
          <w:sz w:val="28"/>
          <w:szCs w:val="28"/>
          <w:lang w:val="vi-VN" w:eastAsia="vi-VN" w:bidi="vi-VN"/>
        </w:rPr>
      </w:pPr>
      <w:r w:rsidRPr="005906BF">
        <w:rPr>
          <w:sz w:val="28"/>
          <w:szCs w:val="28"/>
          <w:lang w:val="vi-VN" w:eastAsia="vi-VN" w:bidi="vi-VN"/>
        </w:rPr>
        <w:t xml:space="preserve">2. Thời gian hưởng chế độ bồi dưỡng phục vụ công tác bầu cử; hưởng hỗ trợ cước phí điện </w:t>
      </w:r>
      <w:r w:rsidR="00F225D6" w:rsidRPr="005906BF">
        <w:rPr>
          <w:sz w:val="28"/>
          <w:szCs w:val="28"/>
          <w:lang w:val="vi-VN" w:eastAsia="vi-VN" w:bidi="vi-VN"/>
        </w:rPr>
        <w:t>thoại tại Điều 6 và Điều 7 Nghị</w:t>
      </w:r>
      <w:r w:rsidRPr="005906BF">
        <w:rPr>
          <w:sz w:val="28"/>
          <w:szCs w:val="28"/>
          <w:lang w:val="vi-VN" w:eastAsia="vi-VN" w:bidi="vi-VN"/>
        </w:rPr>
        <w:t xml:space="preserve"> quyết này được tính từ khi Nghị quyết này có hiệu lực thi hành đến khi </w:t>
      </w:r>
      <w:r w:rsidR="00F225D6" w:rsidRPr="005906BF">
        <w:rPr>
          <w:sz w:val="28"/>
          <w:szCs w:val="28"/>
          <w:lang w:eastAsia="vi-VN" w:bidi="vi-VN"/>
        </w:rPr>
        <w:t xml:space="preserve">các tổ chức bầu cử </w:t>
      </w:r>
      <w:r w:rsidRPr="005906BF">
        <w:rPr>
          <w:sz w:val="28"/>
          <w:szCs w:val="28"/>
          <w:lang w:val="vi-VN" w:eastAsia="vi-VN" w:bidi="vi-VN"/>
        </w:rPr>
        <w:t xml:space="preserve">kết thúc nhiệm vụ. </w:t>
      </w:r>
    </w:p>
    <w:p w14:paraId="5510377B" w14:textId="77777777" w:rsidR="00C101B5" w:rsidRPr="005906BF" w:rsidRDefault="00385E2E" w:rsidP="000A5EBB">
      <w:pPr>
        <w:pStyle w:val="Bodytext20"/>
        <w:shd w:val="clear" w:color="auto" w:fill="auto"/>
        <w:spacing w:before="120" w:after="0" w:line="360" w:lineRule="atLeast"/>
        <w:ind w:firstLine="567"/>
        <w:rPr>
          <w:sz w:val="28"/>
          <w:szCs w:val="28"/>
          <w:lang w:eastAsia="vi-VN" w:bidi="vi-VN"/>
        </w:rPr>
      </w:pPr>
      <w:r w:rsidRPr="005906BF">
        <w:rPr>
          <w:sz w:val="28"/>
          <w:szCs w:val="28"/>
          <w:lang w:val="vi-VN" w:eastAsia="vi-VN" w:bidi="vi-VN"/>
        </w:rPr>
        <w:t>3. M</w:t>
      </w:r>
      <w:r w:rsidR="009B603D" w:rsidRPr="005906BF">
        <w:rPr>
          <w:sz w:val="28"/>
          <w:szCs w:val="28"/>
          <w:lang w:val="vi-VN" w:eastAsia="vi-VN" w:bidi="vi-VN"/>
        </w:rPr>
        <w:t xml:space="preserve">ột </w:t>
      </w:r>
      <w:r w:rsidRPr="005906BF">
        <w:rPr>
          <w:sz w:val="28"/>
          <w:szCs w:val="28"/>
          <w:lang w:val="vi-VN" w:eastAsia="vi-VN" w:bidi="vi-VN"/>
        </w:rPr>
        <w:t xml:space="preserve">cá nhân được cơ cấu </w:t>
      </w:r>
      <w:r w:rsidR="009B603D" w:rsidRPr="005906BF">
        <w:rPr>
          <w:sz w:val="28"/>
          <w:szCs w:val="28"/>
          <w:lang w:val="vi-VN" w:eastAsia="vi-VN" w:bidi="vi-VN"/>
        </w:rPr>
        <w:t xml:space="preserve">nhiều </w:t>
      </w:r>
      <w:r w:rsidRPr="005906BF">
        <w:rPr>
          <w:sz w:val="28"/>
          <w:szCs w:val="28"/>
          <w:lang w:val="vi-VN" w:eastAsia="vi-VN" w:bidi="vi-VN"/>
        </w:rPr>
        <w:t xml:space="preserve">chức danh trong </w:t>
      </w:r>
      <w:r w:rsidR="008F44D0" w:rsidRPr="005906BF">
        <w:rPr>
          <w:sz w:val="28"/>
          <w:szCs w:val="28"/>
          <w:lang w:val="vi-VN" w:eastAsia="vi-VN" w:bidi="vi-VN"/>
        </w:rPr>
        <w:t>c</w:t>
      </w:r>
      <w:r w:rsidRPr="005906BF">
        <w:rPr>
          <w:sz w:val="28"/>
          <w:szCs w:val="28"/>
          <w:lang w:val="vi-VN" w:eastAsia="vi-VN" w:bidi="vi-VN"/>
        </w:rPr>
        <w:t xml:space="preserve">ác tổ chức bầu cử thì </w:t>
      </w:r>
      <w:r w:rsidR="009B603D" w:rsidRPr="005906BF">
        <w:rPr>
          <w:sz w:val="28"/>
          <w:szCs w:val="28"/>
          <w:lang w:val="vi-VN" w:eastAsia="vi-VN" w:bidi="vi-VN"/>
        </w:rPr>
        <w:t xml:space="preserve">chỉ </w:t>
      </w:r>
      <w:r w:rsidR="009B603D" w:rsidRPr="005906BF">
        <w:rPr>
          <w:sz w:val="28"/>
          <w:szCs w:val="28"/>
          <w:lang w:val="vi-VN" w:eastAsia="vi-VN" w:bidi="vi-VN"/>
        </w:rPr>
        <w:lastRenderedPageBreak/>
        <w:t xml:space="preserve">được hưởng mức bồi dưỡng cao nhất. Danh sách chi bồi dưỡng thực hiện theo Nghị quyết, Quyết định thành lập, </w:t>
      </w:r>
      <w:r w:rsidRPr="005906BF">
        <w:rPr>
          <w:sz w:val="28"/>
          <w:szCs w:val="28"/>
          <w:lang w:val="vi-VN" w:eastAsia="vi-VN" w:bidi="vi-VN"/>
        </w:rPr>
        <w:t xml:space="preserve">quyết định </w:t>
      </w:r>
      <w:r w:rsidR="009B603D" w:rsidRPr="005906BF">
        <w:rPr>
          <w:sz w:val="28"/>
          <w:szCs w:val="28"/>
          <w:lang w:val="vi-VN" w:eastAsia="vi-VN" w:bidi="vi-VN"/>
        </w:rPr>
        <w:t xml:space="preserve">cử người </w:t>
      </w:r>
      <w:r w:rsidRPr="005906BF">
        <w:rPr>
          <w:sz w:val="28"/>
          <w:szCs w:val="28"/>
          <w:lang w:val="vi-VN" w:eastAsia="vi-VN" w:bidi="vi-VN"/>
        </w:rPr>
        <w:t xml:space="preserve">của </w:t>
      </w:r>
      <w:r w:rsidR="009B603D" w:rsidRPr="005906BF">
        <w:rPr>
          <w:sz w:val="28"/>
          <w:szCs w:val="28"/>
          <w:lang w:val="vi-VN" w:eastAsia="vi-VN" w:bidi="vi-VN"/>
        </w:rPr>
        <w:t>cấp có thẩm quyền.</w:t>
      </w:r>
    </w:p>
    <w:p w14:paraId="5281DA04" w14:textId="491A5194" w:rsidR="007702D0" w:rsidRPr="005906BF" w:rsidRDefault="00C101B5" w:rsidP="000A5EBB">
      <w:pPr>
        <w:pStyle w:val="Bodytext20"/>
        <w:shd w:val="clear" w:color="auto" w:fill="auto"/>
        <w:spacing w:before="120" w:after="0" w:line="360" w:lineRule="atLeast"/>
        <w:ind w:firstLine="567"/>
        <w:rPr>
          <w:sz w:val="28"/>
          <w:szCs w:val="28"/>
          <w:lang w:eastAsia="vi-VN" w:bidi="vi-VN"/>
        </w:rPr>
      </w:pPr>
      <w:r w:rsidRPr="005906BF">
        <w:rPr>
          <w:sz w:val="28"/>
          <w:szCs w:val="28"/>
          <w:lang w:eastAsia="vi-VN" w:bidi="vi-VN"/>
        </w:rPr>
        <w:t xml:space="preserve">4. </w:t>
      </w:r>
      <w:r w:rsidRPr="005906BF">
        <w:rPr>
          <w:sz w:val="28"/>
          <w:szCs w:val="28"/>
          <w:lang w:val="vi-VN" w:eastAsia="vi-VN" w:bidi="vi-VN"/>
        </w:rPr>
        <w:t>Nghị quyết số 01/2021/NQ-HĐND quy định một số mức chi phục vụ bầu cử đại biểu Quốc hội khóa XV và đại biểu Hội đồng nhân dân các cấp nhiệm kỳ 2021-2026 trên địa bàn tỉnh An Giang; Nghị quyết số 567/2021/NQ-HĐND quy định một số mức chi phục vụ bầu cử đại biểu Quốc hội khóa XV và đại biểu Hội đồng nhân dân các cấp nhiệm kỳ 2021-2026 trên địa bàn tỉnh Kiên Giang hết hiệu lực kể từ ngày Nghị quyết này có hiệu lực thi hành</w:t>
      </w:r>
      <w:r w:rsidR="006E0C66" w:rsidRPr="005906BF">
        <w:rPr>
          <w:sz w:val="28"/>
          <w:szCs w:val="28"/>
          <w:lang w:eastAsia="vi-VN" w:bidi="vi-VN"/>
        </w:rPr>
        <w:t>.</w:t>
      </w:r>
      <w:r w:rsidR="00385E2E" w:rsidRPr="005906BF">
        <w:rPr>
          <w:sz w:val="28"/>
          <w:szCs w:val="28"/>
          <w:lang w:val="vi-VN" w:eastAsia="vi-VN" w:bidi="vi-VN"/>
        </w:rPr>
        <w:t xml:space="preserve"> </w:t>
      </w:r>
    </w:p>
    <w:p w14:paraId="5A95AD88" w14:textId="77777777" w:rsidR="007702D0" w:rsidRPr="005906BF" w:rsidRDefault="009B603D" w:rsidP="000A5EBB">
      <w:pPr>
        <w:widowControl w:val="0"/>
        <w:spacing w:before="120" w:after="0" w:line="360" w:lineRule="atLeast"/>
        <w:ind w:firstLine="567"/>
        <w:jc w:val="both"/>
        <w:rPr>
          <w:rFonts w:ascii="Times New Roman" w:hAnsi="Times New Roman"/>
          <w:b/>
          <w:sz w:val="28"/>
          <w:szCs w:val="28"/>
          <w:lang w:val="vi-VN"/>
        </w:rPr>
      </w:pPr>
      <w:r w:rsidRPr="005906BF">
        <w:rPr>
          <w:rFonts w:ascii="Times New Roman" w:hAnsi="Times New Roman"/>
          <w:b/>
          <w:sz w:val="28"/>
          <w:szCs w:val="28"/>
          <w:lang w:val="vi-VN"/>
        </w:rPr>
        <w:t>Điều</w:t>
      </w:r>
      <w:r w:rsidRPr="005906BF">
        <w:rPr>
          <w:rFonts w:ascii="Times New Roman" w:hAnsi="Times New Roman"/>
          <w:b/>
          <w:sz w:val="28"/>
          <w:szCs w:val="28"/>
          <w:lang w:val="vi-VN" w:eastAsia="vi-VN" w:bidi="vi-VN"/>
        </w:rPr>
        <w:t xml:space="preserve"> 11. Tổ chức thực hiện </w:t>
      </w:r>
    </w:p>
    <w:p w14:paraId="3B2F31B1" w14:textId="77777777" w:rsidR="007702D0" w:rsidRPr="005906BF" w:rsidRDefault="009B603D" w:rsidP="000A5EBB">
      <w:pPr>
        <w:pStyle w:val="Bodytext20"/>
        <w:shd w:val="clear" w:color="auto" w:fill="auto"/>
        <w:spacing w:before="120" w:after="0" w:line="360" w:lineRule="atLeast"/>
        <w:ind w:firstLine="567"/>
        <w:rPr>
          <w:sz w:val="28"/>
          <w:szCs w:val="28"/>
          <w:lang w:val="vi-VN"/>
        </w:rPr>
      </w:pPr>
      <w:r w:rsidRPr="005906BF">
        <w:rPr>
          <w:sz w:val="28"/>
          <w:szCs w:val="28"/>
          <w:lang w:val="vi-VN"/>
        </w:rPr>
        <w:t xml:space="preserve">1. </w:t>
      </w:r>
      <w:r w:rsidRPr="005906BF">
        <w:rPr>
          <w:sz w:val="28"/>
          <w:szCs w:val="28"/>
          <w:lang w:val="vi-VN" w:eastAsia="vi-VN" w:bidi="vi-VN"/>
        </w:rPr>
        <w:t>Hội đồng nhân dân giao Ủy ban nhân dân tỉnh triển khai thực hiện Nghị quyết này.</w:t>
      </w:r>
    </w:p>
    <w:p w14:paraId="1C9233BC" w14:textId="77777777" w:rsidR="007702D0" w:rsidRPr="005906BF" w:rsidRDefault="009B603D" w:rsidP="000A5EBB">
      <w:pPr>
        <w:pStyle w:val="Bodytext20"/>
        <w:shd w:val="clear" w:color="auto" w:fill="auto"/>
        <w:spacing w:before="120" w:after="0" w:line="360" w:lineRule="atLeast"/>
        <w:ind w:firstLine="567"/>
        <w:rPr>
          <w:sz w:val="28"/>
          <w:szCs w:val="28"/>
          <w:lang w:val="vi-VN" w:eastAsia="vi-VN" w:bidi="vi-VN"/>
        </w:rPr>
      </w:pPr>
      <w:r w:rsidRPr="005906BF">
        <w:rPr>
          <w:sz w:val="28"/>
          <w:szCs w:val="28"/>
          <w:lang w:val="vi-VN" w:eastAsia="vi-VN" w:bidi="vi-VN"/>
        </w:rPr>
        <w:t>2. Thường trực Hội đồng nhân dân, các Ban Hội đồng nhân dân, các Tổ đại biểu và đại biểu Hội đồng nhân dân tỉnh giám sát việc thực hiện Nghị quyết này.</w:t>
      </w:r>
    </w:p>
    <w:p w14:paraId="2FD7845F" w14:textId="77777777" w:rsidR="007702D0" w:rsidRPr="005906BF" w:rsidRDefault="009B603D" w:rsidP="000A5EBB">
      <w:pPr>
        <w:pStyle w:val="Bodytext20"/>
        <w:shd w:val="clear" w:color="auto" w:fill="auto"/>
        <w:spacing w:before="120" w:after="0" w:line="360" w:lineRule="atLeast"/>
        <w:ind w:firstLine="567"/>
        <w:rPr>
          <w:sz w:val="28"/>
          <w:szCs w:val="28"/>
          <w:lang w:val="vi-VN" w:eastAsia="vi-VN" w:bidi="vi-VN"/>
        </w:rPr>
      </w:pPr>
      <w:r w:rsidRPr="005906BF">
        <w:rPr>
          <w:sz w:val="28"/>
          <w:szCs w:val="28"/>
          <w:lang w:val="vi-VN" w:eastAsia="vi-VN" w:bidi="vi-VN"/>
        </w:rPr>
        <w:t xml:space="preserve">3. Khi các văn bản quy định về chế độ, định mức chi dẫn chiếu để áp dụng tại Nghị quyết này được sửa đổi, bổ sung hoặc thay thế bằng văn bản mới thì áp dụng theo các văn bản sửa đổi, bổ sung hoặc </w:t>
      </w:r>
      <w:r w:rsidR="00460AEB" w:rsidRPr="005906BF">
        <w:rPr>
          <w:sz w:val="28"/>
          <w:szCs w:val="28"/>
          <w:lang w:val="vi-VN" w:eastAsia="vi-VN" w:bidi="vi-VN"/>
        </w:rPr>
        <w:t>văn bản được thay thế đó.</w:t>
      </w:r>
    </w:p>
    <w:bookmarkEnd w:id="6"/>
    <w:p w14:paraId="1F33CF26" w14:textId="443F3EC0" w:rsidR="007702D0" w:rsidRPr="005906BF" w:rsidRDefault="009B603D" w:rsidP="000A5EBB">
      <w:pPr>
        <w:widowControl w:val="0"/>
        <w:spacing w:before="120" w:after="0" w:line="360" w:lineRule="atLeast"/>
        <w:ind w:firstLine="567"/>
        <w:jc w:val="both"/>
        <w:rPr>
          <w:rFonts w:ascii="Times New Roman" w:eastAsia="Times New Roman" w:hAnsi="Times New Roman"/>
          <w:i/>
          <w:sz w:val="28"/>
          <w:szCs w:val="28"/>
          <w:lang w:val="pt-BR"/>
        </w:rPr>
      </w:pPr>
      <w:r w:rsidRPr="005906BF">
        <w:rPr>
          <w:rFonts w:ascii="Times New Roman" w:eastAsia="Times New Roman" w:hAnsi="Times New Roman"/>
          <w:i/>
          <w:sz w:val="28"/>
          <w:szCs w:val="28"/>
          <w:lang w:val="vi-VN"/>
        </w:rPr>
        <w:t xml:space="preserve">Nghị quyết này đã được Hội đồng nhân dân tỉnh An Giang khoá X, Kỳ họp thứ </w:t>
      </w:r>
      <w:r w:rsidR="00B15509" w:rsidRPr="005906BF">
        <w:rPr>
          <w:rFonts w:ascii="Times New Roman" w:eastAsia="Times New Roman" w:hAnsi="Times New Roman"/>
          <w:i/>
          <w:sz w:val="28"/>
          <w:szCs w:val="28"/>
        </w:rPr>
        <w:t xml:space="preserve">5 </w:t>
      </w:r>
      <w:r w:rsidRPr="005906BF">
        <w:rPr>
          <w:rFonts w:ascii="Times New Roman" w:eastAsia="Times New Roman" w:hAnsi="Times New Roman"/>
          <w:i/>
          <w:sz w:val="28"/>
          <w:szCs w:val="28"/>
          <w:lang w:val="vi-VN"/>
        </w:rPr>
        <w:t>thông qua ngày</w:t>
      </w:r>
      <w:r w:rsidR="00B15509" w:rsidRPr="005906BF">
        <w:rPr>
          <w:rFonts w:ascii="Times New Roman" w:eastAsia="Times New Roman" w:hAnsi="Times New Roman"/>
          <w:i/>
          <w:sz w:val="28"/>
          <w:szCs w:val="28"/>
        </w:rPr>
        <w:t xml:space="preserve"> 14 </w:t>
      </w:r>
      <w:r w:rsidRPr="005906BF">
        <w:rPr>
          <w:rFonts w:ascii="Times New Roman" w:eastAsia="Times New Roman" w:hAnsi="Times New Roman"/>
          <w:i/>
          <w:sz w:val="28"/>
          <w:szCs w:val="28"/>
          <w:lang w:val="vi-VN"/>
        </w:rPr>
        <w:t>tháng</w:t>
      </w:r>
      <w:r w:rsidR="00B15509" w:rsidRPr="005906BF">
        <w:rPr>
          <w:rFonts w:ascii="Times New Roman" w:eastAsia="Times New Roman" w:hAnsi="Times New Roman"/>
          <w:i/>
          <w:sz w:val="28"/>
          <w:szCs w:val="28"/>
        </w:rPr>
        <w:t xml:space="preserve"> 11 </w:t>
      </w:r>
      <w:r w:rsidRPr="005906BF">
        <w:rPr>
          <w:rFonts w:ascii="Times New Roman" w:eastAsia="Times New Roman" w:hAnsi="Times New Roman"/>
          <w:i/>
          <w:sz w:val="28"/>
          <w:szCs w:val="28"/>
          <w:lang w:val="vi-VN"/>
        </w:rPr>
        <w:t>năm 202</w:t>
      </w:r>
      <w:r w:rsidRPr="005906BF">
        <w:rPr>
          <w:rFonts w:ascii="Times New Roman" w:eastAsia="Times New Roman" w:hAnsi="Times New Roman"/>
          <w:i/>
          <w:sz w:val="28"/>
          <w:szCs w:val="28"/>
          <w:lang w:val="pt-BR"/>
        </w:rPr>
        <w:t>5.</w:t>
      </w:r>
    </w:p>
    <w:p w14:paraId="219EAD90" w14:textId="77777777" w:rsidR="007702D0" w:rsidRPr="005906BF" w:rsidRDefault="007702D0" w:rsidP="008C4A86">
      <w:pPr>
        <w:widowControl w:val="0"/>
        <w:spacing w:before="120" w:after="0" w:line="240" w:lineRule="auto"/>
        <w:jc w:val="both"/>
        <w:rPr>
          <w:rFonts w:ascii="Times New Roman" w:hAnsi="Times New Roman"/>
          <w:sz w:val="28"/>
          <w:szCs w:val="28"/>
          <w:lang w:val="vi-VN"/>
        </w:rPr>
      </w:pPr>
    </w:p>
    <w:tbl>
      <w:tblPr>
        <w:tblW w:w="9296" w:type="dxa"/>
        <w:tblLayout w:type="fixed"/>
        <w:tblLook w:val="04A0" w:firstRow="1" w:lastRow="0" w:firstColumn="1" w:lastColumn="0" w:noHBand="0" w:noVBand="1"/>
      </w:tblPr>
      <w:tblGrid>
        <w:gridCol w:w="4928"/>
        <w:gridCol w:w="4368"/>
      </w:tblGrid>
      <w:tr w:rsidR="007702D0" w:rsidRPr="005906BF" w14:paraId="4CBC614C" w14:textId="77777777" w:rsidTr="00C101B5">
        <w:trPr>
          <w:trHeight w:val="5564"/>
        </w:trPr>
        <w:tc>
          <w:tcPr>
            <w:tcW w:w="4928" w:type="dxa"/>
          </w:tcPr>
          <w:p w14:paraId="5F752F19" w14:textId="77777777" w:rsidR="007702D0" w:rsidRPr="005906BF" w:rsidRDefault="009B603D" w:rsidP="008C4A86">
            <w:pPr>
              <w:widowControl w:val="0"/>
              <w:spacing w:after="0" w:line="240" w:lineRule="auto"/>
              <w:rPr>
                <w:rFonts w:ascii="Times New Roman" w:hAnsi="Times New Roman"/>
                <w:b/>
                <w:i/>
                <w:sz w:val="24"/>
                <w:szCs w:val="24"/>
                <w:lang w:val="nl-NL"/>
              </w:rPr>
            </w:pPr>
            <w:r w:rsidRPr="005906BF">
              <w:rPr>
                <w:rFonts w:ascii="Times New Roman" w:hAnsi="Times New Roman"/>
                <w:b/>
                <w:i/>
                <w:sz w:val="24"/>
                <w:szCs w:val="24"/>
                <w:lang w:val="nl-NL"/>
              </w:rPr>
              <w:t>Nơi nhận:</w:t>
            </w:r>
          </w:p>
          <w:p w14:paraId="3BF3556C" w14:textId="77777777" w:rsidR="00C101B5" w:rsidRPr="005906BF" w:rsidRDefault="00C101B5" w:rsidP="008C4A86">
            <w:pPr>
              <w:widowControl w:val="0"/>
              <w:tabs>
                <w:tab w:val="center" w:pos="6804"/>
              </w:tabs>
              <w:spacing w:after="0" w:line="240" w:lineRule="auto"/>
              <w:rPr>
                <w:rFonts w:ascii="Times New Roman" w:eastAsia="Times New Roman" w:hAnsi="Times New Roman"/>
                <w:lang w:val="vi-VN" w:eastAsia="vi-VN"/>
              </w:rPr>
            </w:pPr>
            <w:r w:rsidRPr="005906BF">
              <w:rPr>
                <w:rFonts w:ascii="Times New Roman" w:eastAsia="Times New Roman" w:hAnsi="Times New Roman"/>
                <w:lang w:val="vi-VN" w:eastAsia="vi-VN"/>
              </w:rPr>
              <w:t>- Ủy ban Thường vụ Quốc hội;</w:t>
            </w:r>
          </w:p>
          <w:p w14:paraId="0120DC4A" w14:textId="77777777" w:rsidR="00C101B5" w:rsidRPr="005906BF" w:rsidRDefault="00C101B5" w:rsidP="008C4A86">
            <w:pPr>
              <w:widowControl w:val="0"/>
              <w:tabs>
                <w:tab w:val="center" w:pos="6804"/>
              </w:tabs>
              <w:spacing w:after="0" w:line="240" w:lineRule="auto"/>
              <w:rPr>
                <w:rFonts w:ascii="Times New Roman" w:eastAsia="Times New Roman" w:hAnsi="Times New Roman"/>
                <w:lang w:val="vi-VN" w:eastAsia="vi-VN"/>
              </w:rPr>
            </w:pPr>
            <w:r w:rsidRPr="005906BF">
              <w:rPr>
                <w:rFonts w:ascii="Times New Roman" w:eastAsia="Times New Roman" w:hAnsi="Times New Roman"/>
                <w:lang w:val="vi-VN" w:eastAsia="vi-VN"/>
              </w:rPr>
              <w:t>- Chính phủ;</w:t>
            </w:r>
          </w:p>
          <w:p w14:paraId="64AFC45E" w14:textId="77777777" w:rsidR="00C101B5" w:rsidRPr="005906BF" w:rsidRDefault="00C101B5" w:rsidP="008C4A86">
            <w:pPr>
              <w:widowControl w:val="0"/>
              <w:tabs>
                <w:tab w:val="center" w:pos="6804"/>
              </w:tabs>
              <w:spacing w:after="0" w:line="240" w:lineRule="auto"/>
              <w:rPr>
                <w:rFonts w:ascii="Times New Roman" w:eastAsia="Times New Roman" w:hAnsi="Times New Roman"/>
                <w:lang w:val="vi-VN" w:eastAsia="vi-VN"/>
              </w:rPr>
            </w:pPr>
            <w:r w:rsidRPr="005906BF">
              <w:rPr>
                <w:rFonts w:ascii="Times New Roman" w:eastAsia="Times New Roman" w:hAnsi="Times New Roman"/>
                <w:lang w:val="vi-VN" w:eastAsia="vi-VN"/>
              </w:rPr>
              <w:t>- Các Bộ: Nội vụ, Tài chính;</w:t>
            </w:r>
          </w:p>
          <w:p w14:paraId="460D40E9" w14:textId="77777777" w:rsidR="00C101B5" w:rsidRPr="005906BF" w:rsidRDefault="00C101B5" w:rsidP="008C4A86">
            <w:pPr>
              <w:widowControl w:val="0"/>
              <w:tabs>
                <w:tab w:val="center" w:pos="6804"/>
              </w:tabs>
              <w:spacing w:after="0" w:line="240" w:lineRule="auto"/>
              <w:rPr>
                <w:rFonts w:ascii="Times New Roman" w:eastAsia="Times New Roman" w:hAnsi="Times New Roman"/>
                <w:lang w:val="vi-VN" w:eastAsia="vi-VN"/>
              </w:rPr>
            </w:pPr>
            <w:r w:rsidRPr="005906BF">
              <w:rPr>
                <w:rFonts w:ascii="Times New Roman" w:eastAsia="Times New Roman" w:hAnsi="Times New Roman"/>
                <w:lang w:val="vi-VN" w:eastAsia="vi-VN"/>
              </w:rPr>
              <w:t xml:space="preserve">- Cục Kiểm tra văn bản và Quản lý xử lý </w:t>
            </w:r>
          </w:p>
          <w:p w14:paraId="05800C21" w14:textId="03451DFD" w:rsidR="00C101B5" w:rsidRPr="005906BF" w:rsidRDefault="00357E9D" w:rsidP="008C4A86">
            <w:pPr>
              <w:widowControl w:val="0"/>
              <w:tabs>
                <w:tab w:val="center" w:pos="6804"/>
              </w:tabs>
              <w:spacing w:after="0" w:line="240" w:lineRule="auto"/>
              <w:rPr>
                <w:rFonts w:ascii="Times New Roman" w:eastAsia="Times New Roman" w:hAnsi="Times New Roman"/>
                <w:lang w:val="vi-VN" w:eastAsia="vi-VN"/>
              </w:rPr>
            </w:pPr>
            <w:r>
              <w:rPr>
                <w:rFonts w:ascii="Times New Roman" w:eastAsia="Times New Roman" w:hAnsi="Times New Roman"/>
                <w:lang w:eastAsia="vi-VN"/>
              </w:rPr>
              <w:t xml:space="preserve">  </w:t>
            </w:r>
            <w:r w:rsidR="00C101B5" w:rsidRPr="005906BF">
              <w:rPr>
                <w:rFonts w:ascii="Times New Roman" w:eastAsia="Times New Roman" w:hAnsi="Times New Roman"/>
                <w:lang w:val="vi-VN" w:eastAsia="vi-VN"/>
              </w:rPr>
              <w:t>vi phạm hành chính - Bộ Tư pháp;</w:t>
            </w:r>
          </w:p>
          <w:p w14:paraId="1C5E0D88" w14:textId="77777777" w:rsidR="00C101B5" w:rsidRPr="005906BF" w:rsidRDefault="00C101B5" w:rsidP="008C4A86">
            <w:pPr>
              <w:widowControl w:val="0"/>
              <w:tabs>
                <w:tab w:val="center" w:pos="6804"/>
              </w:tabs>
              <w:spacing w:after="0" w:line="240" w:lineRule="auto"/>
              <w:rPr>
                <w:rFonts w:ascii="Times New Roman" w:eastAsia="Times New Roman" w:hAnsi="Times New Roman"/>
                <w:lang w:val="vi-VN" w:eastAsia="vi-VN"/>
              </w:rPr>
            </w:pPr>
            <w:r w:rsidRPr="005906BF">
              <w:rPr>
                <w:rFonts w:ascii="Times New Roman" w:eastAsia="Times New Roman" w:hAnsi="Times New Roman"/>
                <w:lang w:val="vi-VN" w:eastAsia="vi-VN"/>
              </w:rPr>
              <w:t>- Vụ Pháp chế các Bộ: Nội vụ, Tài chính;</w:t>
            </w:r>
          </w:p>
          <w:p w14:paraId="5F39CF14" w14:textId="77777777" w:rsidR="00C101B5" w:rsidRPr="005906BF" w:rsidRDefault="00C101B5" w:rsidP="008C4A86">
            <w:pPr>
              <w:widowControl w:val="0"/>
              <w:tabs>
                <w:tab w:val="center" w:pos="6804"/>
              </w:tabs>
              <w:spacing w:after="0" w:line="240" w:lineRule="auto"/>
              <w:rPr>
                <w:rFonts w:ascii="Times New Roman" w:eastAsia="Times New Roman" w:hAnsi="Times New Roman"/>
                <w:lang w:val="vi-VN" w:eastAsia="vi-VN"/>
              </w:rPr>
            </w:pPr>
            <w:r w:rsidRPr="005906BF">
              <w:rPr>
                <w:rFonts w:ascii="Times New Roman" w:eastAsia="Times New Roman" w:hAnsi="Times New Roman"/>
                <w:lang w:val="vi-VN" w:eastAsia="vi-VN"/>
              </w:rPr>
              <w:t>- Thường trực Tỉnh ủy;</w:t>
            </w:r>
          </w:p>
          <w:p w14:paraId="47CA26B4" w14:textId="77777777" w:rsidR="00C101B5" w:rsidRPr="005906BF" w:rsidRDefault="00C101B5" w:rsidP="008C4A86">
            <w:pPr>
              <w:widowControl w:val="0"/>
              <w:tabs>
                <w:tab w:val="center" w:pos="6804"/>
              </w:tabs>
              <w:spacing w:after="0" w:line="240" w:lineRule="auto"/>
              <w:rPr>
                <w:rFonts w:ascii="Times New Roman" w:eastAsia="Times New Roman" w:hAnsi="Times New Roman"/>
                <w:lang w:val="vi-VN" w:eastAsia="vi-VN"/>
              </w:rPr>
            </w:pPr>
            <w:r w:rsidRPr="005906BF">
              <w:rPr>
                <w:rFonts w:ascii="Times New Roman" w:eastAsia="Times New Roman" w:hAnsi="Times New Roman"/>
                <w:lang w:val="vi-VN" w:eastAsia="vi-VN"/>
              </w:rPr>
              <w:t>- Thường trực HĐND tỉnh;</w:t>
            </w:r>
          </w:p>
          <w:p w14:paraId="313BAB92" w14:textId="77777777" w:rsidR="00C101B5" w:rsidRPr="005906BF" w:rsidRDefault="00C101B5" w:rsidP="008C4A86">
            <w:pPr>
              <w:widowControl w:val="0"/>
              <w:tabs>
                <w:tab w:val="center" w:pos="6804"/>
              </w:tabs>
              <w:spacing w:after="0" w:line="240" w:lineRule="auto"/>
              <w:rPr>
                <w:rFonts w:ascii="Times New Roman" w:eastAsia="Times New Roman" w:hAnsi="Times New Roman"/>
                <w:lang w:val="vi-VN" w:eastAsia="vi-VN"/>
              </w:rPr>
            </w:pPr>
            <w:r w:rsidRPr="005906BF">
              <w:rPr>
                <w:rFonts w:ascii="Times New Roman" w:eastAsia="Times New Roman" w:hAnsi="Times New Roman"/>
                <w:lang w:val="vi-VN" w:eastAsia="vi-VN"/>
              </w:rPr>
              <w:t>- Ủy ban nhân dân tỉnh;</w:t>
            </w:r>
          </w:p>
          <w:p w14:paraId="5931D442" w14:textId="77777777" w:rsidR="00C101B5" w:rsidRPr="005906BF" w:rsidRDefault="00C101B5" w:rsidP="008C4A86">
            <w:pPr>
              <w:widowControl w:val="0"/>
              <w:tabs>
                <w:tab w:val="center" w:pos="6804"/>
              </w:tabs>
              <w:spacing w:after="0" w:line="240" w:lineRule="auto"/>
              <w:rPr>
                <w:rFonts w:ascii="Times New Roman" w:eastAsia="Times New Roman" w:hAnsi="Times New Roman"/>
                <w:lang w:val="vi-VN" w:eastAsia="vi-VN"/>
              </w:rPr>
            </w:pPr>
            <w:r w:rsidRPr="005906BF">
              <w:rPr>
                <w:rFonts w:ascii="Times New Roman" w:eastAsia="Times New Roman" w:hAnsi="Times New Roman"/>
                <w:lang w:val="vi-VN" w:eastAsia="vi-VN"/>
              </w:rPr>
              <w:t>- Ủy ban MTTQ Việt Nam tỉnh;</w:t>
            </w:r>
          </w:p>
          <w:p w14:paraId="67A8C81C" w14:textId="77777777" w:rsidR="00C101B5" w:rsidRPr="005906BF" w:rsidRDefault="00C101B5" w:rsidP="008C4A86">
            <w:pPr>
              <w:widowControl w:val="0"/>
              <w:tabs>
                <w:tab w:val="center" w:pos="6804"/>
              </w:tabs>
              <w:spacing w:after="0" w:line="240" w:lineRule="auto"/>
              <w:rPr>
                <w:rFonts w:ascii="Times New Roman" w:eastAsia="Times New Roman" w:hAnsi="Times New Roman"/>
                <w:lang w:val="vi-VN" w:eastAsia="vi-VN"/>
              </w:rPr>
            </w:pPr>
            <w:r w:rsidRPr="005906BF">
              <w:rPr>
                <w:rFonts w:ascii="Times New Roman" w:eastAsia="Times New Roman" w:hAnsi="Times New Roman"/>
                <w:lang w:val="vi-VN" w:eastAsia="vi-VN"/>
              </w:rPr>
              <w:t>- Đoàn ĐBQH tỉnh;</w:t>
            </w:r>
          </w:p>
          <w:p w14:paraId="5111B5BC" w14:textId="77777777" w:rsidR="00C101B5" w:rsidRPr="005906BF" w:rsidRDefault="00C101B5" w:rsidP="008C4A86">
            <w:pPr>
              <w:widowControl w:val="0"/>
              <w:tabs>
                <w:tab w:val="center" w:pos="6804"/>
              </w:tabs>
              <w:spacing w:after="0" w:line="240" w:lineRule="auto"/>
              <w:rPr>
                <w:rFonts w:ascii="Times New Roman" w:eastAsia="Times New Roman" w:hAnsi="Times New Roman"/>
                <w:lang w:val="vi-VN" w:eastAsia="vi-VN"/>
              </w:rPr>
            </w:pPr>
            <w:r w:rsidRPr="005906BF">
              <w:rPr>
                <w:rFonts w:ascii="Times New Roman" w:eastAsia="Times New Roman" w:hAnsi="Times New Roman"/>
                <w:lang w:val="vi-VN" w:eastAsia="vi-VN"/>
              </w:rPr>
              <w:t>- Đại biểu HĐND tỉnh;</w:t>
            </w:r>
          </w:p>
          <w:p w14:paraId="2F75C5CA" w14:textId="77777777" w:rsidR="00C101B5" w:rsidRPr="005906BF" w:rsidRDefault="00C101B5" w:rsidP="008C4A86">
            <w:pPr>
              <w:widowControl w:val="0"/>
              <w:tabs>
                <w:tab w:val="center" w:pos="6804"/>
              </w:tabs>
              <w:spacing w:after="0" w:line="240" w:lineRule="auto"/>
              <w:rPr>
                <w:rFonts w:ascii="Times New Roman" w:eastAsia="Times New Roman" w:hAnsi="Times New Roman"/>
                <w:lang w:val="vi-VN" w:eastAsia="vi-VN"/>
              </w:rPr>
            </w:pPr>
            <w:r w:rsidRPr="005906BF">
              <w:rPr>
                <w:rFonts w:ascii="Times New Roman" w:eastAsia="Times New Roman" w:hAnsi="Times New Roman"/>
                <w:lang w:val="vi-VN" w:eastAsia="vi-VN"/>
              </w:rPr>
              <w:t>- Các sở, ban, ngành, đoàn thể cấp tỉnh;</w:t>
            </w:r>
          </w:p>
          <w:p w14:paraId="54319DB7" w14:textId="77777777" w:rsidR="00C101B5" w:rsidRPr="005906BF" w:rsidRDefault="00C101B5" w:rsidP="008C4A86">
            <w:pPr>
              <w:widowControl w:val="0"/>
              <w:tabs>
                <w:tab w:val="center" w:pos="6804"/>
              </w:tabs>
              <w:spacing w:after="0" w:line="240" w:lineRule="auto"/>
              <w:rPr>
                <w:rFonts w:ascii="Times New Roman" w:eastAsia="Times New Roman" w:hAnsi="Times New Roman"/>
                <w:lang w:val="vi-VN" w:eastAsia="vi-VN"/>
              </w:rPr>
            </w:pPr>
            <w:r w:rsidRPr="005906BF">
              <w:rPr>
                <w:rFonts w:ascii="Times New Roman" w:eastAsia="Times New Roman" w:hAnsi="Times New Roman"/>
                <w:lang w:val="vi-VN" w:eastAsia="vi-VN"/>
              </w:rPr>
              <w:t>- Kho bạc Nhà nước khu vực XX;</w:t>
            </w:r>
          </w:p>
          <w:p w14:paraId="0E7C4C53" w14:textId="77777777" w:rsidR="00C101B5" w:rsidRPr="005906BF" w:rsidRDefault="00C101B5" w:rsidP="008C4A86">
            <w:pPr>
              <w:widowControl w:val="0"/>
              <w:tabs>
                <w:tab w:val="center" w:pos="6804"/>
              </w:tabs>
              <w:spacing w:after="0" w:line="240" w:lineRule="auto"/>
              <w:rPr>
                <w:rFonts w:ascii="Times New Roman" w:eastAsia="Times New Roman" w:hAnsi="Times New Roman"/>
                <w:lang w:val="vi-VN" w:eastAsia="vi-VN"/>
              </w:rPr>
            </w:pPr>
            <w:r w:rsidRPr="005906BF">
              <w:rPr>
                <w:rFonts w:ascii="Times New Roman" w:eastAsia="Times New Roman" w:hAnsi="Times New Roman"/>
                <w:lang w:val="vi-VN" w:eastAsia="vi-VN"/>
              </w:rPr>
              <w:t>- HĐND, UBND các xã, phường, đặc khu;</w:t>
            </w:r>
          </w:p>
          <w:p w14:paraId="5188D3A2" w14:textId="77777777" w:rsidR="00C101B5" w:rsidRPr="005906BF" w:rsidRDefault="00C101B5" w:rsidP="008C4A86">
            <w:pPr>
              <w:widowControl w:val="0"/>
              <w:tabs>
                <w:tab w:val="center" w:pos="6804"/>
              </w:tabs>
              <w:spacing w:after="0" w:line="240" w:lineRule="auto"/>
              <w:rPr>
                <w:rFonts w:ascii="Times New Roman" w:eastAsia="Times New Roman" w:hAnsi="Times New Roman"/>
                <w:lang w:val="vi-VN" w:eastAsia="vi-VN"/>
              </w:rPr>
            </w:pPr>
            <w:r w:rsidRPr="005906BF">
              <w:rPr>
                <w:rFonts w:ascii="Times New Roman" w:eastAsia="Times New Roman" w:hAnsi="Times New Roman"/>
                <w:lang w:val="vi-VN" w:eastAsia="vi-VN"/>
              </w:rPr>
              <w:t>- Văn phòng Đoàn ĐBQH và HĐND tỉnh;</w:t>
            </w:r>
          </w:p>
          <w:p w14:paraId="092BD2A2" w14:textId="77777777" w:rsidR="00C101B5" w:rsidRPr="005906BF" w:rsidRDefault="00C101B5" w:rsidP="008C4A86">
            <w:pPr>
              <w:widowControl w:val="0"/>
              <w:tabs>
                <w:tab w:val="center" w:pos="6804"/>
              </w:tabs>
              <w:spacing w:after="0" w:line="240" w:lineRule="auto"/>
              <w:rPr>
                <w:rFonts w:ascii="Times New Roman" w:eastAsia="Times New Roman" w:hAnsi="Times New Roman"/>
                <w:lang w:val="vi-VN" w:eastAsia="vi-VN"/>
              </w:rPr>
            </w:pPr>
            <w:r w:rsidRPr="005906BF">
              <w:rPr>
                <w:rFonts w:ascii="Times New Roman" w:eastAsia="Times New Roman" w:hAnsi="Times New Roman"/>
                <w:lang w:val="vi-VN" w:eastAsia="vi-VN"/>
              </w:rPr>
              <w:t>- Văn phòng UBND tỉnh: Công báo;</w:t>
            </w:r>
          </w:p>
          <w:p w14:paraId="713C5017" w14:textId="77777777" w:rsidR="00C101B5" w:rsidRPr="005906BF" w:rsidRDefault="00C101B5" w:rsidP="008C4A86">
            <w:pPr>
              <w:widowControl w:val="0"/>
              <w:tabs>
                <w:tab w:val="center" w:pos="6804"/>
              </w:tabs>
              <w:spacing w:after="0" w:line="240" w:lineRule="auto"/>
              <w:rPr>
                <w:rFonts w:ascii="Times New Roman" w:eastAsia="Times New Roman" w:hAnsi="Times New Roman"/>
                <w:lang w:val="vi-VN" w:eastAsia="vi-VN"/>
              </w:rPr>
            </w:pPr>
            <w:r w:rsidRPr="005906BF">
              <w:rPr>
                <w:rFonts w:ascii="Times New Roman" w:eastAsia="Times New Roman" w:hAnsi="Times New Roman"/>
                <w:lang w:val="vi-VN" w:eastAsia="vi-VN"/>
              </w:rPr>
              <w:t>- Cổng thông tin điện tử tỉnh An Giang;</w:t>
            </w:r>
          </w:p>
          <w:p w14:paraId="0DF36ABF" w14:textId="77777777" w:rsidR="005F33F2" w:rsidRDefault="00C101B5" w:rsidP="008C4A86">
            <w:pPr>
              <w:widowControl w:val="0"/>
              <w:tabs>
                <w:tab w:val="center" w:pos="6804"/>
              </w:tabs>
              <w:spacing w:after="0" w:line="240" w:lineRule="auto"/>
              <w:rPr>
                <w:rFonts w:ascii="Times New Roman" w:eastAsia="Times New Roman" w:hAnsi="Times New Roman"/>
                <w:lang w:val="vi-VN" w:eastAsia="vi-VN"/>
              </w:rPr>
            </w:pPr>
            <w:r w:rsidRPr="005906BF">
              <w:rPr>
                <w:rFonts w:ascii="Times New Roman" w:eastAsia="Times New Roman" w:hAnsi="Times New Roman"/>
                <w:lang w:val="vi-VN" w:eastAsia="vi-VN"/>
              </w:rPr>
              <w:t xml:space="preserve">- Trang thông tin điện tử Văn phòng </w:t>
            </w:r>
          </w:p>
          <w:p w14:paraId="31D967E2" w14:textId="161E9F30" w:rsidR="00C101B5" w:rsidRPr="005906BF" w:rsidRDefault="005F33F2" w:rsidP="008C4A86">
            <w:pPr>
              <w:widowControl w:val="0"/>
              <w:tabs>
                <w:tab w:val="center" w:pos="6804"/>
              </w:tabs>
              <w:spacing w:after="0" w:line="240" w:lineRule="auto"/>
              <w:rPr>
                <w:rFonts w:ascii="Times New Roman" w:eastAsia="Times New Roman" w:hAnsi="Times New Roman"/>
                <w:lang w:val="vi-VN" w:eastAsia="vi-VN"/>
              </w:rPr>
            </w:pPr>
            <w:r>
              <w:rPr>
                <w:rFonts w:ascii="Times New Roman" w:eastAsia="Times New Roman" w:hAnsi="Times New Roman"/>
                <w:lang w:eastAsia="vi-VN"/>
              </w:rPr>
              <w:t xml:space="preserve">   </w:t>
            </w:r>
            <w:r w:rsidR="00C101B5" w:rsidRPr="005906BF">
              <w:rPr>
                <w:rFonts w:ascii="Times New Roman" w:eastAsia="Times New Roman" w:hAnsi="Times New Roman"/>
                <w:lang w:val="vi-VN" w:eastAsia="vi-VN"/>
              </w:rPr>
              <w:t>Đoàn ĐBQH và HĐND tỉnh;</w:t>
            </w:r>
          </w:p>
          <w:p w14:paraId="7C7327BC" w14:textId="77777777" w:rsidR="00C101B5" w:rsidRPr="005906BF" w:rsidRDefault="00C101B5" w:rsidP="008C4A86">
            <w:pPr>
              <w:widowControl w:val="0"/>
              <w:tabs>
                <w:tab w:val="center" w:pos="6804"/>
              </w:tabs>
              <w:spacing w:after="0" w:line="240" w:lineRule="auto"/>
              <w:rPr>
                <w:rFonts w:ascii="Times New Roman" w:eastAsia="Times New Roman" w:hAnsi="Times New Roman"/>
                <w:lang w:val="vi-VN" w:eastAsia="vi-VN"/>
              </w:rPr>
            </w:pPr>
            <w:r w:rsidRPr="005906BF">
              <w:rPr>
                <w:rFonts w:ascii="Times New Roman" w:eastAsia="Times New Roman" w:hAnsi="Times New Roman"/>
                <w:lang w:val="vi-VN" w:eastAsia="vi-VN"/>
              </w:rPr>
              <w:t>- Phòng Công tác HĐND;</w:t>
            </w:r>
          </w:p>
          <w:p w14:paraId="5C7C19BB" w14:textId="68C840F2" w:rsidR="007702D0" w:rsidRPr="005906BF" w:rsidRDefault="00C101B5" w:rsidP="008C4A86">
            <w:pPr>
              <w:widowControl w:val="0"/>
              <w:spacing w:after="0" w:line="240" w:lineRule="auto"/>
              <w:rPr>
                <w:rFonts w:ascii="Times New Roman" w:hAnsi="Times New Roman"/>
                <w:lang w:val="nl-NL"/>
              </w:rPr>
            </w:pPr>
            <w:r w:rsidRPr="005906BF">
              <w:rPr>
                <w:rFonts w:ascii="Times New Roman" w:eastAsia="Times New Roman" w:hAnsi="Times New Roman"/>
                <w:lang w:val="vi-VN" w:eastAsia="vi-VN"/>
              </w:rPr>
              <w:t>- Lưu: VT, ntahuy.</w:t>
            </w:r>
          </w:p>
        </w:tc>
        <w:tc>
          <w:tcPr>
            <w:tcW w:w="4368" w:type="dxa"/>
          </w:tcPr>
          <w:p w14:paraId="1FF3F18E" w14:textId="77777777" w:rsidR="007702D0" w:rsidRPr="005906BF" w:rsidRDefault="009B603D" w:rsidP="008C4A86">
            <w:pPr>
              <w:widowControl w:val="0"/>
              <w:spacing w:before="40" w:after="0" w:line="240" w:lineRule="auto"/>
              <w:jc w:val="center"/>
              <w:rPr>
                <w:rFonts w:ascii="Times New Roman" w:hAnsi="Times New Roman"/>
                <w:b/>
                <w:sz w:val="26"/>
                <w:szCs w:val="26"/>
              </w:rPr>
            </w:pPr>
            <w:r w:rsidRPr="005906BF">
              <w:rPr>
                <w:rFonts w:ascii="Times New Roman" w:hAnsi="Times New Roman"/>
                <w:b/>
                <w:sz w:val="26"/>
                <w:szCs w:val="26"/>
                <w:lang w:val="vi-VN"/>
              </w:rPr>
              <w:t>CHỦ TỊCH</w:t>
            </w:r>
          </w:p>
          <w:p w14:paraId="2375FF07" w14:textId="77777777" w:rsidR="00C101B5" w:rsidRPr="005906BF" w:rsidRDefault="00C101B5" w:rsidP="008C4A86">
            <w:pPr>
              <w:widowControl w:val="0"/>
              <w:spacing w:before="40" w:after="0" w:line="240" w:lineRule="auto"/>
              <w:jc w:val="center"/>
              <w:rPr>
                <w:rFonts w:ascii="Times New Roman" w:hAnsi="Times New Roman"/>
                <w:b/>
                <w:sz w:val="26"/>
                <w:szCs w:val="26"/>
              </w:rPr>
            </w:pPr>
          </w:p>
          <w:p w14:paraId="3293A489" w14:textId="77777777" w:rsidR="00C101B5" w:rsidRPr="005906BF" w:rsidRDefault="00C101B5" w:rsidP="008C4A86">
            <w:pPr>
              <w:widowControl w:val="0"/>
              <w:spacing w:before="40" w:after="0" w:line="240" w:lineRule="auto"/>
              <w:jc w:val="center"/>
              <w:rPr>
                <w:rFonts w:ascii="Times New Roman" w:hAnsi="Times New Roman"/>
                <w:b/>
                <w:sz w:val="26"/>
                <w:szCs w:val="26"/>
              </w:rPr>
            </w:pPr>
          </w:p>
          <w:p w14:paraId="7D623691" w14:textId="77777777" w:rsidR="00C101B5" w:rsidRPr="005906BF" w:rsidRDefault="00C101B5" w:rsidP="008C4A86">
            <w:pPr>
              <w:widowControl w:val="0"/>
              <w:spacing w:before="40" w:after="0" w:line="240" w:lineRule="auto"/>
              <w:jc w:val="center"/>
              <w:rPr>
                <w:rFonts w:ascii="Times New Roman" w:hAnsi="Times New Roman"/>
                <w:b/>
                <w:sz w:val="26"/>
                <w:szCs w:val="26"/>
              </w:rPr>
            </w:pPr>
          </w:p>
          <w:p w14:paraId="597A02E7" w14:textId="77777777" w:rsidR="00C101B5" w:rsidRPr="005906BF" w:rsidRDefault="00C101B5" w:rsidP="008C4A86">
            <w:pPr>
              <w:widowControl w:val="0"/>
              <w:spacing w:before="40" w:after="0" w:line="240" w:lineRule="auto"/>
              <w:jc w:val="center"/>
              <w:rPr>
                <w:rFonts w:ascii="Times New Roman" w:hAnsi="Times New Roman"/>
                <w:b/>
                <w:sz w:val="26"/>
                <w:szCs w:val="26"/>
              </w:rPr>
            </w:pPr>
          </w:p>
          <w:p w14:paraId="5E009B7A" w14:textId="77777777" w:rsidR="00C101B5" w:rsidRPr="005906BF" w:rsidRDefault="00C101B5" w:rsidP="008C4A86">
            <w:pPr>
              <w:widowControl w:val="0"/>
              <w:spacing w:before="40" w:after="0" w:line="240" w:lineRule="auto"/>
              <w:jc w:val="center"/>
              <w:rPr>
                <w:rFonts w:ascii="Times New Roman" w:hAnsi="Times New Roman"/>
                <w:b/>
                <w:sz w:val="26"/>
                <w:szCs w:val="26"/>
              </w:rPr>
            </w:pPr>
          </w:p>
          <w:p w14:paraId="7CAFC889" w14:textId="77777777" w:rsidR="00C101B5" w:rsidRPr="005906BF" w:rsidRDefault="00C101B5" w:rsidP="008C4A86">
            <w:pPr>
              <w:widowControl w:val="0"/>
              <w:spacing w:before="40" w:after="0" w:line="240" w:lineRule="auto"/>
              <w:jc w:val="center"/>
              <w:rPr>
                <w:rFonts w:ascii="Times New Roman" w:hAnsi="Times New Roman"/>
                <w:b/>
                <w:sz w:val="26"/>
                <w:szCs w:val="26"/>
              </w:rPr>
            </w:pPr>
          </w:p>
          <w:p w14:paraId="526CF3EE" w14:textId="7335F47A" w:rsidR="00C101B5" w:rsidRPr="005906BF" w:rsidRDefault="00C101B5" w:rsidP="008C4A86">
            <w:pPr>
              <w:widowControl w:val="0"/>
              <w:spacing w:before="40" w:after="0" w:line="240" w:lineRule="auto"/>
              <w:jc w:val="center"/>
              <w:rPr>
                <w:rFonts w:ascii="Times New Roman" w:hAnsi="Times New Roman"/>
                <w:sz w:val="28"/>
                <w:szCs w:val="28"/>
              </w:rPr>
            </w:pPr>
            <w:r w:rsidRPr="005906BF">
              <w:rPr>
                <w:rFonts w:ascii="Times New Roman" w:hAnsi="Times New Roman"/>
                <w:b/>
                <w:sz w:val="28"/>
                <w:szCs w:val="28"/>
              </w:rPr>
              <w:t>Nguyễn Thanh Nhàn</w:t>
            </w:r>
          </w:p>
          <w:p w14:paraId="6C868729" w14:textId="77777777" w:rsidR="007702D0" w:rsidRPr="005906BF" w:rsidRDefault="007702D0" w:rsidP="008C4A86">
            <w:pPr>
              <w:widowControl w:val="0"/>
              <w:jc w:val="center"/>
              <w:rPr>
                <w:rFonts w:ascii="Times New Roman" w:hAnsi="Times New Roman"/>
                <w:sz w:val="28"/>
                <w:szCs w:val="28"/>
                <w:lang w:val="vi-VN"/>
              </w:rPr>
            </w:pPr>
          </w:p>
          <w:p w14:paraId="7FFC2108" w14:textId="77777777" w:rsidR="007702D0" w:rsidRPr="005906BF" w:rsidRDefault="007702D0" w:rsidP="008C4A86">
            <w:pPr>
              <w:widowControl w:val="0"/>
              <w:rPr>
                <w:rFonts w:ascii="Times New Roman" w:hAnsi="Times New Roman"/>
                <w:sz w:val="28"/>
                <w:szCs w:val="28"/>
                <w:lang w:val="vi-VN"/>
              </w:rPr>
            </w:pPr>
          </w:p>
          <w:p w14:paraId="068C3AE7" w14:textId="77777777" w:rsidR="007702D0" w:rsidRPr="005906BF" w:rsidRDefault="007702D0" w:rsidP="008C4A86">
            <w:pPr>
              <w:widowControl w:val="0"/>
              <w:spacing w:after="0"/>
              <w:rPr>
                <w:rFonts w:ascii="Times New Roman" w:hAnsi="Times New Roman"/>
                <w:b/>
                <w:sz w:val="28"/>
                <w:szCs w:val="28"/>
                <w:lang w:val="vi-VN"/>
              </w:rPr>
            </w:pPr>
          </w:p>
        </w:tc>
      </w:tr>
    </w:tbl>
    <w:p w14:paraId="71ED6EFB" w14:textId="77777777" w:rsidR="007702D0" w:rsidRPr="005906BF" w:rsidRDefault="007702D0" w:rsidP="008C4A86">
      <w:pPr>
        <w:widowControl w:val="0"/>
        <w:rPr>
          <w:rFonts w:ascii="Times New Roman" w:hAnsi="Times New Roman"/>
        </w:rPr>
      </w:pPr>
    </w:p>
    <w:sectPr w:rsidR="007702D0" w:rsidRPr="005906BF" w:rsidSect="000A5EBB">
      <w:headerReference w:type="default" r:id="rId7"/>
      <w:pgSz w:w="11907" w:h="16840" w:code="9"/>
      <w:pgMar w:top="1134" w:right="1134" w:bottom="1134" w:left="1701"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D78EC" w14:textId="77777777" w:rsidR="00B32D30" w:rsidRDefault="00B32D30">
      <w:pPr>
        <w:spacing w:after="0" w:line="240" w:lineRule="auto"/>
      </w:pPr>
      <w:r>
        <w:separator/>
      </w:r>
    </w:p>
  </w:endnote>
  <w:endnote w:type="continuationSeparator" w:id="0">
    <w:p w14:paraId="6E53729C" w14:textId="77777777" w:rsidR="00B32D30" w:rsidRDefault="00B32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EE27D" w14:textId="77777777" w:rsidR="00B32D30" w:rsidRDefault="00B32D30">
      <w:pPr>
        <w:spacing w:after="0" w:line="240" w:lineRule="auto"/>
      </w:pPr>
      <w:r>
        <w:separator/>
      </w:r>
    </w:p>
  </w:footnote>
  <w:footnote w:type="continuationSeparator" w:id="0">
    <w:p w14:paraId="66CE9C9F" w14:textId="77777777" w:rsidR="00B32D30" w:rsidRDefault="00B32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DEC0C" w14:textId="5F78ECC0" w:rsidR="007702D0" w:rsidRPr="00425E38" w:rsidRDefault="00A37C55">
    <w:pPr>
      <w:pStyle w:val="Header"/>
      <w:tabs>
        <w:tab w:val="left" w:pos="426"/>
      </w:tabs>
      <w:jc w:val="center"/>
      <w:rPr>
        <w:rFonts w:ascii="Times New Roman" w:hAnsi="Times New Roman"/>
        <w:sz w:val="26"/>
        <w:szCs w:val="26"/>
      </w:rPr>
    </w:pPr>
    <w:r w:rsidRPr="00425E38">
      <w:rPr>
        <w:rFonts w:ascii="Times New Roman" w:hAnsi="Times New Roman"/>
        <w:sz w:val="26"/>
        <w:szCs w:val="26"/>
      </w:rPr>
      <w:fldChar w:fldCharType="begin"/>
    </w:r>
    <w:r w:rsidR="009B603D" w:rsidRPr="00425E38">
      <w:rPr>
        <w:rFonts w:ascii="Times New Roman" w:hAnsi="Times New Roman"/>
        <w:sz w:val="26"/>
        <w:szCs w:val="26"/>
      </w:rPr>
      <w:instrText xml:space="preserve"> PAGE   \* MERGEFORMAT </w:instrText>
    </w:r>
    <w:r w:rsidRPr="00425E38">
      <w:rPr>
        <w:rFonts w:ascii="Times New Roman" w:hAnsi="Times New Roman"/>
        <w:sz w:val="26"/>
        <w:szCs w:val="26"/>
      </w:rPr>
      <w:fldChar w:fldCharType="separate"/>
    </w:r>
    <w:r w:rsidR="005906BF" w:rsidRPr="00425E38">
      <w:rPr>
        <w:rFonts w:ascii="Times New Roman" w:hAnsi="Times New Roman"/>
        <w:noProof/>
        <w:sz w:val="26"/>
        <w:szCs w:val="26"/>
      </w:rPr>
      <w:t>6</w:t>
    </w:r>
    <w:r w:rsidRPr="00425E38">
      <w:rPr>
        <w:rFonts w:ascii="Times New Roman" w:hAnsi="Times New Roman"/>
        <w:sz w:val="26"/>
        <w:szCs w:val="2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2D0"/>
    <w:rsid w:val="00004188"/>
    <w:rsid w:val="000126AE"/>
    <w:rsid w:val="00031405"/>
    <w:rsid w:val="00091FB7"/>
    <w:rsid w:val="000A5EBB"/>
    <w:rsid w:val="000D09CC"/>
    <w:rsid w:val="00103438"/>
    <w:rsid w:val="001E441A"/>
    <w:rsid w:val="001F3F0F"/>
    <w:rsid w:val="001F7B3C"/>
    <w:rsid w:val="00213994"/>
    <w:rsid w:val="00214933"/>
    <w:rsid w:val="002207C5"/>
    <w:rsid w:val="00234C8D"/>
    <w:rsid w:val="00300DBD"/>
    <w:rsid w:val="00304BD3"/>
    <w:rsid w:val="003364D1"/>
    <w:rsid w:val="00357E9D"/>
    <w:rsid w:val="00385E2E"/>
    <w:rsid w:val="003B58FD"/>
    <w:rsid w:val="003C3BDC"/>
    <w:rsid w:val="003D20E2"/>
    <w:rsid w:val="003F2001"/>
    <w:rsid w:val="00425E38"/>
    <w:rsid w:val="0044371E"/>
    <w:rsid w:val="00460AEB"/>
    <w:rsid w:val="00527095"/>
    <w:rsid w:val="005317FE"/>
    <w:rsid w:val="00554F20"/>
    <w:rsid w:val="005906BF"/>
    <w:rsid w:val="005B50F6"/>
    <w:rsid w:val="005B5A44"/>
    <w:rsid w:val="005E1BC8"/>
    <w:rsid w:val="005F33F2"/>
    <w:rsid w:val="005F5D3A"/>
    <w:rsid w:val="00606E91"/>
    <w:rsid w:val="00671A9D"/>
    <w:rsid w:val="00680DBB"/>
    <w:rsid w:val="006C434C"/>
    <w:rsid w:val="006E0C66"/>
    <w:rsid w:val="007328F4"/>
    <w:rsid w:val="007702D0"/>
    <w:rsid w:val="00806270"/>
    <w:rsid w:val="00807368"/>
    <w:rsid w:val="00860071"/>
    <w:rsid w:val="00861A75"/>
    <w:rsid w:val="008C4A86"/>
    <w:rsid w:val="008E6685"/>
    <w:rsid w:val="008F44D0"/>
    <w:rsid w:val="009B603D"/>
    <w:rsid w:val="00A1154A"/>
    <w:rsid w:val="00A37C55"/>
    <w:rsid w:val="00A5709C"/>
    <w:rsid w:val="00AF0564"/>
    <w:rsid w:val="00B030D7"/>
    <w:rsid w:val="00B120B9"/>
    <w:rsid w:val="00B15509"/>
    <w:rsid w:val="00B32D30"/>
    <w:rsid w:val="00B44C3A"/>
    <w:rsid w:val="00B61B1A"/>
    <w:rsid w:val="00B71480"/>
    <w:rsid w:val="00BA0B49"/>
    <w:rsid w:val="00BF3183"/>
    <w:rsid w:val="00C101B5"/>
    <w:rsid w:val="00C22421"/>
    <w:rsid w:val="00CB194D"/>
    <w:rsid w:val="00CC4E6A"/>
    <w:rsid w:val="00CD1D1C"/>
    <w:rsid w:val="00CF33CA"/>
    <w:rsid w:val="00D97CB8"/>
    <w:rsid w:val="00DD2B58"/>
    <w:rsid w:val="00DE3B55"/>
    <w:rsid w:val="00DF1053"/>
    <w:rsid w:val="00E55C58"/>
    <w:rsid w:val="00F225D6"/>
    <w:rsid w:val="00F43B1F"/>
    <w:rsid w:val="00FA66AF"/>
    <w:rsid w:val="00FF6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F483C3E"/>
  <w15:docId w15:val="{ACAD6822-5F05-4A0D-A9A6-4A83ED02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C55"/>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A37C55"/>
    <w:pPr>
      <w:spacing w:after="0" w:line="240" w:lineRule="auto"/>
    </w:pPr>
    <w:rPr>
      <w:rFonts w:ascii="Segoe UI" w:hAnsi="Segoe UI" w:cs="Segoe UI"/>
      <w:sz w:val="18"/>
      <w:szCs w:val="18"/>
    </w:rPr>
  </w:style>
  <w:style w:type="paragraph" w:styleId="Footer">
    <w:name w:val="footer"/>
    <w:basedOn w:val="Normal"/>
    <w:link w:val="FooterChar"/>
    <w:uiPriority w:val="99"/>
    <w:unhideWhenUsed/>
    <w:rsid w:val="00A37C55"/>
    <w:pPr>
      <w:tabs>
        <w:tab w:val="center" w:pos="4680"/>
        <w:tab w:val="right" w:pos="9360"/>
      </w:tabs>
      <w:spacing w:after="0" w:line="240" w:lineRule="auto"/>
    </w:pPr>
  </w:style>
  <w:style w:type="paragraph" w:styleId="Header">
    <w:name w:val="header"/>
    <w:basedOn w:val="Normal"/>
    <w:link w:val="HeaderChar"/>
    <w:uiPriority w:val="99"/>
    <w:unhideWhenUsed/>
    <w:rsid w:val="00A37C55"/>
    <w:pPr>
      <w:tabs>
        <w:tab w:val="center" w:pos="4680"/>
        <w:tab w:val="right" w:pos="9360"/>
      </w:tabs>
    </w:pPr>
  </w:style>
  <w:style w:type="character" w:customStyle="1" w:styleId="HeaderChar">
    <w:name w:val="Header Char"/>
    <w:basedOn w:val="DefaultParagraphFont"/>
    <w:link w:val="Header"/>
    <w:uiPriority w:val="99"/>
    <w:rsid w:val="00A37C55"/>
    <w:rPr>
      <w:rFonts w:ascii="Calibri" w:eastAsia="Calibri" w:hAnsi="Calibri"/>
      <w:sz w:val="22"/>
      <w:szCs w:val="22"/>
    </w:rPr>
  </w:style>
  <w:style w:type="paragraph" w:customStyle="1" w:styleId="BodyText3">
    <w:name w:val="Body Text3"/>
    <w:basedOn w:val="Normal"/>
    <w:rsid w:val="00A37C55"/>
    <w:pPr>
      <w:widowControl w:val="0"/>
      <w:shd w:val="clear" w:color="auto" w:fill="FFFFFF"/>
      <w:spacing w:after="0" w:line="565" w:lineRule="exact"/>
      <w:jc w:val="both"/>
    </w:pPr>
    <w:rPr>
      <w:rFonts w:ascii="Times New Roman" w:eastAsia="Times New Roman" w:hAnsi="Times New Roman"/>
      <w:sz w:val="27"/>
      <w:szCs w:val="27"/>
    </w:rPr>
  </w:style>
  <w:style w:type="character" w:customStyle="1" w:styleId="Heading1">
    <w:name w:val="Heading #1_"/>
    <w:basedOn w:val="DefaultParagraphFont"/>
    <w:link w:val="Heading10"/>
    <w:rsid w:val="00A37C55"/>
    <w:rPr>
      <w:rFonts w:eastAsia="Times New Roman"/>
      <w:b/>
      <w:bCs/>
      <w:sz w:val="26"/>
      <w:szCs w:val="26"/>
      <w:shd w:val="clear" w:color="auto" w:fill="FFFFFF"/>
    </w:rPr>
  </w:style>
  <w:style w:type="paragraph" w:customStyle="1" w:styleId="Heading10">
    <w:name w:val="Heading #1"/>
    <w:basedOn w:val="Normal"/>
    <w:link w:val="Heading1"/>
    <w:rsid w:val="00A37C55"/>
    <w:pPr>
      <w:widowControl w:val="0"/>
      <w:shd w:val="clear" w:color="auto" w:fill="FFFFFF"/>
      <w:spacing w:after="300" w:line="322" w:lineRule="exact"/>
      <w:ind w:hanging="260"/>
      <w:outlineLvl w:val="0"/>
    </w:pPr>
    <w:rPr>
      <w:rFonts w:ascii="Times New Roman" w:eastAsia="Times New Roman" w:hAnsi="Times New Roman"/>
      <w:b/>
      <w:bCs/>
      <w:sz w:val="26"/>
      <w:szCs w:val="26"/>
    </w:rPr>
  </w:style>
  <w:style w:type="character" w:customStyle="1" w:styleId="Bodytext4">
    <w:name w:val="Body text (4)_"/>
    <w:basedOn w:val="DefaultParagraphFont"/>
    <w:link w:val="Bodytext40"/>
    <w:rsid w:val="00A37C55"/>
    <w:rPr>
      <w:rFonts w:eastAsia="Times New Roman"/>
      <w:b/>
      <w:bCs/>
      <w:sz w:val="26"/>
      <w:szCs w:val="26"/>
      <w:shd w:val="clear" w:color="auto" w:fill="FFFFFF"/>
    </w:rPr>
  </w:style>
  <w:style w:type="paragraph" w:customStyle="1" w:styleId="Bodytext40">
    <w:name w:val="Body text (4)"/>
    <w:basedOn w:val="Normal"/>
    <w:link w:val="Bodytext4"/>
    <w:rsid w:val="00A37C55"/>
    <w:pPr>
      <w:widowControl w:val="0"/>
      <w:shd w:val="clear" w:color="auto" w:fill="FFFFFF"/>
      <w:spacing w:after="420" w:line="317" w:lineRule="exact"/>
      <w:jc w:val="center"/>
    </w:pPr>
    <w:rPr>
      <w:rFonts w:ascii="Times New Roman" w:eastAsia="Times New Roman" w:hAnsi="Times New Roman"/>
      <w:b/>
      <w:bCs/>
      <w:sz w:val="26"/>
      <w:szCs w:val="26"/>
    </w:rPr>
  </w:style>
  <w:style w:type="character" w:customStyle="1" w:styleId="Bodytext2">
    <w:name w:val="Body text (2)_"/>
    <w:basedOn w:val="DefaultParagraphFont"/>
    <w:link w:val="Bodytext20"/>
    <w:rsid w:val="00A37C55"/>
    <w:rPr>
      <w:rFonts w:eastAsia="Times New Roman"/>
      <w:sz w:val="26"/>
      <w:szCs w:val="26"/>
      <w:shd w:val="clear" w:color="auto" w:fill="FFFFFF"/>
    </w:rPr>
  </w:style>
  <w:style w:type="paragraph" w:customStyle="1" w:styleId="Bodytext20">
    <w:name w:val="Body text (2)"/>
    <w:basedOn w:val="Normal"/>
    <w:link w:val="Bodytext2"/>
    <w:rsid w:val="00A37C55"/>
    <w:pPr>
      <w:widowControl w:val="0"/>
      <w:shd w:val="clear" w:color="auto" w:fill="FFFFFF"/>
      <w:spacing w:before="180" w:after="180" w:line="0" w:lineRule="atLeast"/>
      <w:jc w:val="both"/>
    </w:pPr>
    <w:rPr>
      <w:rFonts w:ascii="Times New Roman" w:eastAsia="Times New Roman" w:hAnsi="Times New Roman"/>
      <w:sz w:val="26"/>
      <w:szCs w:val="26"/>
    </w:rPr>
  </w:style>
  <w:style w:type="character" w:customStyle="1" w:styleId="BalloonTextChar">
    <w:name w:val="Balloon Text Char"/>
    <w:basedOn w:val="DefaultParagraphFont"/>
    <w:link w:val="BalloonText"/>
    <w:uiPriority w:val="99"/>
    <w:semiHidden/>
    <w:rsid w:val="00A37C55"/>
    <w:rPr>
      <w:rFonts w:ascii="Segoe UI" w:eastAsia="Calibri" w:hAnsi="Segoe UI" w:cs="Segoe UI"/>
      <w:sz w:val="18"/>
      <w:szCs w:val="18"/>
    </w:rPr>
  </w:style>
  <w:style w:type="character" w:customStyle="1" w:styleId="FooterChar">
    <w:name w:val="Footer Char"/>
    <w:basedOn w:val="DefaultParagraphFont"/>
    <w:link w:val="Footer"/>
    <w:uiPriority w:val="99"/>
    <w:rsid w:val="00A37C5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D975B8-6531-4069-BAA4-160DE5C7EB99}"/>
</file>

<file path=customXml/itemProps3.xml><?xml version="1.0" encoding="utf-8"?>
<ds:datastoreItem xmlns:ds="http://schemas.openxmlformats.org/officeDocument/2006/customXml" ds:itemID="{F5DFAFF6-E4FB-4878-9825-19E859ADBDDF}"/>
</file>

<file path=customXml/itemProps4.xml><?xml version="1.0" encoding="utf-8"?>
<ds:datastoreItem xmlns:ds="http://schemas.openxmlformats.org/officeDocument/2006/customXml" ds:itemID="{2A3A293B-1A31-4AEF-A463-B0391455BF86}"/>
</file>

<file path=docProps/app.xml><?xml version="1.0" encoding="utf-8"?>
<Properties xmlns="http://schemas.openxmlformats.org/officeDocument/2006/extended-properties" xmlns:vt="http://schemas.openxmlformats.org/officeDocument/2006/docPropsVTypes">
  <Template>Normal</Template>
  <TotalTime>35</TotalTime>
  <Pages>6</Pages>
  <Words>1848</Words>
  <Characters>10535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Administrator</cp:lastModifiedBy>
  <cp:revision>32</cp:revision>
  <cp:lastPrinted>2025-11-14T00:40:00Z</cp:lastPrinted>
  <dcterms:created xsi:type="dcterms:W3CDTF">2025-11-14T01:25:00Z</dcterms:created>
  <dcterms:modified xsi:type="dcterms:W3CDTF">2025-12-13T04:32:00Z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1E1CBB0B34956C3DCCDD1569C08D4919_31</vt:lpwstr>
  </property>
  <property fmtid="{D5CDD505-2E9C-101B-9397-08002B2CF9AE}" pid="3" name="KSOProductBuildVer">
    <vt:lpwstr>2052-11.37.02</vt:lpwstr>
  </property>
</Properties>
</file>