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40E8" w14:textId="3A21A7AE" w:rsidR="00EE6D1A" w:rsidRPr="00007C67" w:rsidRDefault="00DA197A" w:rsidP="00DA197A">
      <w:pPr>
        <w:pStyle w:val="Vnbnnidung0"/>
        <w:spacing w:after="0" w:line="240" w:lineRule="auto"/>
        <w:ind w:firstLine="0"/>
        <w:jc w:val="center"/>
        <w:rPr>
          <w:b/>
          <w:sz w:val="28"/>
          <w:szCs w:val="28"/>
        </w:rPr>
      </w:pPr>
      <w:bookmarkStart w:id="0" w:name="chuong_pl_1"/>
      <w:r>
        <w:rPr>
          <w:b/>
          <w:sz w:val="28"/>
          <w:szCs w:val="28"/>
        </w:rPr>
        <w:t>P</w:t>
      </w:r>
      <w:r w:rsidRPr="00007C67">
        <w:rPr>
          <w:b/>
          <w:sz w:val="28"/>
          <w:szCs w:val="28"/>
        </w:rPr>
        <w:t xml:space="preserve">hụ lục </w:t>
      </w:r>
      <w:r w:rsidR="00AE03B4" w:rsidRPr="00007C67">
        <w:rPr>
          <w:b/>
          <w:sz w:val="28"/>
          <w:szCs w:val="28"/>
        </w:rPr>
        <w:t>I</w:t>
      </w:r>
      <w:bookmarkEnd w:id="0"/>
    </w:p>
    <w:p w14:paraId="5251FC56" w14:textId="77777777" w:rsidR="00DA197A" w:rsidRDefault="00AE03B4" w:rsidP="00DA197A">
      <w:pPr>
        <w:pStyle w:val="Vnbnnidung0"/>
        <w:spacing w:after="0" w:line="240" w:lineRule="auto"/>
        <w:ind w:firstLine="0"/>
        <w:jc w:val="center"/>
        <w:rPr>
          <w:b/>
          <w:bCs/>
          <w:sz w:val="28"/>
          <w:szCs w:val="28"/>
        </w:rPr>
      </w:pPr>
      <w:bookmarkStart w:id="1" w:name="chuong_pl_1_name"/>
      <w:r w:rsidRPr="00007C67">
        <w:rPr>
          <w:b/>
          <w:bCs/>
          <w:sz w:val="28"/>
          <w:szCs w:val="28"/>
        </w:rPr>
        <w:t xml:space="preserve">CÁC NỘI DUNG CHÍNH CỦA HỢP ĐỒNG MUA BÁN ĐIỆN </w:t>
      </w:r>
    </w:p>
    <w:p w14:paraId="75E1F9C5" w14:textId="37F885DC" w:rsidR="00DA197A" w:rsidRDefault="00AE03B4" w:rsidP="00DA197A">
      <w:pPr>
        <w:pStyle w:val="Vnbnnidung0"/>
        <w:spacing w:after="0" w:line="240" w:lineRule="auto"/>
        <w:ind w:firstLine="0"/>
        <w:jc w:val="center"/>
        <w:rPr>
          <w:i/>
          <w:sz w:val="28"/>
          <w:szCs w:val="28"/>
        </w:rPr>
      </w:pPr>
      <w:r w:rsidRPr="00007C67">
        <w:rPr>
          <w:b/>
          <w:bCs/>
          <w:sz w:val="28"/>
          <w:szCs w:val="28"/>
        </w:rPr>
        <w:t>TRÊN THỊ TRƯỜNG GIAO NGAY</w:t>
      </w:r>
      <w:bookmarkEnd w:id="1"/>
      <w:r w:rsidR="00EE6D1A" w:rsidRPr="00007C67">
        <w:rPr>
          <w:sz w:val="28"/>
          <w:szCs w:val="28"/>
        </w:rPr>
        <w:br/>
      </w:r>
      <w:r w:rsidR="00EE6D1A" w:rsidRPr="00007C67">
        <w:rPr>
          <w:i/>
          <w:sz w:val="28"/>
          <w:szCs w:val="28"/>
        </w:rPr>
        <w:t>(</w:t>
      </w:r>
      <w:r w:rsidR="00F928BD" w:rsidRPr="00007C67">
        <w:rPr>
          <w:i/>
          <w:sz w:val="28"/>
          <w:szCs w:val="28"/>
        </w:rPr>
        <w:t xml:space="preserve">Kèm theo Nghị định số  </w:t>
      </w:r>
      <w:r w:rsidR="00AF70CF">
        <w:rPr>
          <w:i/>
          <w:sz w:val="28"/>
          <w:szCs w:val="28"/>
        </w:rPr>
        <w:t>57</w:t>
      </w:r>
      <w:r w:rsidR="00F928BD" w:rsidRPr="00007C67">
        <w:rPr>
          <w:i/>
          <w:sz w:val="28"/>
          <w:szCs w:val="28"/>
        </w:rPr>
        <w:t xml:space="preserve">/2025/NĐ-CP </w:t>
      </w:r>
    </w:p>
    <w:p w14:paraId="69AFD13B" w14:textId="1D4719C0" w:rsidR="00EE6D1A" w:rsidRDefault="00F928BD" w:rsidP="00DA197A">
      <w:pPr>
        <w:pStyle w:val="Vnbnnidung0"/>
        <w:spacing w:after="0" w:line="240" w:lineRule="auto"/>
        <w:ind w:firstLine="0"/>
        <w:jc w:val="center"/>
        <w:rPr>
          <w:i/>
          <w:sz w:val="28"/>
          <w:szCs w:val="28"/>
        </w:rPr>
      </w:pPr>
      <w:r w:rsidRPr="00007C67">
        <w:rPr>
          <w:i/>
          <w:sz w:val="28"/>
          <w:szCs w:val="28"/>
        </w:rPr>
        <w:t xml:space="preserve">ngày </w:t>
      </w:r>
      <w:r w:rsidR="00AF70CF">
        <w:rPr>
          <w:i/>
          <w:sz w:val="28"/>
          <w:szCs w:val="28"/>
        </w:rPr>
        <w:t>03</w:t>
      </w:r>
      <w:r w:rsidRPr="00007C67">
        <w:rPr>
          <w:i/>
          <w:sz w:val="28"/>
          <w:szCs w:val="28"/>
        </w:rPr>
        <w:t xml:space="preserve"> tháng</w:t>
      </w:r>
      <w:r w:rsidR="00DA197A">
        <w:rPr>
          <w:i/>
          <w:sz w:val="28"/>
          <w:szCs w:val="28"/>
        </w:rPr>
        <w:t xml:space="preserve"> </w:t>
      </w:r>
      <w:r w:rsidR="00AF70CF">
        <w:rPr>
          <w:i/>
          <w:sz w:val="28"/>
          <w:szCs w:val="28"/>
        </w:rPr>
        <w:t>3</w:t>
      </w:r>
      <w:r w:rsidR="00DA197A">
        <w:rPr>
          <w:i/>
          <w:sz w:val="28"/>
          <w:szCs w:val="28"/>
        </w:rPr>
        <w:t xml:space="preserve"> </w:t>
      </w:r>
      <w:r w:rsidRPr="00007C67">
        <w:rPr>
          <w:i/>
          <w:sz w:val="28"/>
          <w:szCs w:val="28"/>
        </w:rPr>
        <w:t>năm 2025 của Chính phủ</w:t>
      </w:r>
      <w:r w:rsidR="00EE6D1A" w:rsidRPr="00007C67">
        <w:rPr>
          <w:i/>
          <w:sz w:val="28"/>
          <w:szCs w:val="28"/>
        </w:rPr>
        <w:t>)</w:t>
      </w:r>
    </w:p>
    <w:p w14:paraId="506B61E2" w14:textId="3AA1DF96" w:rsidR="00DA197A" w:rsidRDefault="00DA197A" w:rsidP="00DA197A">
      <w:pPr>
        <w:pStyle w:val="Vnbnnidung0"/>
        <w:spacing w:after="0" w:line="240" w:lineRule="auto"/>
        <w:ind w:firstLine="0"/>
        <w:jc w:val="center"/>
        <w:rPr>
          <w:i/>
          <w:sz w:val="28"/>
          <w:szCs w:val="28"/>
          <w:vertAlign w:val="superscript"/>
        </w:rPr>
      </w:pPr>
      <w:r>
        <w:rPr>
          <w:i/>
          <w:sz w:val="28"/>
          <w:szCs w:val="28"/>
          <w:vertAlign w:val="superscript"/>
        </w:rPr>
        <w:t>__________</w:t>
      </w:r>
    </w:p>
    <w:p w14:paraId="6F0B52D5" w14:textId="77777777" w:rsidR="00DA197A" w:rsidRPr="00DA197A" w:rsidRDefault="00DA197A" w:rsidP="00DA197A">
      <w:pPr>
        <w:pStyle w:val="Vnbnnidung0"/>
        <w:spacing w:after="0" w:line="240" w:lineRule="auto"/>
        <w:ind w:firstLine="0"/>
        <w:jc w:val="center"/>
        <w:rPr>
          <w:i/>
          <w:sz w:val="28"/>
          <w:szCs w:val="28"/>
          <w:vertAlign w:val="superscript"/>
        </w:rPr>
      </w:pPr>
    </w:p>
    <w:p w14:paraId="25E5A687" w14:textId="77777777" w:rsidR="00F928BD" w:rsidRPr="00007C67" w:rsidRDefault="00F928BD" w:rsidP="00DA197A">
      <w:pPr>
        <w:pStyle w:val="Vnbnnidung0"/>
        <w:spacing w:before="160" w:after="0" w:line="240" w:lineRule="auto"/>
        <w:ind w:firstLine="567"/>
        <w:jc w:val="both"/>
        <w:rPr>
          <w:sz w:val="28"/>
          <w:szCs w:val="28"/>
        </w:rPr>
      </w:pPr>
      <w:r w:rsidRPr="00007C67">
        <w:rPr>
          <w:sz w:val="28"/>
          <w:szCs w:val="28"/>
        </w:rPr>
        <w:t xml:space="preserve">Phụ lục này bao gồm các nội dung chính tại Hợp đồng mua bán điện trên thị trường giao ngay được ký kết giữa Đơn vị phát điện năng lượng tái tạo và Tập đoàn Điện lực Việt Nam. Trong đó: </w:t>
      </w:r>
    </w:p>
    <w:p w14:paraId="2DE3DA39" w14:textId="7B2E959F" w:rsidR="00186284" w:rsidRPr="00007C67" w:rsidRDefault="00186284" w:rsidP="00DA197A">
      <w:pPr>
        <w:pStyle w:val="Vnbnnidung0"/>
        <w:numPr>
          <w:ilvl w:val="0"/>
          <w:numId w:val="50"/>
        </w:numPr>
        <w:tabs>
          <w:tab w:val="left" w:pos="709"/>
          <w:tab w:val="left" w:pos="851"/>
        </w:tabs>
        <w:spacing w:before="160" w:after="0" w:line="240" w:lineRule="auto"/>
        <w:ind w:left="0" w:firstLine="567"/>
        <w:jc w:val="both"/>
        <w:rPr>
          <w:sz w:val="28"/>
          <w:szCs w:val="28"/>
        </w:rPr>
      </w:pPr>
      <w:r w:rsidRPr="00007C67">
        <w:rPr>
          <w:sz w:val="28"/>
          <w:szCs w:val="28"/>
        </w:rPr>
        <w:t xml:space="preserve">Các nội dung chính bao gồm: </w:t>
      </w:r>
    </w:p>
    <w:p w14:paraId="27A873E5" w14:textId="7BD8D001" w:rsidR="00186284" w:rsidRPr="00007C67" w:rsidRDefault="00186284" w:rsidP="00DA197A">
      <w:pPr>
        <w:pStyle w:val="Vnbnnidung0"/>
        <w:numPr>
          <w:ilvl w:val="1"/>
          <w:numId w:val="50"/>
        </w:numPr>
        <w:tabs>
          <w:tab w:val="left" w:pos="709"/>
          <w:tab w:val="left" w:pos="851"/>
          <w:tab w:val="left" w:pos="1134"/>
        </w:tabs>
        <w:spacing w:before="160" w:after="0" w:line="240" w:lineRule="auto"/>
        <w:ind w:left="0" w:firstLine="567"/>
        <w:jc w:val="both"/>
        <w:rPr>
          <w:sz w:val="28"/>
          <w:szCs w:val="28"/>
        </w:rPr>
      </w:pPr>
      <w:r w:rsidRPr="00007C67">
        <w:rPr>
          <w:sz w:val="28"/>
          <w:szCs w:val="28"/>
        </w:rPr>
        <w:t>Căn cứ pháp lý;</w:t>
      </w:r>
    </w:p>
    <w:p w14:paraId="207323CB" w14:textId="62B8BEA1" w:rsidR="00186284" w:rsidRPr="00007C67" w:rsidRDefault="00186284" w:rsidP="00DA197A">
      <w:pPr>
        <w:pStyle w:val="Vnbnnidung0"/>
        <w:numPr>
          <w:ilvl w:val="1"/>
          <w:numId w:val="50"/>
        </w:numPr>
        <w:tabs>
          <w:tab w:val="left" w:pos="709"/>
          <w:tab w:val="left" w:pos="851"/>
          <w:tab w:val="left" w:pos="1134"/>
        </w:tabs>
        <w:spacing w:before="160" w:after="0" w:line="240" w:lineRule="auto"/>
        <w:ind w:left="0" w:firstLine="567"/>
        <w:jc w:val="both"/>
        <w:rPr>
          <w:sz w:val="28"/>
          <w:szCs w:val="28"/>
        </w:rPr>
      </w:pPr>
      <w:r w:rsidRPr="00007C67">
        <w:rPr>
          <w:sz w:val="28"/>
          <w:szCs w:val="28"/>
        </w:rPr>
        <w:t>Thông tin của các bên (tên Đơn vị, địa chỉ, điện thoại, mã số thuế…);</w:t>
      </w:r>
    </w:p>
    <w:p w14:paraId="02CA65A6" w14:textId="47B09185" w:rsidR="00186284" w:rsidRPr="00007C67" w:rsidRDefault="00186284" w:rsidP="00DA197A">
      <w:pPr>
        <w:pStyle w:val="Vnbnnidung0"/>
        <w:numPr>
          <w:ilvl w:val="1"/>
          <w:numId w:val="50"/>
        </w:numPr>
        <w:tabs>
          <w:tab w:val="left" w:pos="709"/>
          <w:tab w:val="left" w:pos="851"/>
          <w:tab w:val="left" w:pos="1134"/>
        </w:tabs>
        <w:spacing w:before="160" w:after="0" w:line="240" w:lineRule="auto"/>
        <w:ind w:left="0" w:firstLine="567"/>
        <w:jc w:val="both"/>
        <w:rPr>
          <w:sz w:val="28"/>
          <w:szCs w:val="28"/>
        </w:rPr>
      </w:pPr>
      <w:r w:rsidRPr="00007C67">
        <w:rPr>
          <w:sz w:val="28"/>
          <w:szCs w:val="28"/>
        </w:rPr>
        <w:t>Giải thích từ ngữ;</w:t>
      </w:r>
    </w:p>
    <w:p w14:paraId="48F9D6E0" w14:textId="4DD60159" w:rsidR="00186284" w:rsidRPr="00007C67" w:rsidRDefault="00186284" w:rsidP="00DA197A">
      <w:pPr>
        <w:pStyle w:val="Vnbnnidung0"/>
        <w:numPr>
          <w:ilvl w:val="1"/>
          <w:numId w:val="50"/>
        </w:numPr>
        <w:tabs>
          <w:tab w:val="left" w:pos="709"/>
          <w:tab w:val="left" w:pos="851"/>
          <w:tab w:val="left" w:pos="1134"/>
        </w:tabs>
        <w:spacing w:before="160" w:after="0" w:line="240" w:lineRule="auto"/>
        <w:ind w:left="0" w:firstLine="567"/>
        <w:jc w:val="both"/>
        <w:rPr>
          <w:sz w:val="28"/>
          <w:szCs w:val="28"/>
        </w:rPr>
      </w:pPr>
      <w:r w:rsidRPr="00007C67">
        <w:rPr>
          <w:sz w:val="28"/>
          <w:szCs w:val="28"/>
        </w:rPr>
        <w:t xml:space="preserve">Hiệu lực và thời hạn hợp đồng; </w:t>
      </w:r>
    </w:p>
    <w:p w14:paraId="69EADD67" w14:textId="7770A0DD" w:rsidR="00186284" w:rsidRPr="00007C67" w:rsidRDefault="00186284" w:rsidP="00DA197A">
      <w:pPr>
        <w:pStyle w:val="Vnbnnidung0"/>
        <w:tabs>
          <w:tab w:val="left" w:pos="709"/>
          <w:tab w:val="left" w:pos="851"/>
          <w:tab w:val="left" w:pos="1134"/>
        </w:tabs>
        <w:spacing w:before="160" w:after="0" w:line="240" w:lineRule="auto"/>
        <w:ind w:firstLine="567"/>
        <w:jc w:val="both"/>
        <w:rPr>
          <w:sz w:val="28"/>
          <w:szCs w:val="28"/>
        </w:rPr>
      </w:pPr>
      <w:r w:rsidRPr="00007C67">
        <w:rPr>
          <w:sz w:val="28"/>
          <w:szCs w:val="28"/>
        </w:rPr>
        <w:t>đ) Quy định về mua bán điện;</w:t>
      </w:r>
    </w:p>
    <w:p w14:paraId="069DAD07" w14:textId="340DE10E" w:rsidR="00186284" w:rsidRPr="00007C67" w:rsidRDefault="00186284" w:rsidP="00DA197A">
      <w:pPr>
        <w:pStyle w:val="Vnbnnidung0"/>
        <w:numPr>
          <w:ilvl w:val="1"/>
          <w:numId w:val="50"/>
        </w:numPr>
        <w:tabs>
          <w:tab w:val="left" w:pos="709"/>
          <w:tab w:val="left" w:pos="851"/>
          <w:tab w:val="left" w:pos="1134"/>
        </w:tabs>
        <w:spacing w:before="160" w:after="0" w:line="240" w:lineRule="auto"/>
        <w:ind w:left="0" w:firstLine="567"/>
        <w:jc w:val="both"/>
        <w:rPr>
          <w:sz w:val="28"/>
          <w:szCs w:val="28"/>
        </w:rPr>
      </w:pPr>
      <w:r w:rsidRPr="00007C67">
        <w:rPr>
          <w:sz w:val="28"/>
          <w:szCs w:val="28"/>
        </w:rPr>
        <w:t>Trách nhiệm đấu nối và hệ thống đo đếm;</w:t>
      </w:r>
    </w:p>
    <w:p w14:paraId="35B832D0" w14:textId="6FC44F88" w:rsidR="00186284" w:rsidRPr="00007C67" w:rsidRDefault="00186284" w:rsidP="00DA197A">
      <w:pPr>
        <w:pStyle w:val="Vnbnnidung0"/>
        <w:tabs>
          <w:tab w:val="left" w:pos="709"/>
          <w:tab w:val="left" w:pos="851"/>
          <w:tab w:val="left" w:pos="1134"/>
        </w:tabs>
        <w:spacing w:before="160" w:after="0" w:line="240" w:lineRule="auto"/>
        <w:ind w:firstLine="567"/>
        <w:jc w:val="both"/>
        <w:rPr>
          <w:sz w:val="28"/>
          <w:szCs w:val="28"/>
        </w:rPr>
      </w:pPr>
      <w:r w:rsidRPr="00007C67">
        <w:rPr>
          <w:sz w:val="28"/>
          <w:szCs w:val="28"/>
        </w:rPr>
        <w:t>g) Điều độ và vận hành nhà máy điện;</w:t>
      </w:r>
    </w:p>
    <w:p w14:paraId="0E80F64A" w14:textId="447F0501" w:rsidR="00186284" w:rsidRPr="00007C67" w:rsidRDefault="00186284" w:rsidP="00DA197A">
      <w:pPr>
        <w:pStyle w:val="Vnbnnidung0"/>
        <w:tabs>
          <w:tab w:val="left" w:pos="709"/>
          <w:tab w:val="left" w:pos="851"/>
          <w:tab w:val="left" w:pos="1134"/>
        </w:tabs>
        <w:spacing w:before="160" w:after="0" w:line="240" w:lineRule="auto"/>
        <w:ind w:firstLine="567"/>
        <w:jc w:val="both"/>
        <w:rPr>
          <w:sz w:val="28"/>
          <w:szCs w:val="28"/>
        </w:rPr>
      </w:pPr>
      <w:r w:rsidRPr="00007C67">
        <w:rPr>
          <w:sz w:val="28"/>
          <w:szCs w:val="28"/>
        </w:rPr>
        <w:t>h) Lập hóa đơn, thanh toán và xử lý tranh chấp trong thanh toán;</w:t>
      </w:r>
    </w:p>
    <w:p w14:paraId="4E08746A" w14:textId="74C18F2A" w:rsidR="00186284" w:rsidRPr="00007C67" w:rsidRDefault="00186284" w:rsidP="00DA197A">
      <w:pPr>
        <w:pStyle w:val="Vnbnnidung0"/>
        <w:tabs>
          <w:tab w:val="left" w:pos="709"/>
          <w:tab w:val="left" w:pos="851"/>
          <w:tab w:val="left" w:pos="1134"/>
        </w:tabs>
        <w:spacing w:before="160" w:after="0" w:line="240" w:lineRule="auto"/>
        <w:ind w:firstLine="567"/>
        <w:jc w:val="both"/>
        <w:rPr>
          <w:sz w:val="28"/>
          <w:szCs w:val="28"/>
        </w:rPr>
      </w:pPr>
      <w:r w:rsidRPr="00007C67">
        <w:rPr>
          <w:sz w:val="28"/>
          <w:szCs w:val="28"/>
        </w:rPr>
        <w:t>i) Vi phạm hợp đồng, bồi thường thiệt hại và chấm dứt thực hiện;</w:t>
      </w:r>
    </w:p>
    <w:p w14:paraId="5D3DCDD0" w14:textId="312FC5D4" w:rsidR="00186284" w:rsidRPr="00007C67" w:rsidRDefault="00186284" w:rsidP="00DA197A">
      <w:pPr>
        <w:pStyle w:val="Vnbnnidung0"/>
        <w:tabs>
          <w:tab w:val="left" w:pos="709"/>
          <w:tab w:val="left" w:pos="851"/>
          <w:tab w:val="left" w:pos="1134"/>
        </w:tabs>
        <w:spacing w:before="160" w:after="0" w:line="240" w:lineRule="auto"/>
        <w:ind w:firstLine="567"/>
        <w:jc w:val="both"/>
        <w:rPr>
          <w:sz w:val="28"/>
          <w:szCs w:val="28"/>
        </w:rPr>
      </w:pPr>
      <w:r w:rsidRPr="00007C67">
        <w:rPr>
          <w:sz w:val="28"/>
          <w:szCs w:val="28"/>
        </w:rPr>
        <w:t>k) Bảo mật thông tin;</w:t>
      </w:r>
    </w:p>
    <w:p w14:paraId="4DC4E006" w14:textId="46494BB9" w:rsidR="00186284" w:rsidRPr="00007C67" w:rsidRDefault="00186284" w:rsidP="00DA197A">
      <w:pPr>
        <w:pStyle w:val="Vnbnnidung0"/>
        <w:tabs>
          <w:tab w:val="left" w:pos="709"/>
          <w:tab w:val="left" w:pos="851"/>
          <w:tab w:val="left" w:pos="1134"/>
        </w:tabs>
        <w:spacing w:before="160" w:after="0" w:line="240" w:lineRule="auto"/>
        <w:ind w:firstLine="567"/>
        <w:jc w:val="both"/>
        <w:rPr>
          <w:sz w:val="28"/>
          <w:szCs w:val="28"/>
        </w:rPr>
      </w:pPr>
      <w:r w:rsidRPr="00007C67">
        <w:rPr>
          <w:sz w:val="28"/>
          <w:szCs w:val="28"/>
        </w:rPr>
        <w:t>l) Các thỏa thuận khác;</w:t>
      </w:r>
    </w:p>
    <w:p w14:paraId="3D0E6754" w14:textId="611908C6" w:rsidR="00186284" w:rsidRPr="00007C67" w:rsidRDefault="00186284" w:rsidP="00DA197A">
      <w:pPr>
        <w:pStyle w:val="Vnbnnidung0"/>
        <w:tabs>
          <w:tab w:val="left" w:pos="709"/>
          <w:tab w:val="left" w:pos="851"/>
          <w:tab w:val="left" w:pos="1134"/>
        </w:tabs>
        <w:spacing w:before="160" w:after="0" w:line="240" w:lineRule="auto"/>
        <w:ind w:firstLine="567"/>
        <w:jc w:val="both"/>
        <w:rPr>
          <w:sz w:val="28"/>
          <w:szCs w:val="28"/>
        </w:rPr>
      </w:pPr>
      <w:r w:rsidRPr="00007C67">
        <w:rPr>
          <w:sz w:val="28"/>
          <w:szCs w:val="28"/>
        </w:rPr>
        <w:t>m) Các phụ lục đính kèm (Phụ lục các thông số chính của nhà máy điện, hệ thống đo đếm và thu thập số liệu, thỏa thuận các đặc tính vận hành, thỏa thuận hệ thống SCADA/EMS, thông tin liên lạc, role bảo vệ và tự động, giá mua bán điện, tiền điện thanh toán).</w:t>
      </w:r>
    </w:p>
    <w:p w14:paraId="0A990982" w14:textId="77777777" w:rsidR="00DB0FA5" w:rsidRPr="00007C67" w:rsidRDefault="00DB0FA5" w:rsidP="00DA197A">
      <w:pPr>
        <w:pStyle w:val="Vnbnnidung0"/>
        <w:numPr>
          <w:ilvl w:val="0"/>
          <w:numId w:val="50"/>
        </w:numPr>
        <w:tabs>
          <w:tab w:val="left" w:pos="851"/>
        </w:tabs>
        <w:spacing w:before="160" w:after="0" w:line="240" w:lineRule="auto"/>
        <w:ind w:left="0" w:firstLine="567"/>
        <w:jc w:val="both"/>
        <w:rPr>
          <w:sz w:val="28"/>
          <w:szCs w:val="28"/>
        </w:rPr>
      </w:pPr>
      <w:r w:rsidRPr="00007C67">
        <w:rPr>
          <w:sz w:val="28"/>
          <w:szCs w:val="28"/>
        </w:rPr>
        <w:t xml:space="preserve">Các nội dung quy định tại hợp đồng này về hoạt động chào giá, lập lịch huy động, tính toán thanh toán kiểm tra đối soát bảng kê thanh toán trên thị trường điện giao ngay (nếu có) thực hiện theo quy định tại Điều 10, Điều 11, Điều 12 và Điều 13 Nghị định này. </w:t>
      </w:r>
    </w:p>
    <w:p w14:paraId="6B0A6AE8" w14:textId="77777777" w:rsidR="00E74787" w:rsidRPr="00007C67" w:rsidRDefault="00E74787" w:rsidP="00186284">
      <w:pPr>
        <w:pStyle w:val="Vnbnnidung0"/>
        <w:tabs>
          <w:tab w:val="left" w:pos="709"/>
          <w:tab w:val="left" w:pos="851"/>
          <w:tab w:val="left" w:pos="1134"/>
        </w:tabs>
        <w:spacing w:before="120" w:after="0" w:line="240" w:lineRule="auto"/>
        <w:ind w:left="567" w:firstLine="0"/>
        <w:jc w:val="both"/>
        <w:rPr>
          <w:sz w:val="28"/>
          <w:szCs w:val="28"/>
        </w:rPr>
      </w:pPr>
    </w:p>
    <w:p w14:paraId="7DEFA44B" w14:textId="77777777" w:rsidR="00E74787" w:rsidRPr="00007C67" w:rsidRDefault="00E74787" w:rsidP="00186284">
      <w:pPr>
        <w:pStyle w:val="Vnbnnidung0"/>
        <w:tabs>
          <w:tab w:val="left" w:pos="709"/>
          <w:tab w:val="left" w:pos="851"/>
          <w:tab w:val="left" w:pos="1134"/>
        </w:tabs>
        <w:spacing w:before="120" w:after="0" w:line="240" w:lineRule="auto"/>
        <w:ind w:left="567" w:firstLine="0"/>
        <w:jc w:val="both"/>
        <w:rPr>
          <w:sz w:val="28"/>
          <w:szCs w:val="28"/>
        </w:rPr>
      </w:pPr>
    </w:p>
    <w:p w14:paraId="678672A6" w14:textId="77777777" w:rsidR="00E74787" w:rsidRPr="00007C67" w:rsidRDefault="00E74787" w:rsidP="00186284">
      <w:pPr>
        <w:pStyle w:val="Vnbnnidung0"/>
        <w:tabs>
          <w:tab w:val="left" w:pos="709"/>
          <w:tab w:val="left" w:pos="851"/>
          <w:tab w:val="left" w:pos="1134"/>
        </w:tabs>
        <w:spacing w:before="120" w:after="0" w:line="240" w:lineRule="auto"/>
        <w:ind w:left="567" w:firstLine="0"/>
        <w:jc w:val="both"/>
        <w:rPr>
          <w:sz w:val="28"/>
          <w:szCs w:val="28"/>
        </w:rPr>
      </w:pPr>
    </w:p>
    <w:p w14:paraId="5D06E0A8" w14:textId="77777777" w:rsidR="00D11F4E" w:rsidRDefault="00D11F4E" w:rsidP="00186284">
      <w:pPr>
        <w:pStyle w:val="Vnbnnidung0"/>
        <w:tabs>
          <w:tab w:val="left" w:pos="709"/>
          <w:tab w:val="left" w:pos="851"/>
          <w:tab w:val="left" w:pos="1134"/>
        </w:tabs>
        <w:spacing w:before="120" w:after="0" w:line="240" w:lineRule="auto"/>
        <w:ind w:left="567" w:firstLine="0"/>
        <w:jc w:val="both"/>
        <w:rPr>
          <w:sz w:val="28"/>
          <w:szCs w:val="28"/>
        </w:rPr>
        <w:sectPr w:rsidR="00D11F4E" w:rsidSect="00DA197A">
          <w:headerReference w:type="default" r:id="rId8"/>
          <w:headerReference w:type="first" r:id="rId9"/>
          <w:pgSz w:w="11906" w:h="16838" w:code="9"/>
          <w:pgMar w:top="1418" w:right="1134" w:bottom="1134" w:left="1985" w:header="567" w:footer="567" w:gutter="0"/>
          <w:pgNumType w:start="1"/>
          <w:cols w:space="720"/>
          <w:titlePg/>
          <w:docGrid w:linePitch="360"/>
        </w:sectPr>
      </w:pPr>
    </w:p>
    <w:p w14:paraId="49726F30" w14:textId="7CFAFD84" w:rsidR="00EE6D1A" w:rsidRPr="00007C67" w:rsidRDefault="00DA197A" w:rsidP="00DA197A">
      <w:pPr>
        <w:pStyle w:val="Vnbnnidung0"/>
        <w:spacing w:after="0" w:line="240" w:lineRule="auto"/>
        <w:ind w:firstLine="0"/>
        <w:jc w:val="center"/>
        <w:rPr>
          <w:b/>
          <w:sz w:val="28"/>
          <w:szCs w:val="28"/>
        </w:rPr>
      </w:pPr>
      <w:bookmarkStart w:id="2" w:name="chuong_pl_2"/>
      <w:r>
        <w:rPr>
          <w:b/>
          <w:sz w:val="28"/>
          <w:szCs w:val="28"/>
        </w:rPr>
        <w:lastRenderedPageBreak/>
        <w:t>P</w:t>
      </w:r>
      <w:r w:rsidRPr="00007C67">
        <w:rPr>
          <w:b/>
          <w:sz w:val="28"/>
          <w:szCs w:val="28"/>
        </w:rPr>
        <w:t xml:space="preserve">hụ lục </w:t>
      </w:r>
      <w:r w:rsidR="00AE03B4" w:rsidRPr="00007C67">
        <w:rPr>
          <w:b/>
          <w:sz w:val="28"/>
          <w:szCs w:val="28"/>
        </w:rPr>
        <w:t>II</w:t>
      </w:r>
      <w:bookmarkEnd w:id="2"/>
    </w:p>
    <w:p w14:paraId="4F0F8C97" w14:textId="77777777" w:rsidR="00DA197A" w:rsidRDefault="00AE03B4" w:rsidP="00DA197A">
      <w:pPr>
        <w:pStyle w:val="Vnbnnidung0"/>
        <w:spacing w:after="0" w:line="240" w:lineRule="auto"/>
        <w:ind w:firstLine="0"/>
        <w:jc w:val="center"/>
        <w:rPr>
          <w:b/>
          <w:bCs/>
          <w:sz w:val="28"/>
          <w:szCs w:val="28"/>
        </w:rPr>
      </w:pPr>
      <w:bookmarkStart w:id="3" w:name="chuong_pl_2_name"/>
      <w:r w:rsidRPr="00007C67">
        <w:rPr>
          <w:b/>
          <w:bCs/>
          <w:sz w:val="28"/>
          <w:szCs w:val="28"/>
        </w:rPr>
        <w:t>CÁC NỘI DUNG CỦA HỢP ĐỒNG MUA BÁN ĐIỆN GIỮA</w:t>
      </w:r>
      <w:r w:rsidR="0052093B" w:rsidRPr="00007C67">
        <w:rPr>
          <w:b/>
          <w:bCs/>
          <w:sz w:val="28"/>
          <w:szCs w:val="28"/>
        </w:rPr>
        <w:t xml:space="preserve">         </w:t>
      </w:r>
      <w:r w:rsidRPr="00007C67">
        <w:rPr>
          <w:b/>
          <w:bCs/>
          <w:sz w:val="28"/>
          <w:szCs w:val="28"/>
        </w:rPr>
        <w:t xml:space="preserve"> KHÁCH HÀNG SỬ DỤNG ĐIỆN LỚN (HOẶC ĐƠN VỊ BÁN LẺ ĐIỆN TẠI CÁC MÔ HÌNH KHU, CỤM ĐƯỢC ỦY QUYỀN) </w:t>
      </w:r>
    </w:p>
    <w:p w14:paraId="03180DA2" w14:textId="1090F9FA" w:rsidR="00DA197A" w:rsidRDefault="00AE03B4" w:rsidP="00DA197A">
      <w:pPr>
        <w:pStyle w:val="Vnbnnidung0"/>
        <w:spacing w:after="0" w:line="240" w:lineRule="auto"/>
        <w:ind w:firstLine="0"/>
        <w:jc w:val="center"/>
        <w:rPr>
          <w:i/>
          <w:sz w:val="28"/>
          <w:szCs w:val="28"/>
        </w:rPr>
      </w:pPr>
      <w:r w:rsidRPr="00007C67">
        <w:rPr>
          <w:b/>
          <w:bCs/>
          <w:sz w:val="28"/>
          <w:szCs w:val="28"/>
        </w:rPr>
        <w:t>VÀ TỔNG CÔNG TY ĐIỆN LỰC</w:t>
      </w:r>
      <w:bookmarkEnd w:id="3"/>
      <w:r w:rsidR="009F5815" w:rsidRPr="00007C67">
        <w:rPr>
          <w:b/>
          <w:bCs/>
          <w:sz w:val="28"/>
          <w:szCs w:val="28"/>
        </w:rPr>
        <w:t xml:space="preserve"> (HOẶC </w:t>
      </w:r>
      <w:r w:rsidR="00101C09" w:rsidRPr="00007C67">
        <w:rPr>
          <w:b/>
          <w:bCs/>
          <w:sz w:val="28"/>
          <w:szCs w:val="28"/>
        </w:rPr>
        <w:t>CÔNG TY ĐIỆN LỰC</w:t>
      </w:r>
      <w:r w:rsidR="009F5815" w:rsidRPr="00007C67">
        <w:rPr>
          <w:b/>
          <w:bCs/>
          <w:sz w:val="28"/>
          <w:szCs w:val="28"/>
        </w:rPr>
        <w:t>)</w:t>
      </w:r>
      <w:r w:rsidR="00EE6D1A" w:rsidRPr="00007C67">
        <w:rPr>
          <w:sz w:val="28"/>
          <w:szCs w:val="28"/>
        </w:rPr>
        <w:br/>
      </w:r>
      <w:r w:rsidR="00EE6D1A" w:rsidRPr="00007C67">
        <w:rPr>
          <w:i/>
          <w:sz w:val="28"/>
          <w:szCs w:val="28"/>
        </w:rPr>
        <w:t>(</w:t>
      </w:r>
      <w:r w:rsidR="00101C09" w:rsidRPr="00007C67">
        <w:rPr>
          <w:i/>
          <w:sz w:val="28"/>
          <w:szCs w:val="28"/>
        </w:rPr>
        <w:t xml:space="preserve">Kèm theo Nghị định số  </w:t>
      </w:r>
      <w:r w:rsidR="00AF70CF">
        <w:rPr>
          <w:i/>
          <w:sz w:val="28"/>
          <w:szCs w:val="28"/>
        </w:rPr>
        <w:t>57</w:t>
      </w:r>
      <w:r w:rsidR="00101C09" w:rsidRPr="00007C67">
        <w:rPr>
          <w:i/>
          <w:sz w:val="28"/>
          <w:szCs w:val="28"/>
        </w:rPr>
        <w:t xml:space="preserve">/2025/NĐ-CP </w:t>
      </w:r>
    </w:p>
    <w:p w14:paraId="462069AA" w14:textId="7A32666B" w:rsidR="00EE6D1A" w:rsidRDefault="00101C09" w:rsidP="00DA197A">
      <w:pPr>
        <w:pStyle w:val="Vnbnnidung0"/>
        <w:spacing w:after="0" w:line="240" w:lineRule="auto"/>
        <w:ind w:firstLine="0"/>
        <w:jc w:val="center"/>
        <w:rPr>
          <w:i/>
          <w:sz w:val="28"/>
          <w:szCs w:val="28"/>
        </w:rPr>
      </w:pPr>
      <w:r w:rsidRPr="00007C67">
        <w:rPr>
          <w:i/>
          <w:sz w:val="28"/>
          <w:szCs w:val="28"/>
        </w:rPr>
        <w:t xml:space="preserve">ngày </w:t>
      </w:r>
      <w:r w:rsidR="00AF70CF">
        <w:rPr>
          <w:i/>
          <w:sz w:val="28"/>
          <w:szCs w:val="28"/>
        </w:rPr>
        <w:t>03</w:t>
      </w:r>
      <w:r w:rsidRPr="00007C67">
        <w:rPr>
          <w:i/>
          <w:sz w:val="28"/>
          <w:szCs w:val="28"/>
        </w:rPr>
        <w:t xml:space="preserve"> tháng </w:t>
      </w:r>
      <w:r w:rsidR="00AF70CF">
        <w:rPr>
          <w:i/>
          <w:sz w:val="28"/>
          <w:szCs w:val="28"/>
        </w:rPr>
        <w:t>3</w:t>
      </w:r>
      <w:r w:rsidR="00DA197A">
        <w:rPr>
          <w:i/>
          <w:sz w:val="28"/>
          <w:szCs w:val="28"/>
        </w:rPr>
        <w:t xml:space="preserve"> </w:t>
      </w:r>
      <w:r w:rsidRPr="00007C67">
        <w:rPr>
          <w:i/>
          <w:sz w:val="28"/>
          <w:szCs w:val="28"/>
        </w:rPr>
        <w:t>năm 2025 của Chính phủ</w:t>
      </w:r>
      <w:r w:rsidR="00EE6D1A" w:rsidRPr="00007C67">
        <w:rPr>
          <w:i/>
          <w:sz w:val="28"/>
          <w:szCs w:val="28"/>
        </w:rPr>
        <w:t>)</w:t>
      </w:r>
    </w:p>
    <w:p w14:paraId="3BE616E6" w14:textId="359C4EBE" w:rsidR="00DA197A" w:rsidRDefault="00DA197A" w:rsidP="00DA197A">
      <w:pPr>
        <w:pStyle w:val="Vnbnnidung0"/>
        <w:spacing w:after="0" w:line="240" w:lineRule="auto"/>
        <w:ind w:firstLine="0"/>
        <w:jc w:val="center"/>
        <w:rPr>
          <w:i/>
          <w:sz w:val="28"/>
          <w:szCs w:val="28"/>
          <w:vertAlign w:val="superscript"/>
        </w:rPr>
      </w:pPr>
      <w:r>
        <w:rPr>
          <w:i/>
          <w:sz w:val="28"/>
          <w:szCs w:val="28"/>
          <w:vertAlign w:val="superscript"/>
        </w:rPr>
        <w:t>__________</w:t>
      </w:r>
    </w:p>
    <w:p w14:paraId="4885B0E1" w14:textId="77777777" w:rsidR="00DA197A" w:rsidRPr="00DA197A" w:rsidRDefault="00DA197A" w:rsidP="00DA197A">
      <w:pPr>
        <w:pStyle w:val="Vnbnnidung0"/>
        <w:spacing w:after="0" w:line="240" w:lineRule="auto"/>
        <w:ind w:firstLine="0"/>
        <w:jc w:val="center"/>
        <w:rPr>
          <w:i/>
          <w:sz w:val="28"/>
          <w:szCs w:val="28"/>
          <w:vertAlign w:val="superscript"/>
        </w:rPr>
      </w:pPr>
    </w:p>
    <w:p w14:paraId="0640F30A" w14:textId="1A9DDCB9" w:rsidR="002C3517" w:rsidRPr="00007C67" w:rsidRDefault="002C3517" w:rsidP="00DA197A">
      <w:pPr>
        <w:pStyle w:val="Vnbnnidung0"/>
        <w:spacing w:before="120" w:after="0" w:line="240" w:lineRule="auto"/>
        <w:ind w:firstLine="567"/>
        <w:jc w:val="both"/>
        <w:rPr>
          <w:sz w:val="28"/>
          <w:szCs w:val="28"/>
        </w:rPr>
      </w:pPr>
      <w:r w:rsidRPr="00007C67">
        <w:rPr>
          <w:sz w:val="28"/>
          <w:szCs w:val="28"/>
        </w:rPr>
        <w:t xml:space="preserve">Phụ lục này bao gồm các nội dung chính tại Hợp đồng mua bán điện </w:t>
      </w:r>
      <w:r w:rsidR="00670CD3" w:rsidRPr="00007C67">
        <w:rPr>
          <w:sz w:val="28"/>
          <w:szCs w:val="28"/>
        </w:rPr>
        <w:t>được ký kết giữa Khách hàng sử dụng điện lớn (hoặc Đơn vị bán lẻ điện tại các mô hình khu, cụm được ủy quyền) và Tổng công ty Điện lực, Công ty Điện lực</w:t>
      </w:r>
      <w:r w:rsidRPr="00007C67">
        <w:rPr>
          <w:sz w:val="28"/>
          <w:szCs w:val="28"/>
        </w:rPr>
        <w:t xml:space="preserve">. Trong đó: </w:t>
      </w:r>
    </w:p>
    <w:p w14:paraId="444D1741" w14:textId="77777777" w:rsidR="009B558D" w:rsidRPr="00007C67" w:rsidRDefault="009B558D" w:rsidP="00DA197A">
      <w:pPr>
        <w:pStyle w:val="Vnbnnidung0"/>
        <w:numPr>
          <w:ilvl w:val="0"/>
          <w:numId w:val="56"/>
        </w:numPr>
        <w:tabs>
          <w:tab w:val="left" w:pos="851"/>
        </w:tabs>
        <w:spacing w:before="120" w:after="0" w:line="240" w:lineRule="auto"/>
        <w:ind w:left="0" w:firstLine="567"/>
        <w:jc w:val="both"/>
        <w:rPr>
          <w:sz w:val="28"/>
          <w:szCs w:val="28"/>
        </w:rPr>
      </w:pPr>
      <w:r w:rsidRPr="00007C67">
        <w:rPr>
          <w:sz w:val="28"/>
          <w:szCs w:val="28"/>
        </w:rPr>
        <w:t xml:space="preserve">Các nội dung chính bao gồm: </w:t>
      </w:r>
    </w:p>
    <w:p w14:paraId="5C81E45D" w14:textId="77777777" w:rsidR="009B558D" w:rsidRPr="00007C67" w:rsidRDefault="009B558D" w:rsidP="00DA197A">
      <w:pPr>
        <w:pStyle w:val="Vnbnnidung0"/>
        <w:numPr>
          <w:ilvl w:val="1"/>
          <w:numId w:val="56"/>
        </w:numPr>
        <w:tabs>
          <w:tab w:val="left" w:pos="709"/>
          <w:tab w:val="left" w:pos="760"/>
          <w:tab w:val="left" w:pos="851"/>
        </w:tabs>
        <w:spacing w:before="120" w:after="0" w:line="240" w:lineRule="auto"/>
        <w:ind w:left="0" w:firstLine="567"/>
        <w:jc w:val="both"/>
        <w:rPr>
          <w:sz w:val="28"/>
          <w:szCs w:val="28"/>
        </w:rPr>
      </w:pPr>
      <w:r w:rsidRPr="00007C67">
        <w:rPr>
          <w:sz w:val="28"/>
          <w:szCs w:val="28"/>
        </w:rPr>
        <w:t>Căn cứ pháp lý;</w:t>
      </w:r>
    </w:p>
    <w:p w14:paraId="7E22B61F" w14:textId="77777777" w:rsidR="009B558D" w:rsidRPr="00007C67" w:rsidRDefault="009B558D" w:rsidP="00DA197A">
      <w:pPr>
        <w:pStyle w:val="Vnbnnidung0"/>
        <w:numPr>
          <w:ilvl w:val="1"/>
          <w:numId w:val="56"/>
        </w:numPr>
        <w:tabs>
          <w:tab w:val="left" w:pos="709"/>
          <w:tab w:val="left" w:pos="760"/>
          <w:tab w:val="left" w:pos="851"/>
        </w:tabs>
        <w:spacing w:before="120" w:after="0" w:line="240" w:lineRule="auto"/>
        <w:ind w:left="0" w:firstLine="567"/>
        <w:jc w:val="both"/>
        <w:rPr>
          <w:sz w:val="28"/>
          <w:szCs w:val="28"/>
        </w:rPr>
      </w:pPr>
      <w:r w:rsidRPr="00007C67">
        <w:rPr>
          <w:sz w:val="28"/>
          <w:szCs w:val="28"/>
        </w:rPr>
        <w:t>Thông tin của các bên (tên Đơn vị, địa chỉ, điện thoại, mã số thuế…);</w:t>
      </w:r>
    </w:p>
    <w:p w14:paraId="14B1CA83" w14:textId="77777777" w:rsidR="009B558D" w:rsidRPr="00007C67" w:rsidRDefault="009B558D" w:rsidP="00DA197A">
      <w:pPr>
        <w:pStyle w:val="Vnbnnidung0"/>
        <w:numPr>
          <w:ilvl w:val="1"/>
          <w:numId w:val="56"/>
        </w:numPr>
        <w:tabs>
          <w:tab w:val="left" w:pos="709"/>
          <w:tab w:val="left" w:pos="760"/>
          <w:tab w:val="left" w:pos="851"/>
        </w:tabs>
        <w:spacing w:before="120" w:after="0" w:line="240" w:lineRule="auto"/>
        <w:ind w:left="0" w:firstLine="567"/>
        <w:jc w:val="both"/>
        <w:rPr>
          <w:sz w:val="28"/>
          <w:szCs w:val="28"/>
        </w:rPr>
      </w:pPr>
      <w:r w:rsidRPr="00007C67">
        <w:rPr>
          <w:sz w:val="28"/>
          <w:szCs w:val="28"/>
        </w:rPr>
        <w:t>Giải thích từ ngữ;</w:t>
      </w:r>
    </w:p>
    <w:p w14:paraId="03B2B1D3" w14:textId="77777777" w:rsidR="009B558D" w:rsidRPr="00007C67" w:rsidRDefault="009B558D" w:rsidP="00DA197A">
      <w:pPr>
        <w:pStyle w:val="Vnbnnidung0"/>
        <w:numPr>
          <w:ilvl w:val="1"/>
          <w:numId w:val="56"/>
        </w:numPr>
        <w:tabs>
          <w:tab w:val="left" w:pos="709"/>
          <w:tab w:val="left" w:pos="760"/>
          <w:tab w:val="left" w:pos="851"/>
        </w:tabs>
        <w:spacing w:before="120" w:after="0" w:line="240" w:lineRule="auto"/>
        <w:ind w:left="0" w:firstLine="567"/>
        <w:jc w:val="both"/>
        <w:rPr>
          <w:sz w:val="28"/>
          <w:szCs w:val="28"/>
        </w:rPr>
      </w:pPr>
      <w:r w:rsidRPr="00007C67">
        <w:rPr>
          <w:sz w:val="28"/>
          <w:szCs w:val="28"/>
        </w:rPr>
        <w:t xml:space="preserve">Hiệu lực và thời hạn hợp đồng; </w:t>
      </w:r>
    </w:p>
    <w:p w14:paraId="795CA1E6" w14:textId="7E42335E" w:rsidR="009B558D" w:rsidRPr="00007C67" w:rsidRDefault="009B558D" w:rsidP="00DA197A">
      <w:pPr>
        <w:pStyle w:val="Vnbnnidung0"/>
        <w:tabs>
          <w:tab w:val="left" w:pos="709"/>
          <w:tab w:val="left" w:pos="851"/>
          <w:tab w:val="left" w:pos="1134"/>
        </w:tabs>
        <w:spacing w:before="120" w:after="0" w:line="240" w:lineRule="auto"/>
        <w:ind w:firstLine="567"/>
        <w:jc w:val="both"/>
        <w:rPr>
          <w:sz w:val="28"/>
          <w:szCs w:val="28"/>
        </w:rPr>
      </w:pPr>
      <w:r w:rsidRPr="00007C67">
        <w:rPr>
          <w:sz w:val="28"/>
          <w:szCs w:val="28"/>
        </w:rPr>
        <w:t>đ) Quy định về mua bán điện năng (địa điểm sử dụng điện; mục đích sử dụng điện, cấp điện áp, công suất điện năng sử dụng, điểm đấu nối</w:t>
      </w:r>
      <w:r w:rsidR="00ED0EA5" w:rsidRPr="00007C67">
        <w:rPr>
          <w:sz w:val="28"/>
          <w:szCs w:val="28"/>
        </w:rPr>
        <w:t xml:space="preserve"> cấp điện, đo đếm điện năng; ghi chỉ số công tơ, ranh giới sở hữu tài sản);</w:t>
      </w:r>
    </w:p>
    <w:p w14:paraId="71BBE1DF" w14:textId="0CE1EC23" w:rsidR="009B558D" w:rsidRPr="00007C67" w:rsidRDefault="00ED0EA5" w:rsidP="00DA197A">
      <w:pPr>
        <w:pStyle w:val="Vnbnnidung0"/>
        <w:numPr>
          <w:ilvl w:val="1"/>
          <w:numId w:val="56"/>
        </w:numPr>
        <w:tabs>
          <w:tab w:val="left" w:pos="709"/>
          <w:tab w:val="left" w:pos="760"/>
          <w:tab w:val="left" w:pos="851"/>
        </w:tabs>
        <w:spacing w:before="120" w:after="0" w:line="240" w:lineRule="auto"/>
        <w:ind w:left="0" w:firstLine="567"/>
        <w:jc w:val="both"/>
        <w:rPr>
          <w:sz w:val="28"/>
          <w:szCs w:val="28"/>
        </w:rPr>
      </w:pPr>
      <w:r w:rsidRPr="00007C67">
        <w:rPr>
          <w:sz w:val="28"/>
          <w:szCs w:val="28"/>
        </w:rPr>
        <w:t>Thỏa thuận cụ thể (bảo đảm thực hiện hợp đồng, thi hành và hình thức thông báo</w:t>
      </w:r>
      <w:r w:rsidR="009B558D" w:rsidRPr="00007C67">
        <w:rPr>
          <w:sz w:val="28"/>
          <w:szCs w:val="28"/>
        </w:rPr>
        <w:t>;</w:t>
      </w:r>
      <w:r w:rsidRPr="00007C67">
        <w:rPr>
          <w:sz w:val="28"/>
          <w:szCs w:val="28"/>
        </w:rPr>
        <w:t xml:space="preserve"> các thỏa thuận khác);</w:t>
      </w:r>
    </w:p>
    <w:p w14:paraId="4FD528D0" w14:textId="57E526EB" w:rsidR="009B558D" w:rsidRPr="00007C67" w:rsidRDefault="009B558D" w:rsidP="00DA197A">
      <w:pPr>
        <w:pStyle w:val="Vnbnnidung0"/>
        <w:tabs>
          <w:tab w:val="left" w:pos="709"/>
          <w:tab w:val="left" w:pos="851"/>
          <w:tab w:val="left" w:pos="1134"/>
        </w:tabs>
        <w:spacing w:before="120" w:after="0" w:line="240" w:lineRule="auto"/>
        <w:ind w:firstLine="567"/>
        <w:jc w:val="both"/>
        <w:rPr>
          <w:sz w:val="28"/>
          <w:szCs w:val="28"/>
        </w:rPr>
      </w:pPr>
      <w:r w:rsidRPr="00007C67">
        <w:rPr>
          <w:sz w:val="28"/>
          <w:szCs w:val="28"/>
        </w:rPr>
        <w:t xml:space="preserve">g) </w:t>
      </w:r>
      <w:r w:rsidR="00D108D1" w:rsidRPr="00007C67">
        <w:rPr>
          <w:sz w:val="28"/>
          <w:szCs w:val="28"/>
        </w:rPr>
        <w:t>Tiêu chuẩn và chất lượng dịch vụ</w:t>
      </w:r>
      <w:r w:rsidRPr="00007C67">
        <w:rPr>
          <w:sz w:val="28"/>
          <w:szCs w:val="28"/>
        </w:rPr>
        <w:t>;</w:t>
      </w:r>
    </w:p>
    <w:p w14:paraId="3F8B96B1" w14:textId="65C5885C" w:rsidR="009B558D" w:rsidRPr="00007C67" w:rsidRDefault="009B558D" w:rsidP="00DA197A">
      <w:pPr>
        <w:pStyle w:val="Vnbnnidung0"/>
        <w:tabs>
          <w:tab w:val="left" w:pos="709"/>
          <w:tab w:val="left" w:pos="851"/>
          <w:tab w:val="left" w:pos="1134"/>
        </w:tabs>
        <w:spacing w:before="120" w:after="0" w:line="240" w:lineRule="auto"/>
        <w:ind w:firstLine="567"/>
        <w:jc w:val="both"/>
        <w:rPr>
          <w:sz w:val="28"/>
          <w:szCs w:val="28"/>
        </w:rPr>
      </w:pPr>
      <w:r w:rsidRPr="00007C67">
        <w:rPr>
          <w:sz w:val="28"/>
          <w:szCs w:val="28"/>
        </w:rPr>
        <w:t xml:space="preserve">h) </w:t>
      </w:r>
      <w:r w:rsidR="00D108D1" w:rsidRPr="00007C67">
        <w:rPr>
          <w:sz w:val="28"/>
          <w:szCs w:val="28"/>
        </w:rPr>
        <w:t>Mua công suất phản kháng</w:t>
      </w:r>
      <w:r w:rsidRPr="00007C67">
        <w:rPr>
          <w:sz w:val="28"/>
          <w:szCs w:val="28"/>
        </w:rPr>
        <w:t>;</w:t>
      </w:r>
    </w:p>
    <w:p w14:paraId="6920EA0D" w14:textId="45C45C53" w:rsidR="009B558D" w:rsidRPr="00007C67" w:rsidRDefault="009B558D" w:rsidP="00DA197A">
      <w:pPr>
        <w:pStyle w:val="Vnbnnidung0"/>
        <w:tabs>
          <w:tab w:val="left" w:pos="709"/>
          <w:tab w:val="left" w:pos="851"/>
          <w:tab w:val="left" w:pos="1134"/>
        </w:tabs>
        <w:spacing w:before="120" w:after="0" w:line="240" w:lineRule="auto"/>
        <w:ind w:firstLine="567"/>
        <w:jc w:val="both"/>
        <w:rPr>
          <w:sz w:val="28"/>
          <w:szCs w:val="28"/>
        </w:rPr>
      </w:pPr>
      <w:r w:rsidRPr="00007C67">
        <w:rPr>
          <w:sz w:val="28"/>
          <w:szCs w:val="28"/>
        </w:rPr>
        <w:t xml:space="preserve">i) </w:t>
      </w:r>
      <w:r w:rsidR="00D108D1" w:rsidRPr="00007C67">
        <w:rPr>
          <w:sz w:val="28"/>
          <w:szCs w:val="28"/>
        </w:rPr>
        <w:t>Đo đếm điện năng</w:t>
      </w:r>
      <w:r w:rsidRPr="00007C67">
        <w:rPr>
          <w:sz w:val="28"/>
          <w:szCs w:val="28"/>
        </w:rPr>
        <w:t>;</w:t>
      </w:r>
    </w:p>
    <w:p w14:paraId="2EBFE830" w14:textId="4172D5A6" w:rsidR="009B558D" w:rsidRPr="00007C67" w:rsidRDefault="009B558D" w:rsidP="00DA197A">
      <w:pPr>
        <w:pStyle w:val="Vnbnnidung0"/>
        <w:tabs>
          <w:tab w:val="left" w:pos="709"/>
          <w:tab w:val="left" w:pos="851"/>
          <w:tab w:val="left" w:pos="1134"/>
        </w:tabs>
        <w:spacing w:before="120" w:after="0" w:line="240" w:lineRule="auto"/>
        <w:ind w:firstLine="567"/>
        <w:jc w:val="both"/>
        <w:rPr>
          <w:sz w:val="28"/>
          <w:szCs w:val="28"/>
        </w:rPr>
      </w:pPr>
      <w:r w:rsidRPr="00007C67">
        <w:rPr>
          <w:sz w:val="28"/>
          <w:szCs w:val="28"/>
        </w:rPr>
        <w:t xml:space="preserve">k) </w:t>
      </w:r>
      <w:r w:rsidR="00D108D1" w:rsidRPr="00007C67">
        <w:rPr>
          <w:sz w:val="28"/>
          <w:szCs w:val="28"/>
        </w:rPr>
        <w:t>Ghi chỉ số công tơ</w:t>
      </w:r>
      <w:r w:rsidRPr="00007C67">
        <w:rPr>
          <w:sz w:val="28"/>
          <w:szCs w:val="28"/>
        </w:rPr>
        <w:t>;</w:t>
      </w:r>
    </w:p>
    <w:p w14:paraId="133B4FC2" w14:textId="7B4413EE" w:rsidR="009B558D" w:rsidRPr="00007C67" w:rsidRDefault="009B558D" w:rsidP="00DA197A">
      <w:pPr>
        <w:pStyle w:val="Vnbnnidung0"/>
        <w:tabs>
          <w:tab w:val="left" w:pos="709"/>
          <w:tab w:val="left" w:pos="851"/>
          <w:tab w:val="left" w:pos="1134"/>
        </w:tabs>
        <w:spacing w:before="120" w:after="0" w:line="240" w:lineRule="auto"/>
        <w:ind w:firstLine="567"/>
        <w:jc w:val="both"/>
        <w:rPr>
          <w:sz w:val="28"/>
          <w:szCs w:val="28"/>
        </w:rPr>
      </w:pPr>
      <w:r w:rsidRPr="00007C67">
        <w:rPr>
          <w:sz w:val="28"/>
          <w:szCs w:val="28"/>
        </w:rPr>
        <w:t xml:space="preserve">l) </w:t>
      </w:r>
      <w:r w:rsidR="00D108D1" w:rsidRPr="00007C67">
        <w:rPr>
          <w:sz w:val="28"/>
          <w:szCs w:val="28"/>
        </w:rPr>
        <w:t>Bảo đảm thực hiện hợp đồng</w:t>
      </w:r>
      <w:r w:rsidRPr="00007C67">
        <w:rPr>
          <w:sz w:val="28"/>
          <w:szCs w:val="28"/>
        </w:rPr>
        <w:t>;</w:t>
      </w:r>
    </w:p>
    <w:p w14:paraId="7C4B29CE" w14:textId="06E1A7C6" w:rsidR="00EE6D1A" w:rsidRPr="00007C67" w:rsidRDefault="009B558D" w:rsidP="00DA197A">
      <w:pPr>
        <w:pStyle w:val="Vnbnnidung0"/>
        <w:tabs>
          <w:tab w:val="left" w:pos="709"/>
          <w:tab w:val="left" w:pos="760"/>
          <w:tab w:val="left" w:pos="851"/>
        </w:tabs>
        <w:spacing w:before="120" w:after="0" w:line="240" w:lineRule="auto"/>
        <w:ind w:firstLine="567"/>
        <w:jc w:val="both"/>
        <w:rPr>
          <w:sz w:val="28"/>
          <w:szCs w:val="28"/>
        </w:rPr>
      </w:pPr>
      <w:r w:rsidRPr="00007C67">
        <w:rPr>
          <w:sz w:val="28"/>
          <w:szCs w:val="28"/>
        </w:rPr>
        <w:t xml:space="preserve">m) </w:t>
      </w:r>
      <w:r w:rsidR="00D108D1" w:rsidRPr="00007C67">
        <w:rPr>
          <w:sz w:val="28"/>
          <w:szCs w:val="28"/>
        </w:rPr>
        <w:t>Tính toán thanh toán;</w:t>
      </w:r>
    </w:p>
    <w:p w14:paraId="1E099BB9" w14:textId="03A81392" w:rsidR="00D108D1" w:rsidRPr="00007C67" w:rsidRDefault="00D108D1" w:rsidP="00DA197A">
      <w:pPr>
        <w:pStyle w:val="Vnbnnidung0"/>
        <w:tabs>
          <w:tab w:val="left" w:pos="709"/>
          <w:tab w:val="left" w:pos="760"/>
          <w:tab w:val="left" w:pos="851"/>
        </w:tabs>
        <w:spacing w:before="120" w:after="0" w:line="240" w:lineRule="auto"/>
        <w:ind w:firstLine="567"/>
        <w:jc w:val="both"/>
        <w:rPr>
          <w:sz w:val="28"/>
          <w:szCs w:val="28"/>
        </w:rPr>
      </w:pPr>
      <w:r w:rsidRPr="00007C67">
        <w:rPr>
          <w:sz w:val="28"/>
          <w:szCs w:val="28"/>
        </w:rPr>
        <w:t>n) Thanh toán;</w:t>
      </w:r>
    </w:p>
    <w:p w14:paraId="37EBC80D" w14:textId="13C304CF" w:rsidR="00D108D1" w:rsidRPr="00007C67" w:rsidRDefault="00D108D1" w:rsidP="00DA197A">
      <w:pPr>
        <w:pStyle w:val="Vnbnnidung0"/>
        <w:tabs>
          <w:tab w:val="left" w:pos="709"/>
          <w:tab w:val="left" w:pos="760"/>
          <w:tab w:val="left" w:pos="851"/>
        </w:tabs>
        <w:spacing w:before="120" w:after="0" w:line="240" w:lineRule="auto"/>
        <w:ind w:firstLine="567"/>
        <w:jc w:val="both"/>
        <w:rPr>
          <w:sz w:val="28"/>
          <w:szCs w:val="28"/>
        </w:rPr>
      </w:pPr>
      <w:r w:rsidRPr="00007C67">
        <w:rPr>
          <w:sz w:val="28"/>
          <w:szCs w:val="28"/>
        </w:rPr>
        <w:t>o) Các thỏa thuận khác (tạm ngừng, ngừng, giảm cung cấp điện, quyền và nghĩa vụ các bên; vi phạm, chấm dứt Hợp đồng, giải quyết tranh chấp</w:t>
      </w:r>
      <w:r w:rsidR="000C19D6" w:rsidRPr="00007C67">
        <w:rPr>
          <w:sz w:val="28"/>
          <w:szCs w:val="28"/>
        </w:rPr>
        <w:t>)</w:t>
      </w:r>
      <w:r w:rsidR="00DB0FA5" w:rsidRPr="00007C67">
        <w:rPr>
          <w:sz w:val="28"/>
          <w:szCs w:val="28"/>
        </w:rPr>
        <w:t>.</w:t>
      </w:r>
    </w:p>
    <w:p w14:paraId="4DFCD4A0" w14:textId="1C29F7CD" w:rsidR="00DB0FA5" w:rsidRPr="00007C67" w:rsidRDefault="00DB0FA5" w:rsidP="00DA197A">
      <w:pPr>
        <w:pStyle w:val="Vnbnnidung0"/>
        <w:numPr>
          <w:ilvl w:val="0"/>
          <w:numId w:val="56"/>
        </w:numPr>
        <w:tabs>
          <w:tab w:val="left" w:pos="851"/>
        </w:tabs>
        <w:spacing w:before="120" w:after="0" w:line="240" w:lineRule="auto"/>
        <w:ind w:left="0" w:firstLine="567"/>
        <w:jc w:val="both"/>
        <w:rPr>
          <w:sz w:val="28"/>
          <w:szCs w:val="28"/>
        </w:rPr>
      </w:pPr>
      <w:r w:rsidRPr="00007C67">
        <w:rPr>
          <w:sz w:val="28"/>
          <w:szCs w:val="28"/>
        </w:rPr>
        <w:t>Các nội dung về hoạt động mua bán điện, tính toán thanh toán (nếu có) thực hiện theo quy định</w:t>
      </w:r>
    </w:p>
    <w:p w14:paraId="6FA99C90" w14:textId="77777777" w:rsidR="002E1BFE" w:rsidRPr="00007C67" w:rsidRDefault="002E1BFE" w:rsidP="00DF7799">
      <w:pPr>
        <w:autoSpaceDE w:val="0"/>
        <w:autoSpaceDN w:val="0"/>
        <w:adjustRightInd w:val="0"/>
        <w:spacing w:before="120"/>
        <w:jc w:val="center"/>
        <w:rPr>
          <w:b/>
          <w:bCs/>
          <w:sz w:val="28"/>
          <w:szCs w:val="28"/>
          <w:lang w:val="en"/>
        </w:rPr>
      </w:pPr>
      <w:bookmarkStart w:id="4" w:name="chuong_pl_3"/>
    </w:p>
    <w:p w14:paraId="50115FD7" w14:textId="77777777" w:rsidR="00DA197A" w:rsidRDefault="00DA197A" w:rsidP="00DF7799">
      <w:pPr>
        <w:autoSpaceDE w:val="0"/>
        <w:autoSpaceDN w:val="0"/>
        <w:adjustRightInd w:val="0"/>
        <w:spacing w:before="120"/>
        <w:jc w:val="center"/>
        <w:rPr>
          <w:b/>
          <w:bCs/>
          <w:sz w:val="28"/>
          <w:szCs w:val="28"/>
          <w:lang w:val="en"/>
        </w:rPr>
        <w:sectPr w:rsidR="00DA197A" w:rsidSect="00DA197A">
          <w:pgSz w:w="11906" w:h="16838" w:code="9"/>
          <w:pgMar w:top="1418" w:right="1134" w:bottom="1134" w:left="1985" w:header="567" w:footer="567" w:gutter="0"/>
          <w:pgNumType w:start="1"/>
          <w:cols w:space="720"/>
          <w:titlePg/>
          <w:docGrid w:linePitch="360"/>
        </w:sectPr>
      </w:pPr>
    </w:p>
    <w:p w14:paraId="1A48DAC1" w14:textId="4A934B99" w:rsidR="00E721C3" w:rsidRPr="00007C67" w:rsidRDefault="00DA197A" w:rsidP="00DA197A">
      <w:pPr>
        <w:autoSpaceDE w:val="0"/>
        <w:autoSpaceDN w:val="0"/>
        <w:adjustRightInd w:val="0"/>
        <w:jc w:val="center"/>
        <w:rPr>
          <w:b/>
          <w:bCs/>
          <w:sz w:val="28"/>
          <w:szCs w:val="28"/>
          <w:lang w:val="vi-VN"/>
        </w:rPr>
      </w:pPr>
      <w:r>
        <w:rPr>
          <w:b/>
          <w:bCs/>
          <w:sz w:val="28"/>
          <w:szCs w:val="28"/>
          <w:lang w:val="en"/>
        </w:rPr>
        <w:lastRenderedPageBreak/>
        <w:t>P</w:t>
      </w:r>
      <w:r w:rsidRPr="00007C67">
        <w:rPr>
          <w:b/>
          <w:bCs/>
          <w:sz w:val="28"/>
          <w:szCs w:val="28"/>
          <w:lang w:val="en"/>
        </w:rPr>
        <w:t xml:space="preserve">hụ lục </w:t>
      </w:r>
      <w:r w:rsidR="00AE03B4" w:rsidRPr="00007C67">
        <w:rPr>
          <w:b/>
          <w:bCs/>
          <w:sz w:val="28"/>
          <w:szCs w:val="28"/>
          <w:lang w:val="en"/>
        </w:rPr>
        <w:t>III</w:t>
      </w:r>
      <w:bookmarkEnd w:id="4"/>
    </w:p>
    <w:p w14:paraId="08D061B8" w14:textId="6B25B928" w:rsidR="00DA197A" w:rsidRDefault="00AE03B4" w:rsidP="00DA197A">
      <w:pPr>
        <w:autoSpaceDE w:val="0"/>
        <w:autoSpaceDN w:val="0"/>
        <w:adjustRightInd w:val="0"/>
        <w:jc w:val="center"/>
        <w:rPr>
          <w:i/>
          <w:sz w:val="28"/>
          <w:szCs w:val="28"/>
        </w:rPr>
      </w:pPr>
      <w:bookmarkStart w:id="5" w:name="chuong_pl_3_name"/>
      <w:r w:rsidRPr="00007C67">
        <w:rPr>
          <w:b/>
          <w:sz w:val="28"/>
          <w:szCs w:val="28"/>
          <w:lang w:val="en"/>
        </w:rPr>
        <w:t xml:space="preserve">CÁC NỘI DUNG CHÍNH CỦA </w:t>
      </w:r>
      <w:bookmarkEnd w:id="5"/>
      <w:r w:rsidR="00E53AAA" w:rsidRPr="00007C67">
        <w:rPr>
          <w:b/>
          <w:sz w:val="28"/>
          <w:szCs w:val="28"/>
          <w:lang w:val="en"/>
        </w:rPr>
        <w:t xml:space="preserve">HỢP ĐỒNG KỲ HẠN </w:t>
      </w:r>
      <w:r w:rsidR="00354E86" w:rsidRPr="00007C67">
        <w:rPr>
          <w:b/>
          <w:sz w:val="28"/>
          <w:szCs w:val="28"/>
          <w:lang w:val="en"/>
        </w:rPr>
        <w:t>ĐIỆN</w:t>
      </w:r>
      <w:r w:rsidR="00E721C3" w:rsidRPr="00007C67">
        <w:rPr>
          <w:b/>
          <w:sz w:val="28"/>
          <w:szCs w:val="28"/>
          <w:lang w:val="vi-VN"/>
        </w:rPr>
        <w:br/>
      </w:r>
      <w:r w:rsidR="00E721C3" w:rsidRPr="00007C67">
        <w:rPr>
          <w:i/>
          <w:iCs/>
          <w:sz w:val="28"/>
          <w:szCs w:val="28"/>
          <w:lang w:val="en"/>
        </w:rPr>
        <w:t>(</w:t>
      </w:r>
      <w:r w:rsidR="00DE58AA" w:rsidRPr="00007C67">
        <w:rPr>
          <w:i/>
          <w:sz w:val="28"/>
          <w:szCs w:val="28"/>
        </w:rPr>
        <w:t xml:space="preserve">Kèm theo Nghị định số  </w:t>
      </w:r>
      <w:r w:rsidR="00666B01">
        <w:rPr>
          <w:i/>
          <w:sz w:val="28"/>
          <w:szCs w:val="28"/>
        </w:rPr>
        <w:t>57</w:t>
      </w:r>
      <w:r w:rsidR="00DE58AA" w:rsidRPr="00007C67">
        <w:rPr>
          <w:i/>
          <w:sz w:val="28"/>
          <w:szCs w:val="28"/>
        </w:rPr>
        <w:t xml:space="preserve">/2025/NĐ-CP </w:t>
      </w:r>
    </w:p>
    <w:p w14:paraId="77FCE717" w14:textId="67BE4308" w:rsidR="00E721C3" w:rsidRDefault="00DE58AA" w:rsidP="00DA197A">
      <w:pPr>
        <w:autoSpaceDE w:val="0"/>
        <w:autoSpaceDN w:val="0"/>
        <w:adjustRightInd w:val="0"/>
        <w:jc w:val="center"/>
        <w:rPr>
          <w:i/>
          <w:iCs/>
          <w:sz w:val="28"/>
          <w:szCs w:val="28"/>
          <w:lang w:val="vi-VN"/>
        </w:rPr>
      </w:pPr>
      <w:r w:rsidRPr="00007C67">
        <w:rPr>
          <w:i/>
          <w:sz w:val="28"/>
          <w:szCs w:val="28"/>
        </w:rPr>
        <w:t xml:space="preserve">ngày </w:t>
      </w:r>
      <w:r w:rsidR="00666B01">
        <w:rPr>
          <w:i/>
          <w:sz w:val="28"/>
          <w:szCs w:val="28"/>
        </w:rPr>
        <w:t>03</w:t>
      </w:r>
      <w:r w:rsidRPr="00007C67">
        <w:rPr>
          <w:i/>
          <w:sz w:val="28"/>
          <w:szCs w:val="28"/>
        </w:rPr>
        <w:t xml:space="preserve"> tháng </w:t>
      </w:r>
      <w:r w:rsidR="00666B01">
        <w:rPr>
          <w:i/>
          <w:sz w:val="28"/>
          <w:szCs w:val="28"/>
        </w:rPr>
        <w:t>3</w:t>
      </w:r>
      <w:r w:rsidR="00714E4A">
        <w:rPr>
          <w:i/>
          <w:sz w:val="28"/>
          <w:szCs w:val="28"/>
        </w:rPr>
        <w:t xml:space="preserve"> </w:t>
      </w:r>
      <w:r w:rsidRPr="00007C67">
        <w:rPr>
          <w:i/>
          <w:sz w:val="28"/>
          <w:szCs w:val="28"/>
        </w:rPr>
        <w:t>năm 2025 của Chính phủ</w:t>
      </w:r>
      <w:r w:rsidR="00E721C3" w:rsidRPr="00007C67">
        <w:rPr>
          <w:i/>
          <w:iCs/>
          <w:sz w:val="28"/>
          <w:szCs w:val="28"/>
          <w:lang w:val="vi-VN"/>
        </w:rPr>
        <w:t>)</w:t>
      </w:r>
    </w:p>
    <w:p w14:paraId="4C817BFA" w14:textId="4596A594" w:rsidR="00DA197A" w:rsidRDefault="00DA197A" w:rsidP="00DA197A">
      <w:pPr>
        <w:autoSpaceDE w:val="0"/>
        <w:autoSpaceDN w:val="0"/>
        <w:adjustRightInd w:val="0"/>
        <w:jc w:val="center"/>
        <w:rPr>
          <w:i/>
          <w:iCs/>
          <w:sz w:val="28"/>
          <w:szCs w:val="28"/>
          <w:vertAlign w:val="superscript"/>
        </w:rPr>
      </w:pPr>
      <w:r>
        <w:rPr>
          <w:i/>
          <w:iCs/>
          <w:sz w:val="28"/>
          <w:szCs w:val="28"/>
          <w:vertAlign w:val="superscript"/>
        </w:rPr>
        <w:t>___________</w:t>
      </w:r>
    </w:p>
    <w:p w14:paraId="3F5AFCE0" w14:textId="77777777" w:rsidR="00DA197A" w:rsidRPr="00DA197A" w:rsidRDefault="00DA197A" w:rsidP="00DA197A">
      <w:pPr>
        <w:autoSpaceDE w:val="0"/>
        <w:autoSpaceDN w:val="0"/>
        <w:adjustRightInd w:val="0"/>
        <w:jc w:val="center"/>
        <w:rPr>
          <w:i/>
          <w:iCs/>
          <w:sz w:val="18"/>
          <w:szCs w:val="28"/>
          <w:vertAlign w:val="superscript"/>
        </w:rPr>
      </w:pPr>
    </w:p>
    <w:p w14:paraId="7AD9587B" w14:textId="72A6C468" w:rsidR="00FC6B2C" w:rsidRPr="00007C67" w:rsidRDefault="00FC6B2C" w:rsidP="00DA197A">
      <w:pPr>
        <w:pStyle w:val="Vnbnnidung0"/>
        <w:spacing w:before="200" w:after="0" w:line="240" w:lineRule="auto"/>
        <w:ind w:firstLine="567"/>
        <w:jc w:val="both"/>
        <w:rPr>
          <w:sz w:val="28"/>
          <w:szCs w:val="28"/>
        </w:rPr>
      </w:pPr>
      <w:r w:rsidRPr="00007C67">
        <w:rPr>
          <w:sz w:val="28"/>
          <w:szCs w:val="28"/>
        </w:rPr>
        <w:t xml:space="preserve">Phụ lục này bao gồm các nội dung chính tại Hợp đồng kỳ hạn điện </w:t>
      </w:r>
      <w:r w:rsidRPr="00007C67">
        <w:rPr>
          <w:sz w:val="28"/>
          <w:szCs w:val="28"/>
          <w:lang w:val="vi-VN"/>
        </w:rPr>
        <w:t>được k</w:t>
      </w:r>
      <w:r w:rsidRPr="00007C67">
        <w:rPr>
          <w:sz w:val="28"/>
          <w:szCs w:val="28"/>
        </w:rPr>
        <w:t>ý k</w:t>
      </w:r>
      <w:r w:rsidRPr="00007C67">
        <w:rPr>
          <w:sz w:val="28"/>
          <w:szCs w:val="28"/>
          <w:lang w:val="vi-VN"/>
        </w:rPr>
        <w:t>ết Đơn vị ph</w:t>
      </w:r>
      <w:r w:rsidRPr="00007C67">
        <w:rPr>
          <w:sz w:val="28"/>
          <w:szCs w:val="28"/>
        </w:rPr>
        <w:t>át đi</w:t>
      </w:r>
      <w:r w:rsidRPr="00007C67">
        <w:rPr>
          <w:sz w:val="28"/>
          <w:szCs w:val="28"/>
          <w:lang w:val="vi-VN"/>
        </w:rPr>
        <w:t>ện năng lượng t</w:t>
      </w:r>
      <w:r w:rsidRPr="00007C67">
        <w:rPr>
          <w:sz w:val="28"/>
          <w:szCs w:val="28"/>
        </w:rPr>
        <w:t>ái t</w:t>
      </w:r>
      <w:r w:rsidRPr="00007C67">
        <w:rPr>
          <w:sz w:val="28"/>
          <w:szCs w:val="28"/>
          <w:lang w:val="vi-VN"/>
        </w:rPr>
        <w:t>ạo v</w:t>
      </w:r>
      <w:r w:rsidRPr="00007C67">
        <w:rPr>
          <w:sz w:val="28"/>
          <w:szCs w:val="28"/>
        </w:rPr>
        <w:t>à Khách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w:t>
      </w:r>
      <w:r w:rsidRPr="00007C67">
        <w:rPr>
          <w:sz w:val="28"/>
          <w:szCs w:val="28"/>
        </w:rPr>
        <w:t xml:space="preserve">. Trong đó: </w:t>
      </w:r>
    </w:p>
    <w:p w14:paraId="24863078" w14:textId="1BF7E8BD" w:rsidR="00D108D1" w:rsidRPr="00007C67" w:rsidRDefault="00D108D1" w:rsidP="00DA197A">
      <w:pPr>
        <w:pStyle w:val="Vnbnnidung0"/>
        <w:numPr>
          <w:ilvl w:val="0"/>
          <w:numId w:val="57"/>
        </w:numPr>
        <w:tabs>
          <w:tab w:val="left" w:pos="851"/>
        </w:tabs>
        <w:spacing w:before="200" w:after="0" w:line="240" w:lineRule="auto"/>
        <w:ind w:left="0" w:firstLine="567"/>
        <w:jc w:val="both"/>
        <w:rPr>
          <w:sz w:val="28"/>
          <w:szCs w:val="28"/>
          <w:lang w:val="en"/>
        </w:rPr>
      </w:pPr>
      <w:r w:rsidRPr="00007C67">
        <w:rPr>
          <w:sz w:val="28"/>
          <w:szCs w:val="28"/>
        </w:rPr>
        <w:t xml:space="preserve">Các nội dung chính bao gồm: </w:t>
      </w:r>
    </w:p>
    <w:p w14:paraId="4A976722" w14:textId="10A85389" w:rsidR="00D108D1" w:rsidRPr="00007C67" w:rsidRDefault="00D108D1" w:rsidP="00DA197A">
      <w:pPr>
        <w:pStyle w:val="Vnbnnidung0"/>
        <w:numPr>
          <w:ilvl w:val="1"/>
          <w:numId w:val="57"/>
        </w:numPr>
        <w:tabs>
          <w:tab w:val="left" w:pos="349"/>
          <w:tab w:val="left" w:pos="709"/>
          <w:tab w:val="left" w:pos="851"/>
        </w:tabs>
        <w:spacing w:before="200" w:after="0" w:line="240" w:lineRule="auto"/>
        <w:ind w:left="0" w:firstLine="567"/>
        <w:jc w:val="both"/>
        <w:rPr>
          <w:sz w:val="28"/>
          <w:szCs w:val="28"/>
        </w:rPr>
      </w:pPr>
      <w:r w:rsidRPr="00007C67">
        <w:rPr>
          <w:sz w:val="28"/>
          <w:szCs w:val="28"/>
        </w:rPr>
        <w:t>Căn cứ pháp lý;</w:t>
      </w:r>
    </w:p>
    <w:p w14:paraId="2D5C55D9" w14:textId="77777777" w:rsidR="00D108D1" w:rsidRPr="00007C67" w:rsidRDefault="00D108D1" w:rsidP="00DA197A">
      <w:pPr>
        <w:pStyle w:val="Vnbnnidung0"/>
        <w:numPr>
          <w:ilvl w:val="1"/>
          <w:numId w:val="57"/>
        </w:numPr>
        <w:tabs>
          <w:tab w:val="left" w:pos="349"/>
          <w:tab w:val="left" w:pos="709"/>
          <w:tab w:val="left" w:pos="851"/>
        </w:tabs>
        <w:spacing w:before="200" w:after="0" w:line="240" w:lineRule="auto"/>
        <w:ind w:left="0" w:firstLine="567"/>
        <w:jc w:val="both"/>
        <w:rPr>
          <w:sz w:val="28"/>
          <w:szCs w:val="28"/>
        </w:rPr>
      </w:pPr>
      <w:r w:rsidRPr="00007C67">
        <w:rPr>
          <w:sz w:val="28"/>
          <w:szCs w:val="28"/>
        </w:rPr>
        <w:t>Thông tin của các bên (tên Đơn vị, địa chỉ, điện thoại, mã số thuế…);</w:t>
      </w:r>
    </w:p>
    <w:p w14:paraId="4A563F25" w14:textId="77777777" w:rsidR="00D108D1" w:rsidRPr="00007C67" w:rsidRDefault="00D108D1" w:rsidP="00DA197A">
      <w:pPr>
        <w:pStyle w:val="Vnbnnidung0"/>
        <w:numPr>
          <w:ilvl w:val="1"/>
          <w:numId w:val="57"/>
        </w:numPr>
        <w:tabs>
          <w:tab w:val="left" w:pos="349"/>
          <w:tab w:val="left" w:pos="709"/>
          <w:tab w:val="left" w:pos="851"/>
        </w:tabs>
        <w:spacing w:before="200" w:after="0" w:line="240" w:lineRule="auto"/>
        <w:ind w:left="0" w:firstLine="567"/>
        <w:jc w:val="both"/>
        <w:rPr>
          <w:sz w:val="28"/>
          <w:szCs w:val="28"/>
        </w:rPr>
      </w:pPr>
      <w:r w:rsidRPr="00007C67">
        <w:rPr>
          <w:sz w:val="28"/>
          <w:szCs w:val="28"/>
        </w:rPr>
        <w:t>Giải thích từ ngữ;</w:t>
      </w:r>
    </w:p>
    <w:p w14:paraId="5E073912" w14:textId="0113B96B" w:rsidR="00D108D1" w:rsidRPr="00007C67" w:rsidRDefault="00D108D1" w:rsidP="00DA197A">
      <w:pPr>
        <w:pStyle w:val="Vnbnnidung0"/>
        <w:numPr>
          <w:ilvl w:val="1"/>
          <w:numId w:val="57"/>
        </w:numPr>
        <w:tabs>
          <w:tab w:val="left" w:pos="349"/>
          <w:tab w:val="left" w:pos="709"/>
          <w:tab w:val="left" w:pos="851"/>
        </w:tabs>
        <w:spacing w:before="200" w:after="0" w:line="240" w:lineRule="auto"/>
        <w:ind w:left="0" w:firstLine="567"/>
        <w:jc w:val="both"/>
        <w:rPr>
          <w:sz w:val="28"/>
          <w:szCs w:val="28"/>
          <w:lang w:val="en"/>
        </w:rPr>
      </w:pPr>
      <w:r w:rsidRPr="00007C67">
        <w:rPr>
          <w:sz w:val="28"/>
          <w:szCs w:val="28"/>
        </w:rPr>
        <w:t>Hiệu lực và thời hạn hợp đồng;</w:t>
      </w:r>
    </w:p>
    <w:p w14:paraId="28A607F2" w14:textId="18753039" w:rsidR="00D108D1" w:rsidRPr="00007C67" w:rsidRDefault="00D108D1" w:rsidP="00DA197A">
      <w:pPr>
        <w:pStyle w:val="Vnbnnidung0"/>
        <w:tabs>
          <w:tab w:val="left" w:pos="349"/>
          <w:tab w:val="left" w:pos="709"/>
          <w:tab w:val="left" w:pos="851"/>
        </w:tabs>
        <w:spacing w:before="200" w:after="0" w:line="240" w:lineRule="auto"/>
        <w:ind w:firstLine="567"/>
        <w:jc w:val="both"/>
        <w:rPr>
          <w:sz w:val="28"/>
          <w:szCs w:val="28"/>
        </w:rPr>
      </w:pPr>
      <w:r w:rsidRPr="00007C67">
        <w:rPr>
          <w:sz w:val="28"/>
          <w:szCs w:val="28"/>
        </w:rPr>
        <w:t>đ) Sản lượng, giá, phương thức thanh toán;</w:t>
      </w:r>
    </w:p>
    <w:p w14:paraId="222A0A79" w14:textId="0409C46E" w:rsidR="00D108D1" w:rsidRPr="00007C67" w:rsidRDefault="00D108D1" w:rsidP="00DA197A">
      <w:pPr>
        <w:pStyle w:val="Vnbnnidung0"/>
        <w:numPr>
          <w:ilvl w:val="1"/>
          <w:numId w:val="57"/>
        </w:numPr>
        <w:tabs>
          <w:tab w:val="left" w:pos="349"/>
          <w:tab w:val="left" w:pos="709"/>
          <w:tab w:val="left" w:pos="851"/>
        </w:tabs>
        <w:spacing w:before="200" w:after="0" w:line="240" w:lineRule="auto"/>
        <w:ind w:left="0" w:firstLine="567"/>
        <w:jc w:val="both"/>
        <w:rPr>
          <w:sz w:val="28"/>
          <w:szCs w:val="28"/>
          <w:lang w:val="en"/>
        </w:rPr>
      </w:pPr>
      <w:r w:rsidRPr="00007C67">
        <w:rPr>
          <w:sz w:val="28"/>
          <w:szCs w:val="28"/>
          <w:lang w:val="en"/>
        </w:rPr>
        <w:t>Xử lý tranh chấp;</w:t>
      </w:r>
    </w:p>
    <w:p w14:paraId="26634008" w14:textId="589FA9BC" w:rsidR="00D108D1" w:rsidRPr="00DA197A" w:rsidRDefault="00D108D1" w:rsidP="00DA197A">
      <w:pPr>
        <w:pStyle w:val="Vnbnnidung0"/>
        <w:tabs>
          <w:tab w:val="left" w:pos="349"/>
          <w:tab w:val="left" w:pos="709"/>
          <w:tab w:val="left" w:pos="851"/>
        </w:tabs>
        <w:spacing w:before="200" w:after="0" w:line="240" w:lineRule="auto"/>
        <w:ind w:firstLine="567"/>
        <w:jc w:val="both"/>
        <w:rPr>
          <w:spacing w:val="-4"/>
          <w:sz w:val="28"/>
          <w:szCs w:val="28"/>
          <w:lang w:val="en"/>
        </w:rPr>
      </w:pPr>
      <w:r w:rsidRPr="00DA197A">
        <w:rPr>
          <w:spacing w:val="-4"/>
          <w:sz w:val="28"/>
          <w:szCs w:val="28"/>
          <w:lang w:val="en"/>
        </w:rPr>
        <w:t>g) Vi phạm hợp đồng, bồi thường thiệt hạn và chấm dứt thực hiện hợp đồng;</w:t>
      </w:r>
    </w:p>
    <w:p w14:paraId="62132A1D" w14:textId="26A50C88" w:rsidR="00D108D1" w:rsidRPr="00007C67" w:rsidRDefault="00D108D1" w:rsidP="00DA197A">
      <w:pPr>
        <w:pStyle w:val="Vnbnnidung0"/>
        <w:tabs>
          <w:tab w:val="left" w:pos="349"/>
          <w:tab w:val="left" w:pos="709"/>
          <w:tab w:val="left" w:pos="851"/>
        </w:tabs>
        <w:spacing w:before="200" w:after="0" w:line="240" w:lineRule="auto"/>
        <w:ind w:firstLine="567"/>
        <w:jc w:val="both"/>
        <w:rPr>
          <w:sz w:val="28"/>
          <w:szCs w:val="28"/>
          <w:lang w:val="en"/>
        </w:rPr>
      </w:pPr>
      <w:r w:rsidRPr="00007C67">
        <w:rPr>
          <w:sz w:val="28"/>
          <w:szCs w:val="28"/>
          <w:lang w:val="en"/>
        </w:rPr>
        <w:t>h) Bảo mật thông tin;</w:t>
      </w:r>
    </w:p>
    <w:p w14:paraId="0AE7C0C8" w14:textId="415B72B1" w:rsidR="00D108D1" w:rsidRPr="00007C67" w:rsidRDefault="00D108D1" w:rsidP="00DA197A">
      <w:pPr>
        <w:tabs>
          <w:tab w:val="left" w:pos="956"/>
        </w:tabs>
        <w:autoSpaceDE w:val="0"/>
        <w:autoSpaceDN w:val="0"/>
        <w:adjustRightInd w:val="0"/>
        <w:spacing w:before="200"/>
        <w:ind w:firstLine="567"/>
        <w:jc w:val="both"/>
        <w:rPr>
          <w:sz w:val="28"/>
          <w:szCs w:val="28"/>
          <w:lang w:val="en"/>
        </w:rPr>
      </w:pPr>
      <w:r w:rsidRPr="00007C67">
        <w:rPr>
          <w:sz w:val="28"/>
          <w:szCs w:val="28"/>
          <w:lang w:val="en"/>
        </w:rPr>
        <w:t>i) Các thỏa thuận khác (quyền sở hữu chứng chỉ năng lượng tái tạo REC, tín chỉ các-bon).</w:t>
      </w:r>
    </w:p>
    <w:p w14:paraId="216944E3" w14:textId="77777777" w:rsidR="00DB0FA5" w:rsidRPr="00007C67" w:rsidRDefault="00DB0FA5" w:rsidP="00DA197A">
      <w:pPr>
        <w:pStyle w:val="Vnbnnidung0"/>
        <w:numPr>
          <w:ilvl w:val="0"/>
          <w:numId w:val="57"/>
        </w:numPr>
        <w:tabs>
          <w:tab w:val="left" w:pos="851"/>
        </w:tabs>
        <w:spacing w:before="200" w:after="0" w:line="240" w:lineRule="auto"/>
        <w:ind w:left="0" w:firstLine="567"/>
        <w:jc w:val="both"/>
        <w:rPr>
          <w:sz w:val="28"/>
          <w:szCs w:val="28"/>
        </w:rPr>
      </w:pPr>
      <w:r w:rsidRPr="00007C67">
        <w:rPr>
          <w:sz w:val="28"/>
          <w:szCs w:val="28"/>
        </w:rPr>
        <w:t>Các nội dung về thời hạn của Hợp đồng, giá hợp đồng, sản lượng điện cam kết, tính toán thanh toán (nếu có) thực hiện theo quy định tại Điều 17 và Điều 18 Nghị định này.</w:t>
      </w:r>
    </w:p>
    <w:p w14:paraId="6F74D6FF" w14:textId="77777777" w:rsidR="00E74787" w:rsidRPr="00007C67" w:rsidRDefault="00E74787" w:rsidP="00DF7799">
      <w:pPr>
        <w:autoSpaceDE w:val="0"/>
        <w:autoSpaceDN w:val="0"/>
        <w:adjustRightInd w:val="0"/>
        <w:spacing w:before="120"/>
        <w:rPr>
          <w:b/>
          <w:bCs/>
          <w:sz w:val="28"/>
          <w:szCs w:val="28"/>
          <w:lang w:val="en"/>
        </w:rPr>
      </w:pPr>
    </w:p>
    <w:p w14:paraId="05644C3C" w14:textId="77777777" w:rsidR="00DA197A" w:rsidRDefault="00DA197A" w:rsidP="00DF7799">
      <w:pPr>
        <w:autoSpaceDE w:val="0"/>
        <w:autoSpaceDN w:val="0"/>
        <w:adjustRightInd w:val="0"/>
        <w:spacing w:before="120"/>
        <w:rPr>
          <w:b/>
          <w:bCs/>
          <w:sz w:val="28"/>
          <w:szCs w:val="28"/>
          <w:lang w:val="en"/>
        </w:rPr>
        <w:sectPr w:rsidR="00DA197A" w:rsidSect="00DA197A">
          <w:pgSz w:w="11906" w:h="16838" w:code="9"/>
          <w:pgMar w:top="1418" w:right="1134" w:bottom="1134" w:left="1985" w:header="567" w:footer="567" w:gutter="0"/>
          <w:pgNumType w:start="1"/>
          <w:cols w:space="720"/>
          <w:titlePg/>
          <w:docGrid w:linePitch="360"/>
        </w:sectPr>
      </w:pPr>
    </w:p>
    <w:p w14:paraId="60EB2E19" w14:textId="579EE264" w:rsidR="00E721C3" w:rsidRPr="00007C67" w:rsidRDefault="00DA197A" w:rsidP="00DA197A">
      <w:pPr>
        <w:autoSpaceDE w:val="0"/>
        <w:autoSpaceDN w:val="0"/>
        <w:adjustRightInd w:val="0"/>
        <w:jc w:val="center"/>
        <w:rPr>
          <w:b/>
          <w:bCs/>
          <w:sz w:val="28"/>
          <w:szCs w:val="28"/>
          <w:lang w:val="vi-VN"/>
        </w:rPr>
      </w:pPr>
      <w:bookmarkStart w:id="6" w:name="chuong_pl_4"/>
      <w:r>
        <w:rPr>
          <w:b/>
          <w:bCs/>
          <w:sz w:val="28"/>
          <w:szCs w:val="28"/>
          <w:lang w:val="en"/>
        </w:rPr>
        <w:lastRenderedPageBreak/>
        <w:t>P</w:t>
      </w:r>
      <w:r w:rsidRPr="00007C67">
        <w:rPr>
          <w:b/>
          <w:bCs/>
          <w:sz w:val="28"/>
          <w:szCs w:val="28"/>
          <w:lang w:val="en"/>
        </w:rPr>
        <w:t xml:space="preserve">hụ lục </w:t>
      </w:r>
      <w:r w:rsidR="00AE03B4" w:rsidRPr="00007C67">
        <w:rPr>
          <w:b/>
          <w:bCs/>
          <w:sz w:val="28"/>
          <w:szCs w:val="28"/>
          <w:lang w:val="en"/>
        </w:rPr>
        <w:t>IV</w:t>
      </w:r>
      <w:bookmarkEnd w:id="6"/>
    </w:p>
    <w:p w14:paraId="4FAF6F36" w14:textId="2D6E85DA" w:rsidR="00DA197A" w:rsidRDefault="00AE03B4" w:rsidP="00DA197A">
      <w:pPr>
        <w:autoSpaceDE w:val="0"/>
        <w:autoSpaceDN w:val="0"/>
        <w:adjustRightInd w:val="0"/>
        <w:jc w:val="center"/>
        <w:rPr>
          <w:i/>
          <w:sz w:val="28"/>
          <w:szCs w:val="28"/>
        </w:rPr>
      </w:pPr>
      <w:bookmarkStart w:id="7" w:name="chuong_pl_4_name"/>
      <w:r w:rsidRPr="00007C67">
        <w:rPr>
          <w:b/>
          <w:sz w:val="28"/>
          <w:szCs w:val="28"/>
          <w:lang w:val="en"/>
        </w:rPr>
        <w:t>CHI PHÍ THANH TOÁN BÙ TRỪ CHÊNH LỆCH</w:t>
      </w:r>
      <w:r w:rsidR="00040646" w:rsidRPr="00007C67">
        <w:rPr>
          <w:b/>
          <w:sz w:val="28"/>
          <w:szCs w:val="28"/>
          <w:lang w:val="en"/>
        </w:rPr>
        <w:t xml:space="preserve"> NĂM</w:t>
      </w:r>
      <w:r w:rsidRPr="00007C67">
        <w:rPr>
          <w:b/>
          <w:sz w:val="28"/>
          <w:szCs w:val="28"/>
          <w:lang w:val="en"/>
        </w:rPr>
        <w:t xml:space="preserve"> </w:t>
      </w:r>
      <w:bookmarkEnd w:id="7"/>
      <w:r w:rsidR="00E721C3" w:rsidRPr="00007C67">
        <w:rPr>
          <w:bCs/>
          <w:sz w:val="28"/>
          <w:szCs w:val="28"/>
        </w:rPr>
        <w:br/>
      </w:r>
      <w:r w:rsidR="00E721C3" w:rsidRPr="00007C67">
        <w:rPr>
          <w:i/>
          <w:iCs/>
          <w:sz w:val="28"/>
          <w:szCs w:val="28"/>
        </w:rPr>
        <w:t>(</w:t>
      </w:r>
      <w:r w:rsidR="00754BA2" w:rsidRPr="00007C67">
        <w:rPr>
          <w:i/>
          <w:sz w:val="28"/>
          <w:szCs w:val="28"/>
        </w:rPr>
        <w:t xml:space="preserve">Kèm theo Nghị định số  </w:t>
      </w:r>
      <w:r w:rsidR="00B974F5">
        <w:rPr>
          <w:i/>
          <w:sz w:val="28"/>
          <w:szCs w:val="28"/>
        </w:rPr>
        <w:t>57</w:t>
      </w:r>
      <w:r w:rsidR="00754BA2" w:rsidRPr="00007C67">
        <w:rPr>
          <w:i/>
          <w:sz w:val="28"/>
          <w:szCs w:val="28"/>
        </w:rPr>
        <w:t xml:space="preserve">/2025/NĐ-CP </w:t>
      </w:r>
    </w:p>
    <w:p w14:paraId="39544C39" w14:textId="40D13B1E" w:rsidR="00E721C3" w:rsidRDefault="00754BA2" w:rsidP="00DA197A">
      <w:pPr>
        <w:autoSpaceDE w:val="0"/>
        <w:autoSpaceDN w:val="0"/>
        <w:adjustRightInd w:val="0"/>
        <w:jc w:val="center"/>
        <w:rPr>
          <w:i/>
          <w:iCs/>
          <w:sz w:val="28"/>
          <w:szCs w:val="28"/>
          <w:lang w:val="vi-VN"/>
        </w:rPr>
      </w:pPr>
      <w:r w:rsidRPr="00007C67">
        <w:rPr>
          <w:i/>
          <w:sz w:val="28"/>
          <w:szCs w:val="28"/>
        </w:rPr>
        <w:t xml:space="preserve">ngày </w:t>
      </w:r>
      <w:r w:rsidR="00B974F5">
        <w:rPr>
          <w:i/>
          <w:sz w:val="28"/>
          <w:szCs w:val="28"/>
        </w:rPr>
        <w:t>03</w:t>
      </w:r>
      <w:r w:rsidRPr="00007C67">
        <w:rPr>
          <w:i/>
          <w:sz w:val="28"/>
          <w:szCs w:val="28"/>
        </w:rPr>
        <w:t xml:space="preserve"> tháng</w:t>
      </w:r>
      <w:r w:rsidR="00DA197A">
        <w:rPr>
          <w:i/>
          <w:sz w:val="28"/>
          <w:szCs w:val="28"/>
        </w:rPr>
        <w:t xml:space="preserve"> </w:t>
      </w:r>
      <w:r w:rsidR="00B974F5">
        <w:rPr>
          <w:i/>
          <w:sz w:val="28"/>
          <w:szCs w:val="28"/>
        </w:rPr>
        <w:t>3</w:t>
      </w:r>
      <w:r w:rsidR="00DA197A">
        <w:rPr>
          <w:i/>
          <w:sz w:val="28"/>
          <w:szCs w:val="28"/>
        </w:rPr>
        <w:t xml:space="preserve"> </w:t>
      </w:r>
      <w:r w:rsidRPr="00007C67">
        <w:rPr>
          <w:i/>
          <w:sz w:val="28"/>
          <w:szCs w:val="28"/>
        </w:rPr>
        <w:t>năm 2025 của Chính phủ</w:t>
      </w:r>
      <w:r w:rsidR="00E721C3" w:rsidRPr="00007C67">
        <w:rPr>
          <w:i/>
          <w:iCs/>
          <w:sz w:val="28"/>
          <w:szCs w:val="28"/>
          <w:lang w:val="vi-VN"/>
        </w:rPr>
        <w:t>)</w:t>
      </w:r>
    </w:p>
    <w:p w14:paraId="6DCBC0E0" w14:textId="64C4E970" w:rsidR="00DA197A" w:rsidRPr="00DA197A" w:rsidRDefault="00DA197A" w:rsidP="00DA197A">
      <w:pPr>
        <w:autoSpaceDE w:val="0"/>
        <w:autoSpaceDN w:val="0"/>
        <w:adjustRightInd w:val="0"/>
        <w:jc w:val="center"/>
        <w:rPr>
          <w:i/>
          <w:iCs/>
          <w:sz w:val="28"/>
          <w:szCs w:val="28"/>
          <w:vertAlign w:val="superscript"/>
        </w:rPr>
      </w:pPr>
      <w:r>
        <w:rPr>
          <w:i/>
          <w:iCs/>
          <w:sz w:val="28"/>
          <w:szCs w:val="28"/>
          <w:vertAlign w:val="superscript"/>
        </w:rPr>
        <w:t>____________</w:t>
      </w:r>
    </w:p>
    <w:p w14:paraId="2FCECE6A" w14:textId="77777777" w:rsidR="006D4667" w:rsidRPr="00DA197A" w:rsidRDefault="006D4667" w:rsidP="006D4667">
      <w:pPr>
        <w:jc w:val="both"/>
        <w:rPr>
          <w:sz w:val="8"/>
        </w:rPr>
      </w:pPr>
    </w:p>
    <w:p w14:paraId="0F8515F2" w14:textId="77777777" w:rsidR="00C44E47" w:rsidRPr="00007C67" w:rsidRDefault="00C44E47" w:rsidP="00DA197A">
      <w:pPr>
        <w:autoSpaceDE w:val="0"/>
        <w:autoSpaceDN w:val="0"/>
        <w:adjustRightInd w:val="0"/>
        <w:spacing w:before="80"/>
        <w:ind w:firstLine="567"/>
        <w:jc w:val="both"/>
        <w:rPr>
          <w:sz w:val="28"/>
          <w:szCs w:val="28"/>
          <w:lang w:val="vi-VN"/>
        </w:rPr>
      </w:pPr>
      <w:r w:rsidRPr="00007C67">
        <w:rPr>
          <w:sz w:val="28"/>
          <w:szCs w:val="28"/>
          <w:lang w:val="en"/>
        </w:rPr>
        <w:t>Phụ lục</w:t>
      </w:r>
      <w:r w:rsidRPr="00007C67">
        <w:rPr>
          <w:sz w:val="28"/>
          <w:szCs w:val="28"/>
          <w:lang w:val="vi-VN"/>
        </w:rPr>
        <w:t xml:space="preserve"> này</w:t>
      </w:r>
      <w:r w:rsidRPr="00007C67">
        <w:rPr>
          <w:sz w:val="28"/>
          <w:szCs w:val="28"/>
        </w:rPr>
        <w:t xml:space="preserve"> hư</w:t>
      </w:r>
      <w:r w:rsidRPr="00007C67">
        <w:rPr>
          <w:sz w:val="28"/>
          <w:szCs w:val="28"/>
          <w:lang w:val="vi-VN"/>
        </w:rPr>
        <w:t>ớng dẫn việc t</w:t>
      </w:r>
      <w:r w:rsidRPr="00007C67">
        <w:rPr>
          <w:sz w:val="28"/>
          <w:szCs w:val="28"/>
        </w:rPr>
        <w:t>ính toán Chi phí thanh toán bù tr</w:t>
      </w:r>
      <w:r w:rsidRPr="00007C67">
        <w:rPr>
          <w:sz w:val="28"/>
          <w:szCs w:val="28"/>
          <w:lang w:val="vi-VN"/>
        </w:rPr>
        <w:t>ừ ch</w:t>
      </w:r>
      <w:r w:rsidRPr="00007C67">
        <w:rPr>
          <w:sz w:val="28"/>
          <w:szCs w:val="28"/>
        </w:rPr>
        <w:t>ênh l</w:t>
      </w:r>
      <w:r w:rsidRPr="00007C67">
        <w:rPr>
          <w:sz w:val="28"/>
          <w:szCs w:val="28"/>
          <w:lang w:val="vi-VN"/>
        </w:rPr>
        <w:t xml:space="preserve">ệch </w:t>
      </w:r>
      <w:r w:rsidRPr="00007C67">
        <w:rPr>
          <w:sz w:val="28"/>
          <w:szCs w:val="28"/>
        </w:rPr>
        <w:t>năm N (đ</w:t>
      </w:r>
      <w:r w:rsidRPr="00007C67">
        <w:rPr>
          <w:sz w:val="28"/>
          <w:szCs w:val="28"/>
          <w:lang w:val="vi-VN"/>
        </w:rPr>
        <w:t>ồng) quy định tại khoản 1 Điều 16 Nghị định này</w:t>
      </w:r>
      <w:r w:rsidRPr="00007C67">
        <w:rPr>
          <w:sz w:val="28"/>
          <w:szCs w:val="28"/>
        </w:rPr>
        <w:t>, c</w:t>
      </w:r>
      <w:r w:rsidRPr="00007C67">
        <w:rPr>
          <w:sz w:val="28"/>
          <w:szCs w:val="28"/>
          <w:lang w:val="vi-VN"/>
        </w:rPr>
        <w:t>ụ thể như sau:</w:t>
      </w:r>
    </w:p>
    <w:p w14:paraId="7FA79397" w14:textId="77777777" w:rsidR="00C44E47" w:rsidRPr="00DA197A" w:rsidRDefault="00C44E47" w:rsidP="00DA197A">
      <w:pPr>
        <w:autoSpaceDE w:val="0"/>
        <w:autoSpaceDN w:val="0"/>
        <w:adjustRightInd w:val="0"/>
        <w:spacing w:before="80"/>
        <w:ind w:firstLine="567"/>
        <w:jc w:val="both"/>
        <w:rPr>
          <w:spacing w:val="4"/>
          <w:sz w:val="28"/>
          <w:szCs w:val="28"/>
          <w:lang w:val="vi-VN"/>
        </w:rPr>
      </w:pPr>
      <w:r w:rsidRPr="00DA197A">
        <w:rPr>
          <w:spacing w:val="4"/>
          <w:sz w:val="28"/>
          <w:szCs w:val="28"/>
          <w:lang w:val="en"/>
        </w:rPr>
        <w:t>1. Chi phí thanh toán bù tr</w:t>
      </w:r>
      <w:r w:rsidRPr="00DA197A">
        <w:rPr>
          <w:spacing w:val="4"/>
          <w:sz w:val="28"/>
          <w:szCs w:val="28"/>
          <w:lang w:val="vi-VN"/>
        </w:rPr>
        <w:t>ừ ch</w:t>
      </w:r>
      <w:r w:rsidRPr="00DA197A">
        <w:rPr>
          <w:spacing w:val="4"/>
          <w:sz w:val="28"/>
          <w:szCs w:val="28"/>
        </w:rPr>
        <w:t>ênh l</w:t>
      </w:r>
      <w:r w:rsidRPr="00DA197A">
        <w:rPr>
          <w:spacing w:val="4"/>
          <w:sz w:val="28"/>
          <w:szCs w:val="28"/>
          <w:lang w:val="vi-VN"/>
        </w:rPr>
        <w:t xml:space="preserve">ệch </w:t>
      </w:r>
      <w:r w:rsidRPr="00DA197A">
        <w:rPr>
          <w:spacing w:val="4"/>
          <w:sz w:val="28"/>
          <w:szCs w:val="28"/>
        </w:rPr>
        <w:t>năm N (đ</w:t>
      </w:r>
      <w:r w:rsidRPr="00DA197A">
        <w:rPr>
          <w:spacing w:val="4"/>
          <w:sz w:val="28"/>
          <w:szCs w:val="28"/>
          <w:lang w:val="vi-VN"/>
        </w:rPr>
        <w:t>ồng) được x</w:t>
      </w:r>
      <w:r w:rsidRPr="00DA197A">
        <w:rPr>
          <w:spacing w:val="4"/>
          <w:sz w:val="28"/>
          <w:szCs w:val="28"/>
        </w:rPr>
        <w:t>ác đ</w:t>
      </w:r>
      <w:r w:rsidRPr="00DA197A">
        <w:rPr>
          <w:spacing w:val="4"/>
          <w:sz w:val="28"/>
          <w:szCs w:val="28"/>
          <w:lang w:val="vi-VN"/>
        </w:rPr>
        <w:t>ịnh như sau:</w:t>
      </w:r>
    </w:p>
    <w:p w14:paraId="5AD60E47" w14:textId="77777777" w:rsidR="00C44E47" w:rsidRPr="00007C67" w:rsidRDefault="00000000" w:rsidP="00C44E47">
      <w:pPr>
        <w:autoSpaceDE w:val="0"/>
        <w:autoSpaceDN w:val="0"/>
        <w:adjustRightInd w:val="0"/>
        <w:spacing w:before="120"/>
        <w:ind w:firstLine="567"/>
        <w:jc w:val="center"/>
        <w:rPr>
          <w:sz w:val="28"/>
          <w:szCs w:val="28"/>
          <w:lang w:val="en"/>
        </w:rPr>
      </w:pPr>
      <m:oMathPara>
        <m:oMath>
          <m:sSub>
            <m:sSubPr>
              <m:ctrlPr>
                <w:rPr>
                  <w:rFonts w:ascii="Cambria Math" w:hAnsi="Cambria Math"/>
                  <w:i/>
                  <w:sz w:val="28"/>
                  <w:szCs w:val="28"/>
                  <w:lang w:val="en"/>
                </w:rPr>
              </m:ctrlPr>
            </m:sSubPr>
            <m:e>
              <m:r>
                <w:rPr>
                  <w:rFonts w:ascii="Cambria Math" w:hAnsi="Cambria Math"/>
                  <w:sz w:val="28"/>
                  <w:szCs w:val="28"/>
                  <w:lang w:val="en"/>
                </w:rPr>
                <m:t>C</m:t>
              </m:r>
            </m:e>
            <m:sub>
              <m:r>
                <w:rPr>
                  <w:rFonts w:ascii="Cambria Math" w:hAnsi="Cambria Math"/>
                  <w:sz w:val="28"/>
                  <w:szCs w:val="28"/>
                  <w:lang w:val="en"/>
                </w:rPr>
                <m:t>CL</m:t>
              </m:r>
            </m:sub>
          </m:sSub>
          <m:r>
            <w:rPr>
              <w:rFonts w:ascii="Cambria Math" w:hAnsi="Cambria Math"/>
              <w:sz w:val="28"/>
              <w:szCs w:val="28"/>
              <w:lang w:val="en"/>
            </w:rPr>
            <m:t>=</m:t>
          </m:r>
          <m:nary>
            <m:naryPr>
              <m:chr m:val="∑"/>
              <m:limLoc m:val="undOvr"/>
              <m:ctrlPr>
                <w:rPr>
                  <w:rFonts w:ascii="Cambria Math" w:hAnsi="Cambria Math"/>
                  <w:i/>
                  <w:sz w:val="28"/>
                  <w:szCs w:val="28"/>
                  <w:lang w:val="en"/>
                </w:rPr>
              </m:ctrlPr>
            </m:naryPr>
            <m:sub>
              <m:r>
                <w:rPr>
                  <w:rFonts w:ascii="Cambria Math" w:hAnsi="Cambria Math"/>
                  <w:sz w:val="28"/>
                  <w:szCs w:val="28"/>
                  <w:lang w:val="en"/>
                </w:rPr>
                <m:t>i=1</m:t>
              </m:r>
            </m:sub>
            <m:sup>
              <m:r>
                <w:rPr>
                  <w:rFonts w:ascii="Cambria Math" w:hAnsi="Cambria Math"/>
                  <w:sz w:val="28"/>
                  <w:szCs w:val="28"/>
                  <w:lang w:val="en"/>
                </w:rPr>
                <m:t>I</m:t>
              </m:r>
            </m:sup>
            <m:e>
              <m:sSub>
                <m:sSubPr>
                  <m:ctrlPr>
                    <w:rPr>
                      <w:rFonts w:ascii="Cambria Math" w:hAnsi="Cambria Math"/>
                      <w:i/>
                      <w:sz w:val="28"/>
                      <w:szCs w:val="28"/>
                      <w:lang w:val="en"/>
                    </w:rPr>
                  </m:ctrlPr>
                </m:sSubPr>
                <m:e>
                  <m:r>
                    <w:rPr>
                      <w:rFonts w:ascii="Cambria Math" w:hAnsi="Cambria Math"/>
                      <w:sz w:val="28"/>
                      <w:szCs w:val="28"/>
                      <w:lang w:val="en"/>
                    </w:rPr>
                    <m:t>Q</m:t>
                  </m:r>
                </m:e>
                <m:sub>
                  <m:r>
                    <w:rPr>
                      <w:rFonts w:ascii="Cambria Math" w:hAnsi="Cambria Math"/>
                      <w:sz w:val="28"/>
                      <w:szCs w:val="28"/>
                      <w:lang w:val="en"/>
                    </w:rPr>
                    <m:t>KHhc(i)</m:t>
                  </m:r>
                </m:sub>
              </m:sSub>
              <m:r>
                <w:rPr>
                  <w:rFonts w:ascii="Cambria Math" w:hAnsi="Cambria Math"/>
                  <w:sz w:val="28"/>
                  <w:szCs w:val="28"/>
                  <w:lang w:val="en"/>
                </w:rPr>
                <m:t>×</m:t>
              </m:r>
              <m:sSub>
                <m:sSubPr>
                  <m:ctrlPr>
                    <w:rPr>
                      <w:rFonts w:ascii="Cambria Math" w:hAnsi="Cambria Math"/>
                      <w:i/>
                      <w:sz w:val="28"/>
                      <w:szCs w:val="28"/>
                      <w:lang w:val="en"/>
                    </w:rPr>
                  </m:ctrlPr>
                </m:sSubPr>
                <m:e>
                  <m:r>
                    <w:rPr>
                      <w:rFonts w:ascii="Cambria Math" w:hAnsi="Cambria Math"/>
                      <w:sz w:val="28"/>
                      <w:szCs w:val="28"/>
                      <w:lang w:val="en"/>
                    </w:rPr>
                    <m:t>P</m:t>
                  </m:r>
                </m:e>
                <m:sub>
                  <m:r>
                    <w:rPr>
                      <w:rFonts w:ascii="Cambria Math" w:hAnsi="Cambria Math"/>
                      <w:sz w:val="28"/>
                      <w:szCs w:val="28"/>
                      <w:lang w:val="en"/>
                    </w:rPr>
                    <m:t>CL</m:t>
                  </m:r>
                </m:sub>
              </m:sSub>
            </m:e>
          </m:nary>
        </m:oMath>
      </m:oMathPara>
    </w:p>
    <w:p w14:paraId="60EE8E89" w14:textId="77777777" w:rsidR="00C44E47" w:rsidRPr="00007C67" w:rsidRDefault="00C44E47" w:rsidP="00DA197A">
      <w:pPr>
        <w:autoSpaceDE w:val="0"/>
        <w:autoSpaceDN w:val="0"/>
        <w:adjustRightInd w:val="0"/>
        <w:spacing w:before="80"/>
        <w:ind w:firstLine="567"/>
        <w:jc w:val="both"/>
        <w:rPr>
          <w:sz w:val="28"/>
          <w:szCs w:val="28"/>
          <w:lang w:val="en"/>
        </w:rPr>
      </w:pPr>
      <w:r w:rsidRPr="00007C67">
        <w:rPr>
          <w:sz w:val="28"/>
          <w:szCs w:val="28"/>
          <w:lang w:val="en"/>
        </w:rPr>
        <w:t>Trong đó:</w:t>
      </w:r>
    </w:p>
    <w:p w14:paraId="3ADF0851" w14:textId="77777777" w:rsidR="00C44E47" w:rsidRPr="00007C67" w:rsidRDefault="00C44E47" w:rsidP="00DA197A">
      <w:pPr>
        <w:autoSpaceDE w:val="0"/>
        <w:autoSpaceDN w:val="0"/>
        <w:adjustRightInd w:val="0"/>
        <w:spacing w:before="80"/>
        <w:ind w:firstLine="567"/>
        <w:jc w:val="both"/>
        <w:rPr>
          <w:sz w:val="28"/>
          <w:szCs w:val="28"/>
          <w:lang w:val="vi-VN"/>
        </w:rPr>
      </w:pPr>
      <w:r w:rsidRPr="00007C67">
        <w:rPr>
          <w:sz w:val="28"/>
          <w:szCs w:val="28"/>
          <w:lang w:val="en"/>
        </w:rPr>
        <w:t>C</w:t>
      </w:r>
      <w:r w:rsidRPr="00007C67">
        <w:rPr>
          <w:sz w:val="28"/>
          <w:szCs w:val="28"/>
          <w:vertAlign w:val="subscript"/>
          <w:lang w:val="en"/>
        </w:rPr>
        <w:t>CL</w:t>
      </w:r>
      <w:r w:rsidRPr="00007C67">
        <w:rPr>
          <w:sz w:val="28"/>
          <w:szCs w:val="28"/>
          <w:lang w:val="en"/>
        </w:rPr>
        <w:t>: Chi phí thanh toán bù tr</w:t>
      </w:r>
      <w:r w:rsidRPr="00007C67">
        <w:rPr>
          <w:sz w:val="28"/>
          <w:szCs w:val="28"/>
          <w:lang w:val="vi-VN"/>
        </w:rPr>
        <w:t>ừ ch</w:t>
      </w:r>
      <w:r w:rsidRPr="00007C67">
        <w:rPr>
          <w:sz w:val="28"/>
          <w:szCs w:val="28"/>
        </w:rPr>
        <w:t>ênh l</w:t>
      </w:r>
      <w:r w:rsidRPr="00007C67">
        <w:rPr>
          <w:sz w:val="28"/>
          <w:szCs w:val="28"/>
          <w:lang w:val="vi-VN"/>
        </w:rPr>
        <w:t xml:space="preserve">ệch </w:t>
      </w:r>
      <w:r w:rsidRPr="00007C67">
        <w:rPr>
          <w:sz w:val="28"/>
          <w:szCs w:val="28"/>
        </w:rPr>
        <w:t>năm N (đ</w:t>
      </w:r>
      <w:r w:rsidRPr="00007C67">
        <w:rPr>
          <w:sz w:val="28"/>
          <w:szCs w:val="28"/>
          <w:lang w:val="vi-VN"/>
        </w:rPr>
        <w:t>ồng);</w:t>
      </w:r>
    </w:p>
    <w:p w14:paraId="194EF082" w14:textId="77777777" w:rsidR="00C44E47" w:rsidRPr="00007C67" w:rsidRDefault="00C44E47" w:rsidP="00DA197A">
      <w:pPr>
        <w:autoSpaceDE w:val="0"/>
        <w:autoSpaceDN w:val="0"/>
        <w:adjustRightInd w:val="0"/>
        <w:spacing w:before="80"/>
        <w:ind w:firstLine="567"/>
        <w:jc w:val="both"/>
        <w:rPr>
          <w:sz w:val="28"/>
          <w:szCs w:val="28"/>
        </w:rPr>
      </w:pPr>
      <w:r w:rsidRPr="00007C67">
        <w:rPr>
          <w:sz w:val="28"/>
          <w:szCs w:val="28"/>
          <w:lang w:val="en"/>
        </w:rPr>
        <w:t>i: Chu k</w:t>
      </w:r>
      <w:r w:rsidRPr="00007C67">
        <w:rPr>
          <w:sz w:val="28"/>
          <w:szCs w:val="28"/>
          <w:lang w:val="vi-VN"/>
        </w:rPr>
        <w:t>ỳ giao dịch thứ i trong chu kỳ thanh to</w:t>
      </w:r>
      <w:r w:rsidRPr="00007C67">
        <w:rPr>
          <w:sz w:val="28"/>
          <w:szCs w:val="28"/>
        </w:rPr>
        <w:t>án;</w:t>
      </w:r>
    </w:p>
    <w:p w14:paraId="046D5FFB" w14:textId="77777777" w:rsidR="00C44E47" w:rsidRPr="00007C67" w:rsidRDefault="00C44E47" w:rsidP="00DA197A">
      <w:pPr>
        <w:autoSpaceDE w:val="0"/>
        <w:autoSpaceDN w:val="0"/>
        <w:adjustRightInd w:val="0"/>
        <w:spacing w:before="80"/>
        <w:ind w:firstLine="567"/>
        <w:jc w:val="both"/>
        <w:rPr>
          <w:sz w:val="28"/>
          <w:szCs w:val="28"/>
        </w:rPr>
      </w:pPr>
      <w:r w:rsidRPr="00007C67">
        <w:rPr>
          <w:sz w:val="28"/>
          <w:szCs w:val="28"/>
          <w:lang w:val="en"/>
        </w:rPr>
        <w:t>I: T</w:t>
      </w:r>
      <w:r w:rsidRPr="00007C67">
        <w:rPr>
          <w:sz w:val="28"/>
          <w:szCs w:val="28"/>
          <w:lang w:val="vi-VN"/>
        </w:rPr>
        <w:t>ổng số chu kỳ giao dịch trong chu kỳ thanh to</w:t>
      </w:r>
      <w:r w:rsidRPr="00007C67">
        <w:rPr>
          <w:sz w:val="28"/>
          <w:szCs w:val="28"/>
        </w:rPr>
        <w:t>án;</w:t>
      </w:r>
    </w:p>
    <w:p w14:paraId="7307CEDC" w14:textId="2531C176" w:rsidR="00C44E47" w:rsidRPr="00007C67" w:rsidRDefault="00C44E47" w:rsidP="00DA197A">
      <w:pPr>
        <w:autoSpaceDE w:val="0"/>
        <w:autoSpaceDN w:val="0"/>
        <w:adjustRightInd w:val="0"/>
        <w:spacing w:before="80"/>
        <w:ind w:firstLine="567"/>
        <w:jc w:val="both"/>
        <w:rPr>
          <w:sz w:val="28"/>
          <w:szCs w:val="28"/>
        </w:rPr>
      </w:pPr>
      <w:r w:rsidRPr="00007C67">
        <w:rPr>
          <w:sz w:val="28"/>
          <w:szCs w:val="28"/>
          <w:lang w:val="en"/>
        </w:rPr>
        <w:t>Q</w:t>
      </w:r>
      <w:r w:rsidRPr="00007C67">
        <w:rPr>
          <w:sz w:val="28"/>
          <w:szCs w:val="28"/>
          <w:vertAlign w:val="subscript"/>
          <w:lang w:val="en"/>
        </w:rPr>
        <w:t>KHhc(i)</w:t>
      </w:r>
      <w:r w:rsidRPr="00007C67">
        <w:rPr>
          <w:sz w:val="28"/>
          <w:szCs w:val="28"/>
          <w:lang w:val="en"/>
        </w:rPr>
        <w:t>: Đi</w:t>
      </w:r>
      <w:r w:rsidRPr="00007C67">
        <w:rPr>
          <w:sz w:val="28"/>
          <w:szCs w:val="28"/>
          <w:lang w:val="vi-VN"/>
        </w:rPr>
        <w:t>ện năng ti</w:t>
      </w:r>
      <w:r w:rsidRPr="00007C67">
        <w:rPr>
          <w:sz w:val="28"/>
          <w:szCs w:val="28"/>
        </w:rPr>
        <w:t>êu th</w:t>
      </w:r>
      <w:r w:rsidRPr="00007C67">
        <w:rPr>
          <w:sz w:val="28"/>
          <w:szCs w:val="28"/>
          <w:lang w:val="vi-VN"/>
        </w:rPr>
        <w:t>ụ hiệu chỉnh của Kh</w:t>
      </w:r>
      <w:r w:rsidRPr="00007C67">
        <w:rPr>
          <w:sz w:val="28"/>
          <w:szCs w:val="28"/>
        </w:rPr>
        <w:t>ách hàng s</w:t>
      </w:r>
      <w:r w:rsidRPr="00007C67">
        <w:rPr>
          <w:sz w:val="28"/>
          <w:szCs w:val="28"/>
          <w:lang w:val="vi-VN"/>
        </w:rPr>
        <w:t>ử dụng điện lớn hoặc sản lượng mua điện của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trong chu kỳ giao dịch i (kWh)</w:t>
      </w:r>
      <w:r w:rsidR="00B9474C" w:rsidRPr="00007C67">
        <w:rPr>
          <w:sz w:val="28"/>
          <w:szCs w:val="28"/>
        </w:rPr>
        <w:t>, xác định theo quy định tại khoản 1 Điều 16 Nghị định này;</w:t>
      </w:r>
    </w:p>
    <w:p w14:paraId="0D97D459" w14:textId="77777777" w:rsidR="00C44E47" w:rsidRPr="00007C67" w:rsidRDefault="00C44E47" w:rsidP="00DA197A">
      <w:pPr>
        <w:autoSpaceDE w:val="0"/>
        <w:autoSpaceDN w:val="0"/>
        <w:adjustRightInd w:val="0"/>
        <w:spacing w:before="80"/>
        <w:ind w:firstLine="567"/>
        <w:jc w:val="both"/>
        <w:rPr>
          <w:sz w:val="28"/>
          <w:szCs w:val="28"/>
        </w:rPr>
      </w:pPr>
      <w:r w:rsidRPr="00007C67">
        <w:rPr>
          <w:sz w:val="28"/>
          <w:szCs w:val="28"/>
          <w:lang w:val="en"/>
        </w:rPr>
        <w:t>P</w:t>
      </w:r>
      <w:r w:rsidRPr="00007C67">
        <w:rPr>
          <w:sz w:val="28"/>
          <w:szCs w:val="28"/>
          <w:vertAlign w:val="subscript"/>
          <w:lang w:val="en"/>
        </w:rPr>
        <w:t>CL</w:t>
      </w:r>
      <w:r w:rsidRPr="00007C67">
        <w:rPr>
          <w:sz w:val="28"/>
          <w:szCs w:val="28"/>
          <w:lang w:val="en"/>
        </w:rPr>
        <w:t xml:space="preserve">: </w:t>
      </w:r>
      <w:r w:rsidRPr="00007C67">
        <w:rPr>
          <w:sz w:val="28"/>
          <w:szCs w:val="28"/>
          <w:lang w:val="vi-VN"/>
        </w:rPr>
        <w:t>Chi phí thanh toán bù trừ chênh lệch áp dụng cho năm N tính cho các Khách hàng sử dụng điện lớn hoặc Đơn vị bán lẻ điện tại các mô hình khu, cụm được ủy quyền trên một đơn vị điện năng (đồng/kWh)</w:t>
      </w:r>
      <w:r w:rsidRPr="00007C67">
        <w:rPr>
          <w:sz w:val="28"/>
          <w:szCs w:val="28"/>
        </w:rPr>
        <w:t>.</w:t>
      </w:r>
    </w:p>
    <w:p w14:paraId="14BA08B7" w14:textId="77777777" w:rsidR="00C44E47" w:rsidRPr="00007C67" w:rsidRDefault="00C44E47" w:rsidP="00DA197A">
      <w:pPr>
        <w:autoSpaceDE w:val="0"/>
        <w:autoSpaceDN w:val="0"/>
        <w:adjustRightInd w:val="0"/>
        <w:spacing w:before="80"/>
        <w:ind w:firstLine="567"/>
        <w:jc w:val="both"/>
        <w:rPr>
          <w:sz w:val="28"/>
          <w:szCs w:val="28"/>
          <w:lang w:val="vi-VN"/>
        </w:rPr>
      </w:pPr>
      <w:r w:rsidRPr="00007C67">
        <w:rPr>
          <w:sz w:val="28"/>
          <w:szCs w:val="28"/>
          <w:lang w:val="en"/>
        </w:rPr>
        <w:t>2. Chi phí thanh toán bù tr</w:t>
      </w:r>
      <w:r w:rsidRPr="00007C67">
        <w:rPr>
          <w:sz w:val="28"/>
          <w:szCs w:val="28"/>
          <w:lang w:val="vi-VN"/>
        </w:rPr>
        <w:t>ừ ch</w:t>
      </w:r>
      <w:r w:rsidRPr="00007C67">
        <w:rPr>
          <w:sz w:val="28"/>
          <w:szCs w:val="28"/>
        </w:rPr>
        <w:t>ênh l</w:t>
      </w:r>
      <w:r w:rsidRPr="00007C67">
        <w:rPr>
          <w:sz w:val="28"/>
          <w:szCs w:val="28"/>
          <w:lang w:val="vi-VN"/>
        </w:rPr>
        <w:t xml:space="preserve">ệch </w:t>
      </w:r>
      <w:r w:rsidRPr="00007C67">
        <w:rPr>
          <w:sz w:val="28"/>
          <w:szCs w:val="28"/>
        </w:rPr>
        <w:t>năm N (P</w:t>
      </w:r>
      <w:r w:rsidRPr="00007C67">
        <w:rPr>
          <w:sz w:val="28"/>
          <w:szCs w:val="28"/>
          <w:vertAlign w:val="subscript"/>
        </w:rPr>
        <w:t>CL</w:t>
      </w:r>
      <w:r w:rsidRPr="00007C67">
        <w:rPr>
          <w:sz w:val="28"/>
          <w:szCs w:val="28"/>
        </w:rPr>
        <w:t>) tính cho các Khách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tr</w:t>
      </w:r>
      <w:r w:rsidRPr="00007C67">
        <w:rPr>
          <w:sz w:val="28"/>
          <w:szCs w:val="28"/>
        </w:rPr>
        <w:t>ên m</w:t>
      </w:r>
      <w:r w:rsidRPr="00007C67">
        <w:rPr>
          <w:sz w:val="28"/>
          <w:szCs w:val="28"/>
          <w:lang w:val="vi-VN"/>
        </w:rPr>
        <w:t>ột đơn vị điện năng được t</w:t>
      </w:r>
      <w:r w:rsidRPr="00007C67">
        <w:rPr>
          <w:sz w:val="28"/>
          <w:szCs w:val="28"/>
        </w:rPr>
        <w:t>ính toán trên s</w:t>
      </w:r>
      <w:r w:rsidRPr="00007C67">
        <w:rPr>
          <w:sz w:val="28"/>
          <w:szCs w:val="28"/>
          <w:lang w:val="vi-VN"/>
        </w:rPr>
        <w:t>ố liệu chi phí mua điện 12 tháng từ tháng 10 năm N-2 đến tháng 9 năm N-1 theo công thức sau:</w:t>
      </w:r>
    </w:p>
    <w:p w14:paraId="3FED18AA" w14:textId="0C130B79" w:rsidR="00C44E47" w:rsidRPr="00007C67" w:rsidRDefault="00C44E47" w:rsidP="00C44E47">
      <w:pPr>
        <w:autoSpaceDE w:val="0"/>
        <w:autoSpaceDN w:val="0"/>
        <w:adjustRightInd w:val="0"/>
        <w:spacing w:before="120"/>
        <w:jc w:val="center"/>
        <w:rPr>
          <w:sz w:val="28"/>
          <w:szCs w:val="28"/>
          <w:lang w:val="en"/>
        </w:rPr>
      </w:pPr>
      <w:r w:rsidRPr="00007C67">
        <w:rPr>
          <w:sz w:val="28"/>
          <w:szCs w:val="28"/>
          <w:lang w:val="en"/>
        </w:rPr>
        <w:t>P</w:t>
      </w:r>
      <w:r w:rsidRPr="00007C67">
        <w:rPr>
          <w:sz w:val="28"/>
          <w:szCs w:val="28"/>
          <w:vertAlign w:val="subscript"/>
          <w:lang w:val="en"/>
        </w:rPr>
        <w:t>CL</w:t>
      </w:r>
      <w:r w:rsidRPr="00007C67">
        <w:rPr>
          <w:sz w:val="28"/>
          <w:szCs w:val="28"/>
          <w:lang w:val="en"/>
        </w:rPr>
        <w:t xml:space="preserve"> = P</w:t>
      </w:r>
      <w:r w:rsidRPr="00007C67">
        <w:rPr>
          <w:sz w:val="28"/>
          <w:szCs w:val="28"/>
          <w:vertAlign w:val="subscript"/>
          <w:lang w:val="en"/>
        </w:rPr>
        <w:t>CLTTBOT</w:t>
      </w:r>
      <w:r w:rsidRPr="00007C67">
        <w:rPr>
          <w:sz w:val="28"/>
          <w:szCs w:val="28"/>
          <w:lang w:val="en"/>
        </w:rPr>
        <w:t xml:space="preserve"> + P</w:t>
      </w:r>
      <w:r w:rsidRPr="00007C67">
        <w:rPr>
          <w:sz w:val="28"/>
          <w:szCs w:val="28"/>
          <w:vertAlign w:val="subscript"/>
          <w:lang w:val="en"/>
        </w:rPr>
        <w:t>CLTTGT</w:t>
      </w:r>
      <w:r w:rsidRPr="00007C67">
        <w:rPr>
          <w:sz w:val="28"/>
          <w:szCs w:val="28"/>
          <w:lang w:val="en"/>
        </w:rPr>
        <w:t xml:space="preserve"> + P</w:t>
      </w:r>
      <w:r w:rsidRPr="00007C67">
        <w:rPr>
          <w:sz w:val="28"/>
          <w:szCs w:val="28"/>
          <w:vertAlign w:val="subscript"/>
          <w:lang w:val="en"/>
        </w:rPr>
        <w:t>CLTTSMHP</w:t>
      </w:r>
      <w:r w:rsidRPr="00007C67">
        <w:rPr>
          <w:sz w:val="28"/>
          <w:szCs w:val="28"/>
          <w:lang w:val="en"/>
        </w:rPr>
        <w:t xml:space="preserve"> + </w:t>
      </w:r>
      <w:r w:rsidRPr="00007C67">
        <w:rPr>
          <w:spacing w:val="-18"/>
          <w:sz w:val="28"/>
          <w:szCs w:val="28"/>
          <w:lang w:val="en"/>
        </w:rPr>
        <w:t>P</w:t>
      </w:r>
      <w:r w:rsidRPr="00007C67">
        <w:rPr>
          <w:spacing w:val="-18"/>
          <w:sz w:val="28"/>
          <w:szCs w:val="28"/>
          <w:vertAlign w:val="subscript"/>
          <w:lang w:val="en"/>
        </w:rPr>
        <w:t>CLTT</w:t>
      </w:r>
      <w:r w:rsidR="00484448" w:rsidRPr="00007C67">
        <w:rPr>
          <w:spacing w:val="-18"/>
          <w:sz w:val="28"/>
          <w:szCs w:val="28"/>
          <w:vertAlign w:val="subscript"/>
          <w:lang w:val="en"/>
        </w:rPr>
        <w:t xml:space="preserve">DVPT </w:t>
      </w:r>
      <w:r w:rsidRPr="00007C67">
        <w:rPr>
          <w:sz w:val="28"/>
          <w:szCs w:val="28"/>
          <w:lang w:val="en"/>
        </w:rPr>
        <w:t xml:space="preserve"> + P</w:t>
      </w:r>
      <w:r w:rsidRPr="00007C67">
        <w:rPr>
          <w:sz w:val="28"/>
          <w:szCs w:val="28"/>
          <w:vertAlign w:val="subscript"/>
          <w:lang w:val="en"/>
        </w:rPr>
        <w:t xml:space="preserve">CLTTK </w:t>
      </w:r>
      <w:r w:rsidRPr="00007C67">
        <w:rPr>
          <w:sz w:val="28"/>
          <w:szCs w:val="28"/>
          <w:lang w:val="en"/>
        </w:rPr>
        <w:t>+ P</w:t>
      </w:r>
      <w:r w:rsidRPr="00007C67">
        <w:rPr>
          <w:sz w:val="28"/>
          <w:szCs w:val="28"/>
          <w:vertAlign w:val="subscript"/>
          <w:lang w:val="en"/>
        </w:rPr>
        <w:t>CLTT</w:t>
      </w:r>
      <w:r w:rsidRPr="00007C67">
        <w:rPr>
          <w:spacing w:val="-18"/>
          <w:sz w:val="28"/>
          <w:szCs w:val="28"/>
          <w:vertAlign w:val="subscript"/>
        </w:rPr>
        <w:t>NMĐkh</w:t>
      </w:r>
      <w:r w:rsidRPr="00007C67">
        <w:rPr>
          <w:sz w:val="28"/>
          <w:szCs w:val="28"/>
          <w:lang w:val="en"/>
        </w:rPr>
        <w:t xml:space="preserve"> + P</w:t>
      </w:r>
      <w:r w:rsidRPr="00007C67">
        <w:rPr>
          <w:sz w:val="28"/>
          <w:szCs w:val="28"/>
          <w:vertAlign w:val="subscript"/>
          <w:lang w:val="en"/>
        </w:rPr>
        <w:t>CLTTBCTC</w:t>
      </w:r>
    </w:p>
    <w:p w14:paraId="05D816D7" w14:textId="77777777" w:rsidR="00C44E47" w:rsidRPr="00007C67" w:rsidRDefault="00C44E47" w:rsidP="00DA197A">
      <w:pPr>
        <w:autoSpaceDE w:val="0"/>
        <w:autoSpaceDN w:val="0"/>
        <w:adjustRightInd w:val="0"/>
        <w:spacing w:before="200"/>
        <w:ind w:firstLine="567"/>
        <w:jc w:val="both"/>
        <w:rPr>
          <w:sz w:val="28"/>
          <w:szCs w:val="28"/>
          <w:lang w:val="en"/>
        </w:rPr>
      </w:pPr>
      <w:r w:rsidRPr="00007C67">
        <w:rPr>
          <w:sz w:val="28"/>
          <w:szCs w:val="28"/>
          <w:lang w:val="en"/>
        </w:rPr>
        <w:t>Trong đó:</w:t>
      </w:r>
    </w:p>
    <w:p w14:paraId="4DF0EADB" w14:textId="77777777" w:rsidR="00C44E47" w:rsidRPr="00007C67" w:rsidRDefault="00C44E47" w:rsidP="00DA197A">
      <w:pPr>
        <w:tabs>
          <w:tab w:val="left" w:pos="973"/>
        </w:tabs>
        <w:autoSpaceDE w:val="0"/>
        <w:autoSpaceDN w:val="0"/>
        <w:adjustRightInd w:val="0"/>
        <w:spacing w:before="200"/>
        <w:ind w:firstLine="567"/>
        <w:jc w:val="both"/>
        <w:rPr>
          <w:sz w:val="28"/>
          <w:szCs w:val="28"/>
          <w:lang w:val="en"/>
        </w:rPr>
      </w:pPr>
      <w:r w:rsidRPr="00007C67">
        <w:rPr>
          <w:sz w:val="28"/>
          <w:szCs w:val="28"/>
          <w:lang w:val="en"/>
        </w:rPr>
        <w:t>a) P</w:t>
      </w:r>
      <w:r w:rsidRPr="00007C67">
        <w:rPr>
          <w:sz w:val="28"/>
          <w:szCs w:val="28"/>
          <w:vertAlign w:val="subscript"/>
          <w:lang w:val="en"/>
        </w:rPr>
        <w:t>CLTTBOT</w:t>
      </w:r>
      <w:r w:rsidRPr="00007C67">
        <w:rPr>
          <w:sz w:val="28"/>
          <w:szCs w:val="28"/>
          <w:lang w:val="en"/>
        </w:rPr>
        <w:t>: Là chênh l</w:t>
      </w:r>
      <w:r w:rsidRPr="00007C67">
        <w:rPr>
          <w:sz w:val="28"/>
          <w:szCs w:val="28"/>
          <w:lang w:val="vi-VN"/>
        </w:rPr>
        <w:t>ệch thanh to</w:t>
      </w:r>
      <w:r w:rsidRPr="00007C67">
        <w:rPr>
          <w:sz w:val="28"/>
          <w:szCs w:val="28"/>
        </w:rPr>
        <w:t>án thành phần</w:t>
      </w:r>
      <w:r w:rsidRPr="00007C67">
        <w:rPr>
          <w:sz w:val="28"/>
          <w:szCs w:val="28"/>
          <w:lang w:val="vi-VN"/>
        </w:rPr>
        <w:t xml:space="preserve"> BOT li</w:t>
      </w:r>
      <w:r w:rsidRPr="00007C67">
        <w:rPr>
          <w:sz w:val="28"/>
          <w:szCs w:val="28"/>
        </w:rPr>
        <w:t>ên quan đ</w:t>
      </w:r>
      <w:r w:rsidRPr="00007C67">
        <w:rPr>
          <w:sz w:val="28"/>
          <w:szCs w:val="28"/>
          <w:lang w:val="vi-VN"/>
        </w:rPr>
        <w:t>ến c</w:t>
      </w:r>
      <w:r w:rsidRPr="00007C67">
        <w:rPr>
          <w:sz w:val="28"/>
          <w:szCs w:val="28"/>
        </w:rPr>
        <w:t>ác nhà máy đi</w:t>
      </w:r>
      <w:r w:rsidRPr="00007C67">
        <w:rPr>
          <w:sz w:val="28"/>
          <w:szCs w:val="28"/>
          <w:lang w:val="vi-VN"/>
        </w:rPr>
        <w:t xml:space="preserve">ện BOT </w:t>
      </w:r>
      <w:r w:rsidRPr="00007C67">
        <w:rPr>
          <w:sz w:val="28"/>
          <w:szCs w:val="28"/>
        </w:rPr>
        <w:t>năm N (đ/kWh), đư</w:t>
      </w:r>
      <w:r w:rsidRPr="00007C67">
        <w:rPr>
          <w:sz w:val="28"/>
          <w:szCs w:val="28"/>
          <w:lang w:val="vi-VN"/>
        </w:rPr>
        <w:t>ợc x</w:t>
      </w:r>
      <w:r w:rsidRPr="00007C67">
        <w:rPr>
          <w:sz w:val="28"/>
          <w:szCs w:val="28"/>
        </w:rPr>
        <w:t>ác đ</w:t>
      </w:r>
      <w:r w:rsidRPr="00007C67">
        <w:rPr>
          <w:sz w:val="28"/>
          <w:szCs w:val="28"/>
          <w:lang w:val="vi-VN"/>
        </w:rPr>
        <w:t>ịnh như sau:</w:t>
      </w:r>
      <w:r w:rsidRPr="00007C67" w:rsidDel="00CD14F5">
        <w:rPr>
          <w:sz w:val="28"/>
          <w:szCs w:val="28"/>
          <w:lang w:val="vi-VN"/>
        </w:rPr>
        <w:t xml:space="preserve"> </w:t>
      </w:r>
    </w:p>
    <w:p w14:paraId="2E6EA89B" w14:textId="77777777" w:rsidR="00C44E47" w:rsidRPr="00007C67" w:rsidRDefault="00000000" w:rsidP="00C44E47">
      <w:pPr>
        <w:autoSpaceDE w:val="0"/>
        <w:autoSpaceDN w:val="0"/>
        <w:adjustRightInd w:val="0"/>
        <w:spacing w:before="120"/>
        <w:ind w:firstLine="567"/>
        <w:jc w:val="center"/>
        <w:rPr>
          <w:sz w:val="28"/>
          <w:szCs w:val="28"/>
          <w:lang w:val="en"/>
        </w:rPr>
      </w:pPr>
      <m:oMathPara>
        <m:oMath>
          <m:sSub>
            <m:sSubPr>
              <m:ctrlPr>
                <w:rPr>
                  <w:rFonts w:ascii="Cambria Math" w:hAnsi="Cambria Math"/>
                  <w:i/>
                  <w:sz w:val="28"/>
                  <w:szCs w:val="28"/>
                  <w:lang w:val="en"/>
                </w:rPr>
              </m:ctrlPr>
            </m:sSubPr>
            <m:e>
              <m:r>
                <w:rPr>
                  <w:rFonts w:ascii="Cambria Math" w:hAnsi="Cambria Math"/>
                  <w:sz w:val="28"/>
                  <w:szCs w:val="28"/>
                  <w:lang w:val="en"/>
                </w:rPr>
                <m:t>P</m:t>
              </m:r>
            </m:e>
            <m:sub>
              <m:r>
                <w:rPr>
                  <w:rFonts w:ascii="Cambria Math" w:hAnsi="Cambria Math"/>
                  <w:sz w:val="28"/>
                  <w:szCs w:val="28"/>
                  <w:lang w:val="en"/>
                </w:rPr>
                <m:t>CLTTBOT</m:t>
              </m:r>
            </m:sub>
          </m:sSub>
          <m:r>
            <w:rPr>
              <w:rFonts w:ascii="Cambria Math" w:hAnsi="Cambria Math"/>
              <w:sz w:val="28"/>
              <w:szCs w:val="28"/>
              <w:lang w:val="en"/>
            </w:rPr>
            <m:t>=</m:t>
          </m:r>
          <m:f>
            <m:fPr>
              <m:ctrlPr>
                <w:rPr>
                  <w:rFonts w:ascii="Cambria Math" w:hAnsi="Cambria Math"/>
                  <w:i/>
                  <w:sz w:val="28"/>
                  <w:szCs w:val="28"/>
                  <w:lang w:val="en"/>
                </w:rPr>
              </m:ctrlPr>
            </m:fPr>
            <m:num>
              <m:sSubSup>
                <m:sSubSupPr>
                  <m:ctrlPr>
                    <w:rPr>
                      <w:rFonts w:ascii="Cambria Math" w:hAnsi="Cambria Math"/>
                      <w:i/>
                      <w:sz w:val="28"/>
                      <w:szCs w:val="28"/>
                      <w:lang w:val="en"/>
                    </w:rPr>
                  </m:ctrlPr>
                </m:sSubSupPr>
                <m:e>
                  <m:r>
                    <w:rPr>
                      <w:rFonts w:ascii="Cambria Math" w:hAnsi="Cambria Math"/>
                      <w:sz w:val="28"/>
                      <w:szCs w:val="28"/>
                      <w:lang w:val="en"/>
                    </w:rPr>
                    <m:t>R</m:t>
                  </m:r>
                </m:e>
                <m:sub>
                  <m:r>
                    <w:rPr>
                      <w:rFonts w:ascii="Cambria Math" w:hAnsi="Cambria Math"/>
                      <w:sz w:val="28"/>
                      <w:szCs w:val="28"/>
                      <w:lang w:val="en"/>
                    </w:rPr>
                    <m:t>BOT</m:t>
                  </m:r>
                </m:sub>
                <m:sup>
                  <m:r>
                    <w:rPr>
                      <w:rFonts w:ascii="Cambria Math" w:hAnsi="Cambria Math"/>
                      <w:sz w:val="28"/>
                      <w:szCs w:val="28"/>
                      <w:lang w:val="en"/>
                    </w:rPr>
                    <m:t>PPA</m:t>
                  </m:r>
                </m:sup>
              </m:sSubSup>
              <m:r>
                <w:rPr>
                  <w:rFonts w:ascii="Cambria Math" w:hAnsi="Cambria Math"/>
                  <w:sz w:val="28"/>
                  <w:szCs w:val="28"/>
                  <w:lang w:val="en"/>
                </w:rPr>
                <m:t>-</m:t>
              </m:r>
              <m:nary>
                <m:naryPr>
                  <m:chr m:val="∑"/>
                  <m:limLoc m:val="undOvr"/>
                  <m:ctrlPr>
                    <w:rPr>
                      <w:rFonts w:ascii="Cambria Math" w:hAnsi="Cambria Math"/>
                      <w:i/>
                      <w:sz w:val="28"/>
                      <w:szCs w:val="28"/>
                      <w:lang w:val="en"/>
                    </w:rPr>
                  </m:ctrlPr>
                </m:naryPr>
                <m:sub>
                  <m:r>
                    <w:rPr>
                      <w:rFonts w:ascii="Cambria Math" w:hAnsi="Cambria Math"/>
                      <w:sz w:val="28"/>
                      <w:szCs w:val="28"/>
                      <w:lang w:val="en"/>
                    </w:rPr>
                    <m:t>j=1</m:t>
                  </m:r>
                </m:sub>
                <m:sup>
                  <m:r>
                    <w:rPr>
                      <w:rFonts w:ascii="Cambria Math" w:hAnsi="Cambria Math"/>
                      <w:sz w:val="28"/>
                      <w:szCs w:val="28"/>
                      <w:lang w:val="en"/>
                    </w:rPr>
                    <m:t>J</m:t>
                  </m:r>
                </m:sup>
                <m:e>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e>
              </m:nary>
            </m:num>
            <m:den>
              <m:sSub>
                <m:sSubPr>
                  <m:ctrlPr>
                    <w:rPr>
                      <w:rFonts w:ascii="Cambria Math" w:hAnsi="Cambria Math"/>
                      <w:i/>
                      <w:sz w:val="28"/>
                      <w:szCs w:val="28"/>
                      <w:lang w:val="en"/>
                    </w:rPr>
                  </m:ctrlPr>
                </m:sSubPr>
                <m:e>
                  <m:r>
                    <w:rPr>
                      <w:rFonts w:ascii="Cambria Math" w:hAnsi="Cambria Math"/>
                      <w:sz w:val="28"/>
                      <w:szCs w:val="28"/>
                      <w:lang w:val="en"/>
                    </w:rPr>
                    <m:t>A</m:t>
                  </m:r>
                </m:e>
                <m:sub>
                  <m:r>
                    <w:rPr>
                      <w:rFonts w:ascii="Cambria Math" w:hAnsi="Cambria Math"/>
                      <w:sz w:val="28"/>
                      <w:szCs w:val="28"/>
                      <w:lang w:val="en"/>
                    </w:rPr>
                    <m:t>năm</m:t>
                  </m:r>
                </m:sub>
              </m:sSub>
            </m:den>
          </m:f>
        </m:oMath>
      </m:oMathPara>
    </w:p>
    <w:p w14:paraId="6646FC00" w14:textId="77777777" w:rsidR="00C44E47" w:rsidRPr="00007C67" w:rsidRDefault="00C44E47" w:rsidP="00DA197A">
      <w:pPr>
        <w:autoSpaceDE w:val="0"/>
        <w:autoSpaceDN w:val="0"/>
        <w:adjustRightInd w:val="0"/>
        <w:spacing w:before="160"/>
        <w:ind w:firstLine="567"/>
        <w:jc w:val="both"/>
        <w:rPr>
          <w:sz w:val="28"/>
          <w:szCs w:val="28"/>
          <w:lang w:val="en"/>
        </w:rPr>
      </w:pPr>
      <w:r w:rsidRPr="00007C67">
        <w:rPr>
          <w:sz w:val="28"/>
          <w:szCs w:val="28"/>
          <w:lang w:val="en"/>
        </w:rPr>
        <w:t>Trong đó:</w:t>
      </w:r>
    </w:p>
    <w:p w14:paraId="4C3E86F5" w14:textId="77777777" w:rsidR="00C44E47" w:rsidRPr="00007C67" w:rsidRDefault="00000000" w:rsidP="00DA197A">
      <w:pPr>
        <w:autoSpaceDE w:val="0"/>
        <w:autoSpaceDN w:val="0"/>
        <w:adjustRightInd w:val="0"/>
        <w:spacing w:before="160"/>
        <w:ind w:firstLine="567"/>
        <w:jc w:val="both"/>
        <w:rPr>
          <w:sz w:val="28"/>
          <w:szCs w:val="28"/>
          <w:lang w:val="vi-VN"/>
        </w:rPr>
      </w:pPr>
      <m:oMath>
        <m:sSubSup>
          <m:sSubSupPr>
            <m:ctrlPr>
              <w:rPr>
                <w:rFonts w:ascii="Cambria Math" w:hAnsi="Cambria Math"/>
                <w:i/>
                <w:sz w:val="28"/>
                <w:szCs w:val="28"/>
                <w:lang w:val="en"/>
              </w:rPr>
            </m:ctrlPr>
          </m:sSubSupPr>
          <m:e>
            <m:r>
              <w:rPr>
                <w:rFonts w:ascii="Cambria Math" w:hAnsi="Cambria Math"/>
                <w:sz w:val="28"/>
                <w:szCs w:val="28"/>
                <w:lang w:val="en"/>
              </w:rPr>
              <m:t>R</m:t>
            </m:r>
          </m:e>
          <m:sub>
            <m:r>
              <w:rPr>
                <w:rFonts w:ascii="Cambria Math" w:hAnsi="Cambria Math"/>
                <w:sz w:val="28"/>
                <w:szCs w:val="28"/>
                <w:lang w:val="en"/>
              </w:rPr>
              <m:t>BOT</m:t>
            </m:r>
          </m:sub>
          <m:sup>
            <m:r>
              <w:rPr>
                <w:rFonts w:ascii="Cambria Math" w:hAnsi="Cambria Math"/>
                <w:sz w:val="28"/>
                <w:szCs w:val="28"/>
                <w:lang w:val="en"/>
              </w:rPr>
              <m:t>PPA</m:t>
            </m:r>
          </m:sup>
        </m:sSubSup>
        <m:r>
          <w:rPr>
            <w:rFonts w:ascii="Cambria Math" w:hAnsi="Cambria Math"/>
            <w:sz w:val="28"/>
            <w:szCs w:val="28"/>
            <w:lang w:val="en"/>
          </w:rPr>
          <m:t>:</m:t>
        </m:r>
      </m:oMath>
      <w:r w:rsidR="00C44E47" w:rsidRPr="00007C67">
        <w:rPr>
          <w:sz w:val="28"/>
          <w:szCs w:val="28"/>
          <w:lang w:val="en"/>
        </w:rPr>
        <w:t xml:space="preserve"> T</w:t>
      </w:r>
      <w:r w:rsidR="00C44E47" w:rsidRPr="00007C67">
        <w:rPr>
          <w:sz w:val="28"/>
          <w:szCs w:val="28"/>
          <w:lang w:val="vi-VN"/>
        </w:rPr>
        <w:t>ổng chi ph</w:t>
      </w:r>
      <w:r w:rsidR="00C44E47" w:rsidRPr="00007C67">
        <w:rPr>
          <w:sz w:val="28"/>
          <w:szCs w:val="28"/>
        </w:rPr>
        <w:t xml:space="preserve">í mua điện </w:t>
      </w:r>
      <w:r w:rsidR="00C44E47" w:rsidRPr="00007C67">
        <w:rPr>
          <w:sz w:val="28"/>
          <w:szCs w:val="28"/>
          <w:lang w:val="vi-VN"/>
        </w:rPr>
        <w:t>12 tháng từ tháng 10 năm N-2 đến tháng 9 năm N-1</w:t>
      </w:r>
      <w:r w:rsidR="00C44E47" w:rsidRPr="00007C67">
        <w:rPr>
          <w:sz w:val="28"/>
          <w:szCs w:val="28"/>
        </w:rPr>
        <w:t xml:space="preserve"> của các nhà máy đi</w:t>
      </w:r>
      <w:r w:rsidR="00C44E47" w:rsidRPr="00007C67">
        <w:rPr>
          <w:sz w:val="28"/>
          <w:szCs w:val="28"/>
          <w:lang w:val="vi-VN"/>
        </w:rPr>
        <w:t xml:space="preserve">ện BOT </w:t>
      </w:r>
      <w:r w:rsidR="00C44E47" w:rsidRPr="00007C67">
        <w:rPr>
          <w:sz w:val="28"/>
          <w:szCs w:val="28"/>
        </w:rPr>
        <w:t>theo các hợp đồng mua bán điện (PPA) ký kết với Tập đoàn Điện lực Việt Nam</w:t>
      </w:r>
      <w:r w:rsidR="00C44E47" w:rsidRPr="00007C67" w:rsidDel="00F3219C">
        <w:rPr>
          <w:sz w:val="28"/>
          <w:szCs w:val="28"/>
        </w:rPr>
        <w:t xml:space="preserve"> </w:t>
      </w:r>
      <w:r w:rsidR="00C44E47" w:rsidRPr="00007C67">
        <w:rPr>
          <w:sz w:val="28"/>
          <w:szCs w:val="28"/>
        </w:rPr>
        <w:t>(đ</w:t>
      </w:r>
      <w:r w:rsidR="00C44E47" w:rsidRPr="00007C67">
        <w:rPr>
          <w:sz w:val="28"/>
          <w:szCs w:val="28"/>
          <w:lang w:val="vi-VN"/>
        </w:rPr>
        <w:t>ồng);</w:t>
      </w:r>
    </w:p>
    <w:p w14:paraId="15CC419E" w14:textId="77777777" w:rsidR="00C44E47" w:rsidRPr="00007C67" w:rsidRDefault="00000000" w:rsidP="00DA197A">
      <w:pPr>
        <w:autoSpaceDE w:val="0"/>
        <w:autoSpaceDN w:val="0"/>
        <w:adjustRightInd w:val="0"/>
        <w:spacing w:before="80"/>
        <w:ind w:firstLine="567"/>
        <w:jc w:val="both"/>
        <w:rPr>
          <w:sz w:val="28"/>
          <w:szCs w:val="28"/>
          <w:lang w:val="vi-VN"/>
        </w:rPr>
      </w:pPr>
      <m:oMath>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r>
          <w:rPr>
            <w:rFonts w:ascii="Cambria Math" w:hAnsi="Cambria Math"/>
            <w:sz w:val="28"/>
            <w:szCs w:val="28"/>
            <w:lang w:val="en"/>
          </w:rPr>
          <m:t xml:space="preserve">: </m:t>
        </m:r>
      </m:oMath>
      <w:r w:rsidR="00C44E47" w:rsidRPr="00007C67">
        <w:rPr>
          <w:sz w:val="28"/>
          <w:szCs w:val="28"/>
          <w:lang w:val="en"/>
        </w:rPr>
        <w:t>Đư</w:t>
      </w:r>
      <w:r w:rsidR="00C44E47" w:rsidRPr="00007C67">
        <w:rPr>
          <w:sz w:val="28"/>
          <w:szCs w:val="28"/>
          <w:lang w:val="vi-VN"/>
        </w:rPr>
        <w:t>ợc t</w:t>
      </w:r>
      <w:r w:rsidR="00C44E47" w:rsidRPr="00007C67">
        <w:rPr>
          <w:sz w:val="28"/>
          <w:szCs w:val="28"/>
        </w:rPr>
        <w:t>ính b</w:t>
      </w:r>
      <w:r w:rsidR="00C44E47" w:rsidRPr="00007C67">
        <w:rPr>
          <w:sz w:val="28"/>
          <w:szCs w:val="28"/>
          <w:lang w:val="vi-VN"/>
        </w:rPr>
        <w:t>ằng sản lượng của tất cả c</w:t>
      </w:r>
      <w:r w:rsidR="00C44E47" w:rsidRPr="00007C67">
        <w:rPr>
          <w:sz w:val="28"/>
          <w:szCs w:val="28"/>
        </w:rPr>
        <w:t>ác nhà máy đi</w:t>
      </w:r>
      <w:r w:rsidR="00C44E47" w:rsidRPr="00007C67">
        <w:rPr>
          <w:sz w:val="28"/>
          <w:szCs w:val="28"/>
          <w:lang w:val="vi-VN"/>
        </w:rPr>
        <w:t>ện BOT nh</w:t>
      </w:r>
      <w:r w:rsidR="00C44E47" w:rsidRPr="00007C67">
        <w:rPr>
          <w:sz w:val="28"/>
          <w:szCs w:val="28"/>
        </w:rPr>
        <w:t>ân v</w:t>
      </w:r>
      <w:r w:rsidR="00C44E47" w:rsidRPr="00007C67">
        <w:rPr>
          <w:sz w:val="28"/>
          <w:szCs w:val="28"/>
          <w:lang w:val="vi-VN"/>
        </w:rPr>
        <w:t>ới gi</w:t>
      </w:r>
      <w:r w:rsidR="00C44E47" w:rsidRPr="00007C67">
        <w:rPr>
          <w:sz w:val="28"/>
          <w:szCs w:val="28"/>
        </w:rPr>
        <w:t>á th</w:t>
      </w:r>
      <w:r w:rsidR="00C44E47" w:rsidRPr="00007C67">
        <w:rPr>
          <w:sz w:val="28"/>
          <w:szCs w:val="28"/>
          <w:lang w:val="vi-VN"/>
        </w:rPr>
        <w:t>ị trường điện to</w:t>
      </w:r>
      <w:r w:rsidR="00C44E47" w:rsidRPr="00007C67">
        <w:rPr>
          <w:sz w:val="28"/>
          <w:szCs w:val="28"/>
        </w:rPr>
        <w:t>àn phần</w:t>
      </w:r>
      <w:r w:rsidR="00C44E47" w:rsidRPr="00007C67">
        <w:rPr>
          <w:sz w:val="28"/>
          <w:szCs w:val="28"/>
          <w:lang w:val="vi-VN"/>
        </w:rPr>
        <w:t xml:space="preserve"> trong chu kỳ giao dịch j </w:t>
      </w:r>
      <w:r w:rsidR="00C44E47" w:rsidRPr="00007C67">
        <w:rPr>
          <w:sz w:val="28"/>
          <w:szCs w:val="28"/>
        </w:rPr>
        <w:t>(đ</w:t>
      </w:r>
      <w:r w:rsidR="00C44E47" w:rsidRPr="00007C67">
        <w:rPr>
          <w:sz w:val="28"/>
          <w:szCs w:val="28"/>
          <w:lang w:val="vi-VN"/>
        </w:rPr>
        <w:t>ồng);</w:t>
      </w:r>
    </w:p>
    <w:p w14:paraId="57FE115B" w14:textId="77777777" w:rsidR="00C44E47" w:rsidRPr="00007C67" w:rsidRDefault="00C44E47" w:rsidP="00DA197A">
      <w:pPr>
        <w:autoSpaceDE w:val="0"/>
        <w:autoSpaceDN w:val="0"/>
        <w:adjustRightInd w:val="0"/>
        <w:spacing w:before="80"/>
        <w:ind w:firstLine="567"/>
        <w:jc w:val="both"/>
        <w:rPr>
          <w:sz w:val="28"/>
          <w:szCs w:val="28"/>
        </w:rPr>
      </w:pPr>
      <w:r w:rsidRPr="00007C67">
        <w:rPr>
          <w:sz w:val="28"/>
          <w:szCs w:val="28"/>
          <w:lang w:val="en"/>
        </w:rPr>
        <w:t>j: Chu k</w:t>
      </w:r>
      <w:r w:rsidRPr="00007C67">
        <w:rPr>
          <w:sz w:val="28"/>
          <w:szCs w:val="28"/>
          <w:lang w:val="vi-VN"/>
        </w:rPr>
        <w:t xml:space="preserve">ỳ giao dịch thứ j </w:t>
      </w:r>
      <w:r w:rsidRPr="00007C67">
        <w:rPr>
          <w:sz w:val="28"/>
          <w:szCs w:val="28"/>
        </w:rPr>
        <w:t>t</w:t>
      </w:r>
      <w:r w:rsidRPr="00007C67">
        <w:rPr>
          <w:sz w:val="28"/>
          <w:szCs w:val="28"/>
          <w:lang w:val="vi-VN"/>
        </w:rPr>
        <w:t>rong giai đoạn từ tháng 10 năm N-2 đến tháng 9 năm N-1</w:t>
      </w:r>
      <w:r w:rsidRPr="00007C67">
        <w:rPr>
          <w:sz w:val="28"/>
          <w:szCs w:val="28"/>
        </w:rPr>
        <w:t>;</w:t>
      </w:r>
    </w:p>
    <w:p w14:paraId="48ECAA6C" w14:textId="77777777" w:rsidR="00C44E47" w:rsidRPr="00007C67" w:rsidRDefault="00C44E47" w:rsidP="00DA197A">
      <w:pPr>
        <w:autoSpaceDE w:val="0"/>
        <w:autoSpaceDN w:val="0"/>
        <w:adjustRightInd w:val="0"/>
        <w:spacing w:before="80"/>
        <w:ind w:firstLine="567"/>
        <w:jc w:val="both"/>
        <w:rPr>
          <w:sz w:val="28"/>
          <w:szCs w:val="28"/>
        </w:rPr>
      </w:pPr>
      <w:r w:rsidRPr="00DA197A">
        <w:rPr>
          <w:spacing w:val="-6"/>
          <w:sz w:val="28"/>
          <w:szCs w:val="28"/>
          <w:lang w:val="en"/>
        </w:rPr>
        <w:t>J: Tổng số chu kỳ giao dịch trong giai đoạn từ tháng 10 năm N-2 đến tháng 9</w:t>
      </w:r>
      <w:r w:rsidRPr="00007C67">
        <w:rPr>
          <w:sz w:val="28"/>
          <w:szCs w:val="28"/>
          <w:lang w:val="en"/>
        </w:rPr>
        <w:t xml:space="preserve"> năm N-1</w:t>
      </w:r>
      <w:r w:rsidRPr="00007C67">
        <w:rPr>
          <w:sz w:val="28"/>
          <w:szCs w:val="28"/>
        </w:rPr>
        <w:t>;</w:t>
      </w:r>
    </w:p>
    <w:p w14:paraId="3A52CD52" w14:textId="5E182AC3" w:rsidR="00C44E47" w:rsidRPr="00007C67" w:rsidRDefault="00C44E47" w:rsidP="00DA197A">
      <w:pPr>
        <w:autoSpaceDE w:val="0"/>
        <w:autoSpaceDN w:val="0"/>
        <w:adjustRightInd w:val="0"/>
        <w:spacing w:before="8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của</w:t>
      </w:r>
      <w:r w:rsidRPr="00007C67">
        <w:rPr>
          <w:sz w:val="28"/>
          <w:szCs w:val="28"/>
          <w:lang w:val="vi-VN"/>
        </w:rPr>
        <w:t xml:space="preserve"> các Tổng </w:t>
      </w:r>
      <w:r w:rsidR="008A06BA">
        <w:rPr>
          <w:sz w:val="28"/>
          <w:szCs w:val="28"/>
        </w:rPr>
        <w:t>c</w:t>
      </w:r>
      <w:r w:rsidRPr="00007C67">
        <w:rPr>
          <w:sz w:val="28"/>
          <w:szCs w:val="28"/>
          <w:lang w:val="vi-VN"/>
        </w:rPr>
        <w:t>ông ty Điện lực</w:t>
      </w:r>
      <w:r w:rsidRPr="00007C67" w:rsidDel="00474833">
        <w:rPr>
          <w:sz w:val="28"/>
          <w:szCs w:val="28"/>
          <w:lang w:val="vi-VN"/>
        </w:rPr>
        <w:t xml:space="preserve"> </w:t>
      </w:r>
      <w:r w:rsidRPr="00007C67">
        <w:rPr>
          <w:sz w:val="28"/>
          <w:szCs w:val="28"/>
          <w:lang w:val="vi-VN"/>
        </w:rPr>
        <w:t xml:space="preserve">từ tháng 10 năm N-2 đến tháng 9 năm N-1 </w:t>
      </w:r>
      <w:r w:rsidRPr="00007C67">
        <w:rPr>
          <w:sz w:val="28"/>
          <w:szCs w:val="28"/>
        </w:rPr>
        <w:t>(kWh).</w:t>
      </w:r>
    </w:p>
    <w:p w14:paraId="159BA5B3" w14:textId="51F9D349" w:rsidR="00C44E47" w:rsidRPr="00007C67" w:rsidRDefault="00C44E47" w:rsidP="00DA197A">
      <w:pPr>
        <w:tabs>
          <w:tab w:val="left" w:pos="997"/>
        </w:tabs>
        <w:autoSpaceDE w:val="0"/>
        <w:autoSpaceDN w:val="0"/>
        <w:adjustRightInd w:val="0"/>
        <w:spacing w:before="80"/>
        <w:ind w:firstLine="567"/>
        <w:jc w:val="both"/>
        <w:rPr>
          <w:sz w:val="28"/>
          <w:szCs w:val="28"/>
          <w:lang w:val="en"/>
        </w:rPr>
      </w:pPr>
      <w:r w:rsidRPr="00007C67">
        <w:rPr>
          <w:sz w:val="28"/>
          <w:szCs w:val="28"/>
          <w:lang w:val="en"/>
        </w:rPr>
        <w:t>b) P</w:t>
      </w:r>
      <w:r w:rsidRPr="00007C67">
        <w:rPr>
          <w:sz w:val="28"/>
          <w:szCs w:val="28"/>
          <w:vertAlign w:val="subscript"/>
          <w:lang w:val="en"/>
        </w:rPr>
        <w:t>CLTTGT</w:t>
      </w:r>
      <w:r w:rsidRPr="00007C67">
        <w:rPr>
          <w:sz w:val="28"/>
          <w:szCs w:val="28"/>
          <w:lang w:val="en"/>
        </w:rPr>
        <w:t>: Là chênh l</w:t>
      </w:r>
      <w:r w:rsidRPr="00007C67">
        <w:rPr>
          <w:sz w:val="28"/>
          <w:szCs w:val="28"/>
          <w:lang w:val="vi-VN"/>
        </w:rPr>
        <w:t>ệch thanh to</w:t>
      </w:r>
      <w:r w:rsidRPr="00007C67">
        <w:rPr>
          <w:sz w:val="28"/>
          <w:szCs w:val="28"/>
        </w:rPr>
        <w:t>án thành phần</w:t>
      </w:r>
      <w:r w:rsidRPr="00007C67">
        <w:rPr>
          <w:sz w:val="28"/>
          <w:szCs w:val="28"/>
          <w:lang w:val="vi-VN"/>
        </w:rPr>
        <w:t xml:space="preserve"> </w:t>
      </w:r>
      <w:r w:rsidRPr="00007C67">
        <w:rPr>
          <w:sz w:val="28"/>
          <w:szCs w:val="28"/>
        </w:rPr>
        <w:t xml:space="preserve">liên quan </w:t>
      </w:r>
      <w:r w:rsidRPr="00007C67">
        <w:rPr>
          <w:sz w:val="28"/>
          <w:szCs w:val="28"/>
          <w:lang w:val="vi-VN"/>
        </w:rPr>
        <w:t>đến c</w:t>
      </w:r>
      <w:r w:rsidRPr="00007C67">
        <w:rPr>
          <w:sz w:val="28"/>
          <w:szCs w:val="28"/>
        </w:rPr>
        <w:t>ác nhà máy đi</w:t>
      </w:r>
      <w:r w:rsidRPr="00007C67">
        <w:rPr>
          <w:sz w:val="28"/>
          <w:szCs w:val="28"/>
          <w:lang w:val="vi-VN"/>
        </w:rPr>
        <w:t>ện gi</w:t>
      </w:r>
      <w:r w:rsidRPr="00007C67">
        <w:rPr>
          <w:sz w:val="28"/>
          <w:szCs w:val="28"/>
        </w:rPr>
        <w:t>án ti</w:t>
      </w:r>
      <w:r w:rsidRPr="00007C67">
        <w:rPr>
          <w:sz w:val="28"/>
          <w:szCs w:val="28"/>
          <w:lang w:val="vi-VN"/>
        </w:rPr>
        <w:t>ếp tham gia thị trường điện</w:t>
      </w:r>
      <w:r w:rsidRPr="00007C67">
        <w:rPr>
          <w:sz w:val="28"/>
          <w:szCs w:val="28"/>
        </w:rPr>
        <w:t>, ngoại trừ các nhà máy điện BOT được quy định tại điểm a</w:t>
      </w:r>
      <w:r w:rsidR="00484448" w:rsidRPr="00007C67">
        <w:rPr>
          <w:sz w:val="28"/>
          <w:szCs w:val="28"/>
        </w:rPr>
        <w:t xml:space="preserve">, </w:t>
      </w:r>
      <w:r w:rsidRPr="00007C67">
        <w:rPr>
          <w:sz w:val="28"/>
          <w:szCs w:val="28"/>
        </w:rPr>
        <w:t>c</w:t>
      </w:r>
      <w:r w:rsidR="00484448" w:rsidRPr="00007C67">
        <w:rPr>
          <w:sz w:val="28"/>
          <w:szCs w:val="28"/>
        </w:rPr>
        <w:t>, d và e</w:t>
      </w:r>
      <w:r w:rsidRPr="00007C67">
        <w:rPr>
          <w:sz w:val="28"/>
          <w:szCs w:val="28"/>
        </w:rPr>
        <w:t xml:space="preserve"> khoản 2 Phụ lục này</w:t>
      </w:r>
      <w:r w:rsidRPr="00007C67">
        <w:rPr>
          <w:sz w:val="28"/>
          <w:szCs w:val="28"/>
          <w:lang w:val="vi-VN"/>
        </w:rPr>
        <w:t xml:space="preserve"> (đ/kWh), được x</w:t>
      </w:r>
      <w:r w:rsidRPr="00007C67">
        <w:rPr>
          <w:sz w:val="28"/>
          <w:szCs w:val="28"/>
        </w:rPr>
        <w:t>ác đ</w:t>
      </w:r>
      <w:r w:rsidRPr="00007C67">
        <w:rPr>
          <w:sz w:val="28"/>
          <w:szCs w:val="28"/>
          <w:lang w:val="vi-VN"/>
        </w:rPr>
        <w:t>ịnh như sau:</w:t>
      </w:r>
      <w:r w:rsidRPr="00007C67" w:rsidDel="00DE7CD9">
        <w:rPr>
          <w:sz w:val="28"/>
          <w:szCs w:val="28"/>
          <w:lang w:val="vi-VN"/>
        </w:rPr>
        <w:t xml:space="preserve"> </w:t>
      </w:r>
    </w:p>
    <w:p w14:paraId="0F306E84" w14:textId="77777777" w:rsidR="00C44E47" w:rsidRPr="00007C67" w:rsidRDefault="00000000" w:rsidP="00C44E47">
      <w:pPr>
        <w:autoSpaceDE w:val="0"/>
        <w:autoSpaceDN w:val="0"/>
        <w:adjustRightInd w:val="0"/>
        <w:spacing w:before="120"/>
        <w:ind w:firstLine="567"/>
        <w:jc w:val="center"/>
        <w:rPr>
          <w:sz w:val="28"/>
          <w:szCs w:val="28"/>
          <w:lang w:val="en"/>
        </w:rPr>
      </w:pPr>
      <m:oMathPara>
        <m:oMath>
          <m:sSub>
            <m:sSubPr>
              <m:ctrlPr>
                <w:rPr>
                  <w:rFonts w:ascii="Cambria Math" w:hAnsi="Cambria Math"/>
                  <w:i/>
                  <w:sz w:val="28"/>
                  <w:szCs w:val="28"/>
                  <w:lang w:val="en"/>
                </w:rPr>
              </m:ctrlPr>
            </m:sSubPr>
            <m:e>
              <m:r>
                <w:rPr>
                  <w:rFonts w:ascii="Cambria Math" w:hAnsi="Cambria Math"/>
                  <w:sz w:val="28"/>
                  <w:szCs w:val="28"/>
                  <w:lang w:val="en"/>
                </w:rPr>
                <m:t>P</m:t>
              </m:r>
            </m:e>
            <m:sub>
              <m:r>
                <w:rPr>
                  <w:rFonts w:ascii="Cambria Math" w:hAnsi="Cambria Math"/>
                  <w:sz w:val="28"/>
                  <w:szCs w:val="28"/>
                  <w:lang w:val="en"/>
                </w:rPr>
                <m:t>CLTTGT</m:t>
              </m:r>
            </m:sub>
          </m:sSub>
          <m:r>
            <w:rPr>
              <w:rFonts w:ascii="Cambria Math" w:hAnsi="Cambria Math"/>
              <w:sz w:val="28"/>
              <w:szCs w:val="28"/>
              <w:lang w:val="en"/>
            </w:rPr>
            <m:t>=</m:t>
          </m:r>
          <m:f>
            <m:fPr>
              <m:ctrlPr>
                <w:rPr>
                  <w:rFonts w:ascii="Cambria Math" w:hAnsi="Cambria Math"/>
                  <w:i/>
                  <w:sz w:val="28"/>
                  <w:szCs w:val="28"/>
                  <w:lang w:val="en"/>
                </w:rPr>
              </m:ctrlPr>
            </m:fPr>
            <m:num>
              <m:sSubSup>
                <m:sSubSupPr>
                  <m:ctrlPr>
                    <w:rPr>
                      <w:rFonts w:ascii="Cambria Math" w:hAnsi="Cambria Math"/>
                      <w:i/>
                      <w:sz w:val="28"/>
                      <w:szCs w:val="28"/>
                      <w:lang w:val="en"/>
                    </w:rPr>
                  </m:ctrlPr>
                </m:sSubSupPr>
                <m:e>
                  <m:r>
                    <w:rPr>
                      <w:rFonts w:ascii="Cambria Math" w:hAnsi="Cambria Math"/>
                      <w:sz w:val="28"/>
                      <w:szCs w:val="28"/>
                      <w:lang w:val="en"/>
                    </w:rPr>
                    <m:t>R</m:t>
                  </m:r>
                </m:e>
                <m:sub>
                  <m:r>
                    <w:rPr>
                      <w:rFonts w:ascii="Cambria Math" w:hAnsi="Cambria Math"/>
                      <w:sz w:val="28"/>
                      <w:szCs w:val="28"/>
                      <w:lang w:val="en"/>
                    </w:rPr>
                    <m:t>GT</m:t>
                  </m:r>
                </m:sub>
                <m:sup>
                  <m:r>
                    <w:rPr>
                      <w:rFonts w:ascii="Cambria Math" w:hAnsi="Cambria Math"/>
                      <w:sz w:val="28"/>
                      <w:szCs w:val="28"/>
                      <w:lang w:val="en"/>
                    </w:rPr>
                    <m:t>PPA</m:t>
                  </m:r>
                </m:sup>
              </m:sSubSup>
              <m:r>
                <w:rPr>
                  <w:rFonts w:ascii="Cambria Math" w:hAnsi="Cambria Math"/>
                  <w:sz w:val="28"/>
                  <w:szCs w:val="28"/>
                  <w:lang w:val="en"/>
                </w:rPr>
                <m:t>-</m:t>
              </m:r>
              <m:nary>
                <m:naryPr>
                  <m:chr m:val="∑"/>
                  <m:limLoc m:val="undOvr"/>
                  <m:ctrlPr>
                    <w:rPr>
                      <w:rFonts w:ascii="Cambria Math" w:hAnsi="Cambria Math"/>
                      <w:i/>
                      <w:sz w:val="28"/>
                      <w:szCs w:val="28"/>
                      <w:lang w:val="en"/>
                    </w:rPr>
                  </m:ctrlPr>
                </m:naryPr>
                <m:sub>
                  <m:r>
                    <w:rPr>
                      <w:rFonts w:ascii="Cambria Math" w:hAnsi="Cambria Math"/>
                      <w:sz w:val="28"/>
                      <w:szCs w:val="28"/>
                      <w:lang w:val="en"/>
                    </w:rPr>
                    <m:t>j=1</m:t>
                  </m:r>
                </m:sub>
                <m:sup>
                  <m:r>
                    <w:rPr>
                      <w:rFonts w:ascii="Cambria Math" w:hAnsi="Cambria Math"/>
                      <w:sz w:val="28"/>
                      <w:szCs w:val="28"/>
                      <w:lang w:val="en"/>
                    </w:rPr>
                    <m:t>J</m:t>
                  </m:r>
                </m:sup>
                <m:e>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e>
              </m:nary>
            </m:num>
            <m:den>
              <m:sSub>
                <m:sSubPr>
                  <m:ctrlPr>
                    <w:rPr>
                      <w:rFonts w:ascii="Cambria Math" w:hAnsi="Cambria Math"/>
                      <w:i/>
                      <w:sz w:val="28"/>
                      <w:szCs w:val="28"/>
                      <w:lang w:val="en"/>
                    </w:rPr>
                  </m:ctrlPr>
                </m:sSubPr>
                <m:e>
                  <m:r>
                    <w:rPr>
                      <w:rFonts w:ascii="Cambria Math" w:hAnsi="Cambria Math"/>
                      <w:sz w:val="28"/>
                      <w:szCs w:val="28"/>
                      <w:lang w:val="en"/>
                    </w:rPr>
                    <m:t>A</m:t>
                  </m:r>
                </m:e>
                <m:sub>
                  <m:r>
                    <w:rPr>
                      <w:rFonts w:ascii="Cambria Math" w:hAnsi="Cambria Math"/>
                      <w:sz w:val="28"/>
                      <w:szCs w:val="28"/>
                      <w:lang w:val="en"/>
                    </w:rPr>
                    <m:t>năm</m:t>
                  </m:r>
                </m:sub>
              </m:sSub>
            </m:den>
          </m:f>
        </m:oMath>
      </m:oMathPara>
    </w:p>
    <w:p w14:paraId="500C710E" w14:textId="77777777" w:rsidR="00C44E47" w:rsidRPr="00007C67" w:rsidRDefault="00C44E47" w:rsidP="00DA197A">
      <w:pPr>
        <w:autoSpaceDE w:val="0"/>
        <w:autoSpaceDN w:val="0"/>
        <w:adjustRightInd w:val="0"/>
        <w:spacing w:before="60"/>
        <w:ind w:firstLine="567"/>
        <w:jc w:val="both"/>
        <w:rPr>
          <w:sz w:val="28"/>
          <w:szCs w:val="28"/>
          <w:lang w:val="en"/>
        </w:rPr>
      </w:pPr>
      <w:r w:rsidRPr="00007C67">
        <w:rPr>
          <w:sz w:val="28"/>
          <w:szCs w:val="28"/>
          <w:lang w:val="en"/>
        </w:rPr>
        <w:t>Trong đó:</w:t>
      </w:r>
    </w:p>
    <w:p w14:paraId="0859FB48" w14:textId="77777777" w:rsidR="00C44E47" w:rsidRPr="00007C67" w:rsidRDefault="00000000" w:rsidP="00DA197A">
      <w:pPr>
        <w:autoSpaceDE w:val="0"/>
        <w:autoSpaceDN w:val="0"/>
        <w:adjustRightInd w:val="0"/>
        <w:spacing w:before="60"/>
        <w:ind w:firstLine="567"/>
        <w:jc w:val="both"/>
        <w:rPr>
          <w:sz w:val="28"/>
          <w:szCs w:val="28"/>
          <w:lang w:val="vi-VN"/>
        </w:rPr>
      </w:pPr>
      <m:oMath>
        <m:sSubSup>
          <m:sSubSupPr>
            <m:ctrlPr>
              <w:rPr>
                <w:rFonts w:ascii="Cambria Math" w:hAnsi="Cambria Math"/>
                <w:i/>
                <w:sz w:val="28"/>
                <w:szCs w:val="28"/>
                <w:lang w:val="en"/>
              </w:rPr>
            </m:ctrlPr>
          </m:sSubSupPr>
          <m:e>
            <m:r>
              <w:rPr>
                <w:rFonts w:ascii="Cambria Math" w:hAnsi="Cambria Math"/>
                <w:sz w:val="28"/>
                <w:szCs w:val="28"/>
                <w:lang w:val="en"/>
              </w:rPr>
              <m:t>R</m:t>
            </m:r>
          </m:e>
          <m:sub>
            <m:r>
              <w:rPr>
                <w:rFonts w:ascii="Cambria Math" w:hAnsi="Cambria Math"/>
                <w:sz w:val="28"/>
                <w:szCs w:val="28"/>
                <w:lang w:val="en"/>
              </w:rPr>
              <m:t>GT</m:t>
            </m:r>
          </m:sub>
          <m:sup>
            <m:r>
              <w:rPr>
                <w:rFonts w:ascii="Cambria Math" w:hAnsi="Cambria Math"/>
                <w:sz w:val="28"/>
                <w:szCs w:val="28"/>
                <w:lang w:val="en"/>
              </w:rPr>
              <m:t>PPA</m:t>
            </m:r>
          </m:sup>
        </m:sSubSup>
        <m:r>
          <w:rPr>
            <w:rFonts w:ascii="Cambria Math" w:hAnsi="Cambria Math"/>
            <w:sz w:val="28"/>
            <w:szCs w:val="28"/>
            <w:lang w:val="en"/>
          </w:rPr>
          <m:t>:</m:t>
        </m:r>
      </m:oMath>
      <w:r w:rsidR="00C44E47" w:rsidRPr="00007C67">
        <w:rPr>
          <w:sz w:val="28"/>
          <w:szCs w:val="28"/>
          <w:lang w:val="en"/>
        </w:rPr>
        <w:t xml:space="preserve"> T</w:t>
      </w:r>
      <w:r w:rsidR="00C44E47" w:rsidRPr="00007C67">
        <w:rPr>
          <w:sz w:val="28"/>
          <w:szCs w:val="28"/>
          <w:lang w:val="vi-VN"/>
        </w:rPr>
        <w:t>ổng chi ph</w:t>
      </w:r>
      <w:r w:rsidR="00C44E47" w:rsidRPr="00007C67">
        <w:rPr>
          <w:sz w:val="28"/>
          <w:szCs w:val="28"/>
        </w:rPr>
        <w:t xml:space="preserve">í mua điện </w:t>
      </w:r>
      <w:r w:rsidR="00C44E47" w:rsidRPr="00007C67">
        <w:rPr>
          <w:sz w:val="28"/>
          <w:szCs w:val="28"/>
          <w:lang w:val="vi-VN"/>
        </w:rPr>
        <w:t>12 tháng từ tháng 10 năm N-2 đến tháng 9 năm N-1</w:t>
      </w:r>
      <w:r w:rsidR="00C44E47" w:rsidRPr="00007C67">
        <w:rPr>
          <w:sz w:val="28"/>
          <w:szCs w:val="28"/>
        </w:rPr>
        <w:t xml:space="preserve"> của các nhà máy đi</w:t>
      </w:r>
      <w:r w:rsidR="00C44E47" w:rsidRPr="00007C67">
        <w:rPr>
          <w:sz w:val="28"/>
          <w:szCs w:val="28"/>
          <w:lang w:val="vi-VN"/>
        </w:rPr>
        <w:t xml:space="preserve">ện </w:t>
      </w:r>
      <w:r w:rsidR="00C44E47" w:rsidRPr="00007C67">
        <w:rPr>
          <w:sz w:val="28"/>
          <w:szCs w:val="28"/>
        </w:rPr>
        <w:t>nêu trên</w:t>
      </w:r>
      <w:r w:rsidR="00C44E47" w:rsidRPr="00007C67" w:rsidDel="00DE7CD9">
        <w:rPr>
          <w:sz w:val="28"/>
          <w:szCs w:val="28"/>
        </w:rPr>
        <w:t xml:space="preserve"> </w:t>
      </w:r>
      <w:r w:rsidR="00C44E47" w:rsidRPr="00007C67">
        <w:rPr>
          <w:sz w:val="28"/>
          <w:szCs w:val="28"/>
        </w:rPr>
        <w:t>theo các PPA có th</w:t>
      </w:r>
      <w:r w:rsidR="00C44E47" w:rsidRPr="00007C67">
        <w:rPr>
          <w:sz w:val="28"/>
          <w:szCs w:val="28"/>
          <w:lang w:val="vi-VN"/>
        </w:rPr>
        <w:t>ời hạn c</w:t>
      </w:r>
      <w:r w:rsidR="00C44E47" w:rsidRPr="00007C67">
        <w:rPr>
          <w:sz w:val="28"/>
          <w:szCs w:val="28"/>
        </w:rPr>
        <w:t>ó giá đi</w:t>
      </w:r>
      <w:r w:rsidR="00C44E47" w:rsidRPr="00007C67">
        <w:rPr>
          <w:sz w:val="28"/>
          <w:szCs w:val="28"/>
          <w:lang w:val="vi-VN"/>
        </w:rPr>
        <w:t>ện được Ch</w:t>
      </w:r>
      <w:r w:rsidR="00C44E47" w:rsidRPr="00007C67">
        <w:rPr>
          <w:sz w:val="28"/>
          <w:szCs w:val="28"/>
        </w:rPr>
        <w:t>ính ph</w:t>
      </w:r>
      <w:r w:rsidR="00C44E47" w:rsidRPr="00007C67">
        <w:rPr>
          <w:sz w:val="28"/>
          <w:szCs w:val="28"/>
          <w:lang w:val="vi-VN"/>
        </w:rPr>
        <w:t>ủ, Bộ C</w:t>
      </w:r>
      <w:r w:rsidR="00C44E47" w:rsidRPr="00007C67">
        <w:rPr>
          <w:sz w:val="28"/>
          <w:szCs w:val="28"/>
        </w:rPr>
        <w:t>ông Thương quy đ</w:t>
      </w:r>
      <w:r w:rsidR="00C44E47" w:rsidRPr="00007C67">
        <w:rPr>
          <w:sz w:val="28"/>
          <w:szCs w:val="28"/>
          <w:lang w:val="vi-VN"/>
        </w:rPr>
        <w:t>ịnh v</w:t>
      </w:r>
      <w:r w:rsidR="00C44E47" w:rsidRPr="00007C67">
        <w:rPr>
          <w:sz w:val="28"/>
          <w:szCs w:val="28"/>
        </w:rPr>
        <w:t>à giám sát (đ</w:t>
      </w:r>
      <w:r w:rsidR="00C44E47" w:rsidRPr="00007C67">
        <w:rPr>
          <w:sz w:val="28"/>
          <w:szCs w:val="28"/>
          <w:lang w:val="vi-VN"/>
        </w:rPr>
        <w:t>ồng);</w:t>
      </w:r>
    </w:p>
    <w:p w14:paraId="7F09C0C9" w14:textId="77777777" w:rsidR="00C44E47" w:rsidRPr="00007C67" w:rsidRDefault="00000000" w:rsidP="00DA197A">
      <w:pPr>
        <w:autoSpaceDE w:val="0"/>
        <w:autoSpaceDN w:val="0"/>
        <w:adjustRightInd w:val="0"/>
        <w:spacing w:before="60"/>
        <w:ind w:firstLine="567"/>
        <w:jc w:val="both"/>
        <w:rPr>
          <w:sz w:val="28"/>
          <w:szCs w:val="28"/>
        </w:rPr>
      </w:pPr>
      <m:oMath>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r>
          <w:rPr>
            <w:rFonts w:ascii="Cambria Math" w:hAnsi="Cambria Math"/>
            <w:sz w:val="28"/>
            <w:szCs w:val="28"/>
            <w:lang w:val="en"/>
          </w:rPr>
          <m:t xml:space="preserve">: </m:t>
        </m:r>
      </m:oMath>
      <w:r w:rsidR="00C44E47" w:rsidRPr="00007C67">
        <w:rPr>
          <w:sz w:val="28"/>
          <w:szCs w:val="28"/>
          <w:lang w:val="en"/>
        </w:rPr>
        <w:t>Đư</w:t>
      </w:r>
      <w:r w:rsidR="00C44E47" w:rsidRPr="00007C67">
        <w:rPr>
          <w:sz w:val="28"/>
          <w:szCs w:val="28"/>
          <w:lang w:val="vi-VN"/>
        </w:rPr>
        <w:t>ợc t</w:t>
      </w:r>
      <w:r w:rsidR="00C44E47" w:rsidRPr="00007C67">
        <w:rPr>
          <w:sz w:val="28"/>
          <w:szCs w:val="28"/>
        </w:rPr>
        <w:t>ính b</w:t>
      </w:r>
      <w:r w:rsidR="00C44E47" w:rsidRPr="00007C67">
        <w:rPr>
          <w:sz w:val="28"/>
          <w:szCs w:val="28"/>
          <w:lang w:val="vi-VN"/>
        </w:rPr>
        <w:t>ằng sản lượng của tất cả c</w:t>
      </w:r>
      <w:r w:rsidR="00C44E47" w:rsidRPr="00007C67">
        <w:rPr>
          <w:sz w:val="28"/>
          <w:szCs w:val="28"/>
        </w:rPr>
        <w:t>ác nhà máy đi</w:t>
      </w:r>
      <w:r w:rsidR="00C44E47" w:rsidRPr="00007C67">
        <w:rPr>
          <w:sz w:val="28"/>
          <w:szCs w:val="28"/>
          <w:lang w:val="vi-VN"/>
        </w:rPr>
        <w:t>ện gi</w:t>
      </w:r>
      <w:r w:rsidR="00C44E47" w:rsidRPr="00007C67">
        <w:rPr>
          <w:sz w:val="28"/>
          <w:szCs w:val="28"/>
        </w:rPr>
        <w:t>án ti</w:t>
      </w:r>
      <w:r w:rsidR="00C44E47" w:rsidRPr="00007C67">
        <w:rPr>
          <w:sz w:val="28"/>
          <w:szCs w:val="28"/>
          <w:lang w:val="vi-VN"/>
        </w:rPr>
        <w:t>ếp tham gia thị trường điện nh</w:t>
      </w:r>
      <w:r w:rsidR="00C44E47" w:rsidRPr="00007C67">
        <w:rPr>
          <w:sz w:val="28"/>
          <w:szCs w:val="28"/>
        </w:rPr>
        <w:t>ân v</w:t>
      </w:r>
      <w:r w:rsidR="00C44E47" w:rsidRPr="00007C67">
        <w:rPr>
          <w:sz w:val="28"/>
          <w:szCs w:val="28"/>
          <w:lang w:val="vi-VN"/>
        </w:rPr>
        <w:t>ới gi</w:t>
      </w:r>
      <w:r w:rsidR="00C44E47" w:rsidRPr="00007C67">
        <w:rPr>
          <w:sz w:val="28"/>
          <w:szCs w:val="28"/>
        </w:rPr>
        <w:t>á th</w:t>
      </w:r>
      <w:r w:rsidR="00C44E47" w:rsidRPr="00007C67">
        <w:rPr>
          <w:sz w:val="28"/>
          <w:szCs w:val="28"/>
          <w:lang w:val="vi-VN"/>
        </w:rPr>
        <w:t>ị trường điện to</w:t>
      </w:r>
      <w:r w:rsidR="00C44E47" w:rsidRPr="00007C67">
        <w:rPr>
          <w:sz w:val="28"/>
          <w:szCs w:val="28"/>
        </w:rPr>
        <w:t>àn phần</w:t>
      </w:r>
      <w:r w:rsidR="00C44E47" w:rsidRPr="00007C67">
        <w:rPr>
          <w:sz w:val="28"/>
          <w:szCs w:val="28"/>
          <w:lang w:val="vi-VN"/>
        </w:rPr>
        <w:t xml:space="preserve"> trong chu kỳ giao dịch j cho của tất cả c</w:t>
      </w:r>
      <w:r w:rsidR="00C44E47" w:rsidRPr="00007C67">
        <w:rPr>
          <w:sz w:val="28"/>
          <w:szCs w:val="28"/>
        </w:rPr>
        <w:t>ác nhà máy đi</w:t>
      </w:r>
      <w:r w:rsidR="00C44E47" w:rsidRPr="00007C67">
        <w:rPr>
          <w:sz w:val="28"/>
          <w:szCs w:val="28"/>
          <w:lang w:val="vi-VN"/>
        </w:rPr>
        <w:t>ện gi</w:t>
      </w:r>
      <w:r w:rsidR="00C44E47" w:rsidRPr="00007C67">
        <w:rPr>
          <w:sz w:val="28"/>
          <w:szCs w:val="28"/>
        </w:rPr>
        <w:t>án ti</w:t>
      </w:r>
      <w:r w:rsidR="00C44E47" w:rsidRPr="00007C67">
        <w:rPr>
          <w:sz w:val="28"/>
          <w:szCs w:val="28"/>
          <w:lang w:val="vi-VN"/>
        </w:rPr>
        <w:t>ếp tham gia thị trường điện n</w:t>
      </w:r>
      <w:r w:rsidR="00C44E47" w:rsidRPr="00007C67">
        <w:rPr>
          <w:sz w:val="28"/>
          <w:szCs w:val="28"/>
        </w:rPr>
        <w:t>êu trên trong các tháng từ tháng 10 năm N-2 đến tháng 9 năm N-1 (đ</w:t>
      </w:r>
      <w:r w:rsidR="00C44E47" w:rsidRPr="00007C67">
        <w:rPr>
          <w:sz w:val="28"/>
          <w:szCs w:val="28"/>
          <w:lang w:val="vi-VN"/>
        </w:rPr>
        <w:t>ồng);</w:t>
      </w:r>
    </w:p>
    <w:p w14:paraId="3435D1BC" w14:textId="77777777" w:rsidR="00C44E47" w:rsidRPr="00007C67" w:rsidRDefault="00C44E47" w:rsidP="00DA197A">
      <w:pPr>
        <w:autoSpaceDE w:val="0"/>
        <w:autoSpaceDN w:val="0"/>
        <w:adjustRightInd w:val="0"/>
        <w:spacing w:before="60"/>
        <w:ind w:firstLine="567"/>
        <w:jc w:val="both"/>
        <w:rPr>
          <w:sz w:val="28"/>
          <w:szCs w:val="28"/>
        </w:rPr>
      </w:pPr>
      <w:r w:rsidRPr="00007C67">
        <w:rPr>
          <w:sz w:val="28"/>
          <w:szCs w:val="28"/>
          <w:lang w:val="en"/>
        </w:rPr>
        <w:t>j: Chu k</w:t>
      </w:r>
      <w:r w:rsidRPr="00007C67">
        <w:rPr>
          <w:sz w:val="28"/>
          <w:szCs w:val="28"/>
          <w:lang w:val="vi-VN"/>
        </w:rPr>
        <w:t xml:space="preserve">ỳ giao dịch thứ j </w:t>
      </w:r>
      <w:r w:rsidRPr="00007C67">
        <w:rPr>
          <w:sz w:val="28"/>
          <w:szCs w:val="28"/>
        </w:rPr>
        <w:t>t</w:t>
      </w:r>
      <w:r w:rsidRPr="00007C67">
        <w:rPr>
          <w:sz w:val="28"/>
          <w:szCs w:val="28"/>
          <w:lang w:val="vi-VN"/>
        </w:rPr>
        <w:t>rong giai đoạn từ tháng 10 năm N-2 đến tháng 9 năm N-1</w:t>
      </w:r>
      <w:r w:rsidRPr="00007C67">
        <w:rPr>
          <w:sz w:val="28"/>
          <w:szCs w:val="28"/>
        </w:rPr>
        <w:t>;</w:t>
      </w:r>
    </w:p>
    <w:p w14:paraId="0FBBF6BC" w14:textId="77777777" w:rsidR="00C44E47" w:rsidRPr="00007C67" w:rsidRDefault="00C44E47" w:rsidP="00DA197A">
      <w:pPr>
        <w:autoSpaceDE w:val="0"/>
        <w:autoSpaceDN w:val="0"/>
        <w:adjustRightInd w:val="0"/>
        <w:spacing w:before="60"/>
        <w:ind w:firstLine="567"/>
        <w:jc w:val="both"/>
        <w:rPr>
          <w:sz w:val="28"/>
          <w:szCs w:val="28"/>
        </w:rPr>
      </w:pPr>
      <w:r w:rsidRPr="00DA197A">
        <w:rPr>
          <w:spacing w:val="-6"/>
          <w:sz w:val="28"/>
          <w:szCs w:val="28"/>
          <w:lang w:val="en"/>
        </w:rPr>
        <w:t>J: Tổng số chu kỳ giao dịch trong giai đoạn từ tháng 10 năm N-2 đến tháng 9</w:t>
      </w:r>
      <w:r w:rsidRPr="00007C67">
        <w:rPr>
          <w:sz w:val="28"/>
          <w:szCs w:val="28"/>
          <w:lang w:val="en"/>
        </w:rPr>
        <w:t xml:space="preserve"> năm N-1</w:t>
      </w:r>
      <w:r w:rsidRPr="00007C67">
        <w:rPr>
          <w:sz w:val="28"/>
          <w:szCs w:val="28"/>
        </w:rPr>
        <w:t>;</w:t>
      </w:r>
    </w:p>
    <w:p w14:paraId="38F5512E" w14:textId="4735DBF3" w:rsidR="00C44E47" w:rsidRPr="00007C67" w:rsidRDefault="00C44E47" w:rsidP="00DA197A">
      <w:pPr>
        <w:autoSpaceDE w:val="0"/>
        <w:autoSpaceDN w:val="0"/>
        <w:adjustRightInd w:val="0"/>
        <w:spacing w:before="6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của</w:t>
      </w:r>
      <w:r w:rsidRPr="00007C67">
        <w:rPr>
          <w:sz w:val="28"/>
          <w:szCs w:val="28"/>
          <w:lang w:val="vi-VN"/>
        </w:rPr>
        <w:t xml:space="preserve"> các Tổng </w:t>
      </w:r>
      <w:r w:rsidR="008A06BA">
        <w:rPr>
          <w:sz w:val="28"/>
          <w:szCs w:val="28"/>
        </w:rPr>
        <w:t>c</w:t>
      </w:r>
      <w:r w:rsidRPr="00007C67">
        <w:rPr>
          <w:sz w:val="28"/>
          <w:szCs w:val="28"/>
          <w:lang w:val="vi-VN"/>
        </w:rPr>
        <w:t>ông ty Điện lực</w:t>
      </w:r>
      <w:r w:rsidRPr="00007C67" w:rsidDel="00474833">
        <w:rPr>
          <w:sz w:val="28"/>
          <w:szCs w:val="28"/>
          <w:lang w:val="vi-VN"/>
        </w:rPr>
        <w:t xml:space="preserve"> </w:t>
      </w:r>
      <w:r w:rsidRPr="00007C67">
        <w:rPr>
          <w:sz w:val="28"/>
          <w:szCs w:val="28"/>
          <w:lang w:val="vi-VN"/>
        </w:rPr>
        <w:t xml:space="preserve">từ tháng 10 năm N-2 đến tháng 9 năm N-1 </w:t>
      </w:r>
      <w:r w:rsidRPr="00007C67">
        <w:rPr>
          <w:sz w:val="28"/>
          <w:szCs w:val="28"/>
        </w:rPr>
        <w:t>(kWh).</w:t>
      </w:r>
    </w:p>
    <w:p w14:paraId="3638251B" w14:textId="17AB508D" w:rsidR="00C44E47" w:rsidRPr="00007C67" w:rsidRDefault="00C44E47" w:rsidP="00DA197A">
      <w:pPr>
        <w:tabs>
          <w:tab w:val="left" w:pos="997"/>
        </w:tabs>
        <w:autoSpaceDE w:val="0"/>
        <w:autoSpaceDN w:val="0"/>
        <w:adjustRightInd w:val="0"/>
        <w:spacing w:before="60"/>
        <w:ind w:firstLine="567"/>
        <w:jc w:val="both"/>
        <w:rPr>
          <w:sz w:val="28"/>
          <w:szCs w:val="28"/>
          <w:lang w:val="vi-VN"/>
        </w:rPr>
      </w:pPr>
      <w:r w:rsidRPr="00007C67">
        <w:rPr>
          <w:sz w:val="28"/>
          <w:szCs w:val="28"/>
          <w:lang w:val="en"/>
        </w:rPr>
        <w:t>c) P</w:t>
      </w:r>
      <w:r w:rsidRPr="00007C67">
        <w:rPr>
          <w:sz w:val="28"/>
          <w:szCs w:val="28"/>
          <w:vertAlign w:val="subscript"/>
          <w:lang w:val="en"/>
        </w:rPr>
        <w:t>CLTTSMHP</w:t>
      </w:r>
      <w:r w:rsidRPr="00007C67">
        <w:rPr>
          <w:sz w:val="28"/>
          <w:szCs w:val="28"/>
          <w:lang w:val="en"/>
        </w:rPr>
        <w:t>: Là chênh l</w:t>
      </w:r>
      <w:r w:rsidRPr="00007C67">
        <w:rPr>
          <w:sz w:val="28"/>
          <w:szCs w:val="28"/>
          <w:lang w:val="vi-VN"/>
        </w:rPr>
        <w:t>ệch thanh to</w:t>
      </w:r>
      <w:r w:rsidRPr="00007C67">
        <w:rPr>
          <w:sz w:val="28"/>
          <w:szCs w:val="28"/>
        </w:rPr>
        <w:t>án thành phần</w:t>
      </w:r>
      <w:r w:rsidRPr="00007C67">
        <w:rPr>
          <w:sz w:val="28"/>
          <w:szCs w:val="28"/>
          <w:lang w:val="vi-VN"/>
        </w:rPr>
        <w:t xml:space="preserve"> li</w:t>
      </w:r>
      <w:r w:rsidRPr="00007C67">
        <w:rPr>
          <w:sz w:val="28"/>
          <w:szCs w:val="28"/>
        </w:rPr>
        <w:t>ên quan đ</w:t>
      </w:r>
      <w:r w:rsidRPr="00007C67">
        <w:rPr>
          <w:sz w:val="28"/>
          <w:szCs w:val="28"/>
          <w:lang w:val="vi-VN"/>
        </w:rPr>
        <w:t>ến c</w:t>
      </w:r>
      <w:r w:rsidRPr="00007C67">
        <w:rPr>
          <w:sz w:val="28"/>
          <w:szCs w:val="28"/>
        </w:rPr>
        <w:t>ác nhà máy th</w:t>
      </w:r>
      <w:r w:rsidRPr="00007C67">
        <w:rPr>
          <w:sz w:val="28"/>
          <w:szCs w:val="28"/>
          <w:lang w:val="vi-VN"/>
        </w:rPr>
        <w:t>ủy điện chiến lược đa mục ti</w:t>
      </w:r>
      <w:r w:rsidRPr="00007C67">
        <w:rPr>
          <w:sz w:val="28"/>
          <w:szCs w:val="28"/>
        </w:rPr>
        <w:t>êu</w:t>
      </w:r>
      <w:r w:rsidR="00484448" w:rsidRPr="00007C67">
        <w:rPr>
          <w:sz w:val="28"/>
          <w:szCs w:val="28"/>
        </w:rPr>
        <w:t>, nhà máy thuộc Tập đoàn Điện lực Việt Nam khác chưa tham gia thị trường điện</w:t>
      </w:r>
      <w:r w:rsidRPr="00007C67">
        <w:rPr>
          <w:sz w:val="28"/>
          <w:szCs w:val="28"/>
        </w:rPr>
        <w:t xml:space="preserve"> (SMHP) trong năm N (đ/kWh), đư</w:t>
      </w:r>
      <w:r w:rsidRPr="00007C67">
        <w:rPr>
          <w:sz w:val="28"/>
          <w:szCs w:val="28"/>
          <w:lang w:val="vi-VN"/>
        </w:rPr>
        <w:t>ợc x</w:t>
      </w:r>
      <w:r w:rsidRPr="00007C67">
        <w:rPr>
          <w:sz w:val="28"/>
          <w:szCs w:val="28"/>
        </w:rPr>
        <w:t>ác đ</w:t>
      </w:r>
      <w:r w:rsidRPr="00007C67">
        <w:rPr>
          <w:sz w:val="28"/>
          <w:szCs w:val="28"/>
          <w:lang w:val="vi-VN"/>
        </w:rPr>
        <w:t>ịnh như sau:</w:t>
      </w:r>
    </w:p>
    <w:p w14:paraId="22F45D05" w14:textId="77777777" w:rsidR="00C44E47" w:rsidRPr="00007C67" w:rsidRDefault="00000000" w:rsidP="00C44E47">
      <w:pPr>
        <w:autoSpaceDE w:val="0"/>
        <w:autoSpaceDN w:val="0"/>
        <w:adjustRightInd w:val="0"/>
        <w:spacing w:before="120"/>
        <w:ind w:firstLine="567"/>
        <w:jc w:val="center"/>
        <w:rPr>
          <w:sz w:val="28"/>
          <w:szCs w:val="28"/>
          <w:lang w:val="en"/>
        </w:rPr>
      </w:pPr>
      <m:oMathPara>
        <m:oMath>
          <m:sSub>
            <m:sSubPr>
              <m:ctrlPr>
                <w:rPr>
                  <w:rFonts w:ascii="Cambria Math" w:hAnsi="Cambria Math"/>
                  <w:i/>
                  <w:sz w:val="28"/>
                  <w:szCs w:val="28"/>
                  <w:lang w:val="en"/>
                </w:rPr>
              </m:ctrlPr>
            </m:sSubPr>
            <m:e>
              <m:r>
                <w:rPr>
                  <w:rFonts w:ascii="Cambria Math" w:hAnsi="Cambria Math"/>
                  <w:sz w:val="28"/>
                  <w:szCs w:val="28"/>
                  <w:lang w:val="en"/>
                </w:rPr>
                <m:t>P</m:t>
              </m:r>
            </m:e>
            <m:sub>
              <m:r>
                <w:rPr>
                  <w:rFonts w:ascii="Cambria Math" w:hAnsi="Cambria Math"/>
                  <w:sz w:val="28"/>
                  <w:szCs w:val="28"/>
                  <w:lang w:val="en"/>
                </w:rPr>
                <m:t>CLTTSMHP</m:t>
              </m:r>
            </m:sub>
          </m:sSub>
          <m:r>
            <w:rPr>
              <w:rFonts w:ascii="Cambria Math" w:hAnsi="Cambria Math"/>
              <w:sz w:val="28"/>
              <w:szCs w:val="28"/>
              <w:lang w:val="en"/>
            </w:rPr>
            <m:t>=</m:t>
          </m:r>
          <m:f>
            <m:fPr>
              <m:ctrlPr>
                <w:rPr>
                  <w:rFonts w:ascii="Cambria Math" w:hAnsi="Cambria Math"/>
                  <w:i/>
                  <w:sz w:val="28"/>
                  <w:szCs w:val="28"/>
                  <w:lang w:val="en"/>
                </w:rPr>
              </m:ctrlPr>
            </m:fPr>
            <m:num>
              <m:sSubSup>
                <m:sSubSupPr>
                  <m:ctrlPr>
                    <w:rPr>
                      <w:rFonts w:ascii="Cambria Math" w:hAnsi="Cambria Math"/>
                      <w:i/>
                      <w:sz w:val="28"/>
                      <w:szCs w:val="28"/>
                      <w:lang w:val="en"/>
                    </w:rPr>
                  </m:ctrlPr>
                </m:sSubSupPr>
                <m:e>
                  <m:r>
                    <w:rPr>
                      <w:rFonts w:ascii="Cambria Math" w:hAnsi="Cambria Math"/>
                      <w:sz w:val="28"/>
                      <w:szCs w:val="28"/>
                      <w:lang w:val="en"/>
                    </w:rPr>
                    <m:t>R</m:t>
                  </m:r>
                </m:e>
                <m:sub>
                  <m:r>
                    <w:rPr>
                      <w:rFonts w:ascii="Cambria Math" w:hAnsi="Cambria Math"/>
                      <w:sz w:val="28"/>
                      <w:szCs w:val="28"/>
                      <w:lang w:val="en"/>
                    </w:rPr>
                    <m:t>SMHP</m:t>
                  </m:r>
                </m:sub>
                <m:sup/>
              </m:sSubSup>
              <m:r>
                <w:rPr>
                  <w:rFonts w:ascii="Cambria Math" w:hAnsi="Cambria Math"/>
                  <w:sz w:val="28"/>
                  <w:szCs w:val="28"/>
                  <w:lang w:val="en"/>
                </w:rPr>
                <m:t>-</m:t>
              </m:r>
              <m:nary>
                <m:naryPr>
                  <m:chr m:val="∑"/>
                  <m:limLoc m:val="undOvr"/>
                  <m:ctrlPr>
                    <w:rPr>
                      <w:rFonts w:ascii="Cambria Math" w:hAnsi="Cambria Math"/>
                      <w:i/>
                      <w:sz w:val="28"/>
                      <w:szCs w:val="28"/>
                      <w:lang w:val="en"/>
                    </w:rPr>
                  </m:ctrlPr>
                </m:naryPr>
                <m:sub>
                  <m:r>
                    <w:rPr>
                      <w:rFonts w:ascii="Cambria Math" w:hAnsi="Cambria Math"/>
                      <w:sz w:val="28"/>
                      <w:szCs w:val="28"/>
                      <w:lang w:val="en"/>
                    </w:rPr>
                    <m:t>j=1</m:t>
                  </m:r>
                </m:sub>
                <m:sup>
                  <m:r>
                    <w:rPr>
                      <w:rFonts w:ascii="Cambria Math" w:hAnsi="Cambria Math"/>
                      <w:sz w:val="28"/>
                      <w:szCs w:val="28"/>
                      <w:lang w:val="en"/>
                    </w:rPr>
                    <m:t>J</m:t>
                  </m:r>
                </m:sup>
                <m:e>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e>
              </m:nary>
            </m:num>
            <m:den>
              <m:sSub>
                <m:sSubPr>
                  <m:ctrlPr>
                    <w:rPr>
                      <w:rFonts w:ascii="Cambria Math" w:hAnsi="Cambria Math"/>
                      <w:i/>
                      <w:sz w:val="28"/>
                      <w:szCs w:val="28"/>
                      <w:lang w:val="en"/>
                    </w:rPr>
                  </m:ctrlPr>
                </m:sSubPr>
                <m:e>
                  <m:r>
                    <w:rPr>
                      <w:rFonts w:ascii="Cambria Math" w:hAnsi="Cambria Math"/>
                      <w:sz w:val="28"/>
                      <w:szCs w:val="28"/>
                      <w:lang w:val="en"/>
                    </w:rPr>
                    <m:t>A</m:t>
                  </m:r>
                </m:e>
                <m:sub>
                  <m:r>
                    <w:rPr>
                      <w:rFonts w:ascii="Cambria Math" w:hAnsi="Cambria Math"/>
                      <w:sz w:val="28"/>
                      <w:szCs w:val="28"/>
                      <w:lang w:val="en"/>
                    </w:rPr>
                    <m:t>năm</m:t>
                  </m:r>
                </m:sub>
              </m:sSub>
            </m:den>
          </m:f>
        </m:oMath>
      </m:oMathPara>
    </w:p>
    <w:p w14:paraId="13A144FD" w14:textId="77777777" w:rsidR="00C44E47" w:rsidRPr="00007C67" w:rsidRDefault="00C44E47" w:rsidP="00DA197A">
      <w:pPr>
        <w:autoSpaceDE w:val="0"/>
        <w:autoSpaceDN w:val="0"/>
        <w:adjustRightInd w:val="0"/>
        <w:spacing w:before="80"/>
        <w:ind w:firstLine="567"/>
        <w:jc w:val="both"/>
        <w:rPr>
          <w:sz w:val="28"/>
          <w:szCs w:val="28"/>
          <w:lang w:val="en"/>
        </w:rPr>
      </w:pPr>
      <w:r w:rsidRPr="00007C67">
        <w:rPr>
          <w:sz w:val="28"/>
          <w:szCs w:val="28"/>
          <w:lang w:val="en"/>
        </w:rPr>
        <w:t>Trong đó:</w:t>
      </w:r>
    </w:p>
    <w:p w14:paraId="2CE04BEB" w14:textId="77777777" w:rsidR="00C44E47" w:rsidRPr="00007C67" w:rsidRDefault="00000000" w:rsidP="00DA197A">
      <w:pPr>
        <w:autoSpaceDE w:val="0"/>
        <w:autoSpaceDN w:val="0"/>
        <w:adjustRightInd w:val="0"/>
        <w:spacing w:before="80"/>
        <w:ind w:firstLine="567"/>
        <w:jc w:val="both"/>
        <w:rPr>
          <w:sz w:val="28"/>
          <w:szCs w:val="28"/>
          <w:lang w:val="vi-VN"/>
        </w:rPr>
      </w:pPr>
      <m:oMath>
        <m:sSubSup>
          <m:sSubSupPr>
            <m:ctrlPr>
              <w:rPr>
                <w:rFonts w:ascii="Cambria Math" w:hAnsi="Cambria Math"/>
                <w:i/>
                <w:sz w:val="28"/>
                <w:szCs w:val="28"/>
                <w:lang w:val="en"/>
              </w:rPr>
            </m:ctrlPr>
          </m:sSubSupPr>
          <m:e>
            <m:r>
              <w:rPr>
                <w:rFonts w:ascii="Cambria Math" w:hAnsi="Cambria Math"/>
                <w:sz w:val="28"/>
                <w:szCs w:val="28"/>
                <w:lang w:val="en"/>
              </w:rPr>
              <m:t>R</m:t>
            </m:r>
          </m:e>
          <m:sub>
            <m:r>
              <w:rPr>
                <w:rFonts w:ascii="Cambria Math" w:hAnsi="Cambria Math"/>
                <w:sz w:val="28"/>
                <w:szCs w:val="28"/>
                <w:lang w:val="en"/>
              </w:rPr>
              <m:t>SMHP</m:t>
            </m:r>
          </m:sub>
          <m:sup/>
        </m:sSubSup>
      </m:oMath>
      <w:r w:rsidR="00C44E47" w:rsidRPr="00007C67">
        <w:rPr>
          <w:sz w:val="28"/>
          <w:szCs w:val="28"/>
          <w:lang w:val="en"/>
        </w:rPr>
        <w:t>: Tổng chi phí s</w:t>
      </w:r>
      <w:r w:rsidR="00C44E47" w:rsidRPr="00007C67">
        <w:rPr>
          <w:sz w:val="28"/>
          <w:szCs w:val="28"/>
          <w:lang w:val="vi-VN"/>
        </w:rPr>
        <w:t xml:space="preserve">ản xuất điện </w:t>
      </w:r>
      <w:r w:rsidR="00C44E47" w:rsidRPr="00007C67">
        <w:rPr>
          <w:sz w:val="28"/>
          <w:szCs w:val="28"/>
        </w:rPr>
        <w:t>(bao gồm lợi nhuận, nếu có) từ</w:t>
      </w:r>
      <w:r w:rsidR="00C44E47" w:rsidRPr="00007C67">
        <w:rPr>
          <w:sz w:val="28"/>
          <w:szCs w:val="28"/>
          <w:lang w:val="vi-VN"/>
        </w:rPr>
        <w:t xml:space="preserve"> tháng 10 năm N-2 đến tháng 9 năm N-1</w:t>
      </w:r>
      <w:r w:rsidR="00C44E47" w:rsidRPr="00007C67">
        <w:rPr>
          <w:sz w:val="28"/>
          <w:szCs w:val="28"/>
        </w:rPr>
        <w:t xml:space="preserve"> c</w:t>
      </w:r>
      <w:r w:rsidR="00C44E47" w:rsidRPr="00007C67">
        <w:rPr>
          <w:sz w:val="28"/>
          <w:szCs w:val="28"/>
          <w:lang w:val="vi-VN"/>
        </w:rPr>
        <w:t>ủa</w:t>
      </w:r>
      <w:r w:rsidR="00C44E47" w:rsidRPr="00007C67">
        <w:rPr>
          <w:sz w:val="28"/>
          <w:szCs w:val="28"/>
        </w:rPr>
        <w:t xml:space="preserve"> các</w:t>
      </w:r>
      <w:r w:rsidR="00C44E47" w:rsidRPr="00007C67">
        <w:rPr>
          <w:sz w:val="28"/>
          <w:szCs w:val="28"/>
          <w:lang w:val="vi-VN"/>
        </w:rPr>
        <w:t xml:space="preserve"> SMHP được </w:t>
      </w:r>
      <w:r w:rsidR="00C44E47" w:rsidRPr="00007C67">
        <w:rPr>
          <w:sz w:val="28"/>
          <w:szCs w:val="28"/>
        </w:rPr>
        <w:t>xác định theo chi phí ghi nhận tại các Báo cáo tài chính Quý trong giai đoạn tương ứng của Công ty mẹ - Tập đoàn Điện lực Việt Nam/Đơn vị trực thuộc (đ</w:t>
      </w:r>
      <w:r w:rsidR="00C44E47" w:rsidRPr="00007C67">
        <w:rPr>
          <w:sz w:val="28"/>
          <w:szCs w:val="28"/>
          <w:lang w:val="vi-VN"/>
        </w:rPr>
        <w:t>ồng);</w:t>
      </w:r>
    </w:p>
    <w:p w14:paraId="33CD3E14" w14:textId="77777777" w:rsidR="00C44E47" w:rsidRPr="00007C67" w:rsidRDefault="00000000" w:rsidP="00C44E47">
      <w:pPr>
        <w:autoSpaceDE w:val="0"/>
        <w:autoSpaceDN w:val="0"/>
        <w:adjustRightInd w:val="0"/>
        <w:spacing w:before="120"/>
        <w:ind w:firstLine="567"/>
        <w:jc w:val="both"/>
        <w:rPr>
          <w:sz w:val="28"/>
          <w:szCs w:val="28"/>
        </w:rPr>
      </w:pPr>
      <m:oMath>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oMath>
      <w:r w:rsidR="00C44E47" w:rsidRPr="00007C67">
        <w:rPr>
          <w:sz w:val="28"/>
          <w:szCs w:val="28"/>
          <w:lang w:val="en"/>
        </w:rPr>
        <w:t>: Đư</w:t>
      </w:r>
      <w:r w:rsidR="00C44E47" w:rsidRPr="00007C67">
        <w:rPr>
          <w:sz w:val="28"/>
          <w:szCs w:val="28"/>
          <w:lang w:val="vi-VN"/>
        </w:rPr>
        <w:t>ợc t</w:t>
      </w:r>
      <w:r w:rsidR="00C44E47" w:rsidRPr="00007C67">
        <w:rPr>
          <w:sz w:val="28"/>
          <w:szCs w:val="28"/>
        </w:rPr>
        <w:t>ính b</w:t>
      </w:r>
      <w:r w:rsidR="00C44E47" w:rsidRPr="00007C67">
        <w:rPr>
          <w:sz w:val="28"/>
          <w:szCs w:val="28"/>
          <w:lang w:val="vi-VN"/>
        </w:rPr>
        <w:t>ằng sản lượng của tất cả c</w:t>
      </w:r>
      <w:r w:rsidR="00C44E47" w:rsidRPr="00007C67">
        <w:rPr>
          <w:sz w:val="28"/>
          <w:szCs w:val="28"/>
        </w:rPr>
        <w:t>ác SMHP nhân v</w:t>
      </w:r>
      <w:r w:rsidR="00C44E47" w:rsidRPr="00007C67">
        <w:rPr>
          <w:sz w:val="28"/>
          <w:szCs w:val="28"/>
          <w:lang w:val="vi-VN"/>
        </w:rPr>
        <w:t>ới gi</w:t>
      </w:r>
      <w:r w:rsidR="00C44E47" w:rsidRPr="00007C67">
        <w:rPr>
          <w:sz w:val="28"/>
          <w:szCs w:val="28"/>
        </w:rPr>
        <w:t>á th</w:t>
      </w:r>
      <w:r w:rsidR="00C44E47" w:rsidRPr="00007C67">
        <w:rPr>
          <w:sz w:val="28"/>
          <w:szCs w:val="28"/>
          <w:lang w:val="vi-VN"/>
        </w:rPr>
        <w:t>ị trường điện to</w:t>
      </w:r>
      <w:r w:rsidR="00C44E47" w:rsidRPr="00007C67">
        <w:rPr>
          <w:sz w:val="28"/>
          <w:szCs w:val="28"/>
        </w:rPr>
        <w:t>àn phần</w:t>
      </w:r>
      <w:r w:rsidR="00C44E47" w:rsidRPr="00007C67">
        <w:rPr>
          <w:sz w:val="28"/>
          <w:szCs w:val="28"/>
          <w:lang w:val="vi-VN"/>
        </w:rPr>
        <w:t xml:space="preserve"> trong chu kỳ giao dịch j cho tất cả c</w:t>
      </w:r>
      <w:r w:rsidR="00C44E47" w:rsidRPr="00007C67">
        <w:rPr>
          <w:sz w:val="28"/>
          <w:szCs w:val="28"/>
        </w:rPr>
        <w:t>ác SMHP từ tháng 10 năm N-2 đến tháng 9 năm N-1 (đ</w:t>
      </w:r>
      <w:r w:rsidR="00C44E47" w:rsidRPr="00007C67">
        <w:rPr>
          <w:sz w:val="28"/>
          <w:szCs w:val="28"/>
          <w:lang w:val="vi-VN"/>
        </w:rPr>
        <w:t>ồng);</w:t>
      </w:r>
    </w:p>
    <w:p w14:paraId="63D35896" w14:textId="5E712746" w:rsidR="00C44E47" w:rsidRPr="00007C67" w:rsidRDefault="00C44E47" w:rsidP="00C44E47">
      <w:pPr>
        <w:autoSpaceDE w:val="0"/>
        <w:autoSpaceDN w:val="0"/>
        <w:adjustRightInd w:val="0"/>
        <w:spacing w:before="12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của</w:t>
      </w:r>
      <w:r w:rsidRPr="00007C67">
        <w:rPr>
          <w:sz w:val="28"/>
          <w:szCs w:val="28"/>
          <w:lang w:val="vi-VN"/>
        </w:rPr>
        <w:t xml:space="preserve"> các Tổng </w:t>
      </w:r>
      <w:r w:rsidR="008A06BA">
        <w:rPr>
          <w:sz w:val="28"/>
          <w:szCs w:val="28"/>
        </w:rPr>
        <w:t>c</w:t>
      </w:r>
      <w:r w:rsidRPr="00007C67">
        <w:rPr>
          <w:sz w:val="28"/>
          <w:szCs w:val="28"/>
          <w:lang w:val="vi-VN"/>
        </w:rPr>
        <w:t>ông ty Điện lực</w:t>
      </w:r>
      <w:r w:rsidRPr="00007C67" w:rsidDel="00474833">
        <w:rPr>
          <w:sz w:val="28"/>
          <w:szCs w:val="28"/>
          <w:lang w:val="vi-VN"/>
        </w:rPr>
        <w:t xml:space="preserve"> </w:t>
      </w:r>
      <w:r w:rsidRPr="00007C67">
        <w:rPr>
          <w:sz w:val="28"/>
          <w:szCs w:val="28"/>
          <w:lang w:val="vi-VN"/>
        </w:rPr>
        <w:t xml:space="preserve">từ tháng 10 năm N-2 đến tháng 9 năm N-1 </w:t>
      </w:r>
      <w:r w:rsidRPr="00007C67">
        <w:rPr>
          <w:sz w:val="28"/>
          <w:szCs w:val="28"/>
        </w:rPr>
        <w:t>(kWh).</w:t>
      </w:r>
    </w:p>
    <w:p w14:paraId="22CC8B50" w14:textId="76FECFF4" w:rsidR="00C44E47" w:rsidRPr="00007C67" w:rsidRDefault="00C44E47" w:rsidP="00C44E47">
      <w:pPr>
        <w:tabs>
          <w:tab w:val="left" w:pos="1016"/>
        </w:tabs>
        <w:autoSpaceDE w:val="0"/>
        <w:autoSpaceDN w:val="0"/>
        <w:adjustRightInd w:val="0"/>
        <w:spacing w:before="120"/>
        <w:ind w:firstLine="567"/>
        <w:jc w:val="both"/>
        <w:rPr>
          <w:sz w:val="28"/>
          <w:szCs w:val="28"/>
          <w:lang w:val="vi-VN"/>
        </w:rPr>
      </w:pPr>
      <w:r w:rsidRPr="00007C67">
        <w:rPr>
          <w:sz w:val="28"/>
          <w:szCs w:val="28"/>
          <w:lang w:val="en"/>
        </w:rPr>
        <w:t>d) P</w:t>
      </w:r>
      <w:r w:rsidRPr="00007C67">
        <w:rPr>
          <w:sz w:val="28"/>
          <w:szCs w:val="28"/>
          <w:vertAlign w:val="subscript"/>
          <w:lang w:val="en"/>
        </w:rPr>
        <w:t>DVPT</w:t>
      </w:r>
      <w:r w:rsidRPr="00007C67">
        <w:rPr>
          <w:sz w:val="28"/>
          <w:szCs w:val="28"/>
          <w:lang w:val="en"/>
        </w:rPr>
        <w:t>: Là chi phí d</w:t>
      </w:r>
      <w:r w:rsidRPr="00007C67">
        <w:rPr>
          <w:sz w:val="28"/>
          <w:szCs w:val="28"/>
          <w:lang w:val="vi-VN"/>
        </w:rPr>
        <w:t>ịch vụ phụ trợ hệ thống điện t</w:t>
      </w:r>
      <w:r w:rsidRPr="00007C67">
        <w:rPr>
          <w:sz w:val="28"/>
          <w:szCs w:val="28"/>
        </w:rPr>
        <w:t>ính cho m</w:t>
      </w:r>
      <w:r w:rsidRPr="00007C67">
        <w:rPr>
          <w:sz w:val="28"/>
          <w:szCs w:val="28"/>
          <w:lang w:val="vi-VN"/>
        </w:rPr>
        <w:t>ột đơn vị điện năng</w:t>
      </w:r>
      <w:r w:rsidRPr="00007C67">
        <w:rPr>
          <w:sz w:val="28"/>
          <w:szCs w:val="28"/>
        </w:rPr>
        <w:t xml:space="preserve"> năm N</w:t>
      </w:r>
      <w:r w:rsidRPr="00007C67">
        <w:rPr>
          <w:sz w:val="28"/>
          <w:szCs w:val="28"/>
          <w:lang w:val="vi-VN"/>
        </w:rPr>
        <w:t xml:space="preserve"> (đồng/kWh) được x</w:t>
      </w:r>
      <w:r w:rsidRPr="00007C67">
        <w:rPr>
          <w:sz w:val="28"/>
          <w:szCs w:val="28"/>
        </w:rPr>
        <w:t>ác đ</w:t>
      </w:r>
      <w:r w:rsidRPr="00007C67">
        <w:rPr>
          <w:sz w:val="28"/>
          <w:szCs w:val="28"/>
          <w:lang w:val="vi-VN"/>
        </w:rPr>
        <w:t>ịnh từ chi ph</w:t>
      </w:r>
      <w:r w:rsidRPr="00007C67">
        <w:rPr>
          <w:sz w:val="28"/>
          <w:szCs w:val="28"/>
        </w:rPr>
        <w:t>í d</w:t>
      </w:r>
      <w:r w:rsidRPr="00007C67">
        <w:rPr>
          <w:sz w:val="28"/>
          <w:szCs w:val="28"/>
          <w:lang w:val="vi-VN"/>
        </w:rPr>
        <w:t xml:space="preserve">ịch vụ </w:t>
      </w:r>
      <w:r w:rsidRPr="00007C67">
        <w:rPr>
          <w:sz w:val="28"/>
          <w:szCs w:val="28"/>
        </w:rPr>
        <w:t>điều</w:t>
      </w:r>
      <w:r w:rsidRPr="00007C67">
        <w:rPr>
          <w:sz w:val="28"/>
          <w:szCs w:val="28"/>
          <w:lang w:val="vi-VN"/>
        </w:rPr>
        <w:t xml:space="preserve"> chỉnh tần số hệ thống điện được mua tr</w:t>
      </w:r>
      <w:r w:rsidRPr="00007C67">
        <w:rPr>
          <w:sz w:val="28"/>
          <w:szCs w:val="28"/>
        </w:rPr>
        <w:t>ên th</w:t>
      </w:r>
      <w:r w:rsidRPr="00007C67">
        <w:rPr>
          <w:sz w:val="28"/>
          <w:szCs w:val="28"/>
          <w:lang w:val="vi-VN"/>
        </w:rPr>
        <w:t>ị trường điện giao ngay, chi ph</w:t>
      </w:r>
      <w:r w:rsidRPr="00007C67">
        <w:rPr>
          <w:sz w:val="28"/>
          <w:szCs w:val="28"/>
        </w:rPr>
        <w:t>í d</w:t>
      </w:r>
      <w:r w:rsidRPr="00007C67">
        <w:rPr>
          <w:sz w:val="28"/>
          <w:szCs w:val="28"/>
          <w:lang w:val="vi-VN"/>
        </w:rPr>
        <w:t xml:space="preserve">ịch vụ khởi động nhanh, </w:t>
      </w:r>
      <w:r w:rsidRPr="00007C67">
        <w:rPr>
          <w:sz w:val="28"/>
          <w:szCs w:val="28"/>
        </w:rPr>
        <w:t>v</w:t>
      </w:r>
      <w:r w:rsidRPr="00007C67">
        <w:rPr>
          <w:sz w:val="28"/>
          <w:szCs w:val="28"/>
          <w:lang w:val="vi-VN"/>
        </w:rPr>
        <w:t>ận h</w:t>
      </w:r>
      <w:r w:rsidRPr="00007C67">
        <w:rPr>
          <w:sz w:val="28"/>
          <w:szCs w:val="28"/>
        </w:rPr>
        <w:t>ành ph</w:t>
      </w:r>
      <w:r w:rsidRPr="00007C67">
        <w:rPr>
          <w:sz w:val="28"/>
          <w:szCs w:val="28"/>
          <w:lang w:val="vi-VN"/>
        </w:rPr>
        <w:t>ải ph</w:t>
      </w:r>
      <w:r w:rsidRPr="00007C67">
        <w:rPr>
          <w:sz w:val="28"/>
          <w:szCs w:val="28"/>
        </w:rPr>
        <w:t>át đ</w:t>
      </w:r>
      <w:r w:rsidRPr="00007C67">
        <w:rPr>
          <w:sz w:val="28"/>
          <w:szCs w:val="28"/>
          <w:lang w:val="vi-VN"/>
        </w:rPr>
        <w:t xml:space="preserve">ể đảm bảo </w:t>
      </w:r>
      <w:r w:rsidR="001E28B5" w:rsidRPr="00007C67">
        <w:rPr>
          <w:sz w:val="28"/>
          <w:szCs w:val="28"/>
        </w:rPr>
        <w:t>khả năng cung cấp</w:t>
      </w:r>
      <w:r w:rsidRPr="00007C67">
        <w:rPr>
          <w:sz w:val="28"/>
          <w:szCs w:val="28"/>
          <w:lang w:val="vi-VN"/>
        </w:rPr>
        <w:t xml:space="preserve"> điện, điều chỉnh điện </w:t>
      </w:r>
      <w:r w:rsidRPr="00007C67">
        <w:rPr>
          <w:sz w:val="28"/>
          <w:szCs w:val="28"/>
        </w:rPr>
        <w:t>áp và kh</w:t>
      </w:r>
      <w:r w:rsidRPr="00007C67">
        <w:rPr>
          <w:sz w:val="28"/>
          <w:szCs w:val="28"/>
          <w:lang w:val="vi-VN"/>
        </w:rPr>
        <w:t>ởi động đen được mua th</w:t>
      </w:r>
      <w:r w:rsidRPr="00007C67">
        <w:rPr>
          <w:sz w:val="28"/>
          <w:szCs w:val="28"/>
        </w:rPr>
        <w:t>ông qua các h</w:t>
      </w:r>
      <w:r w:rsidRPr="00007C67">
        <w:rPr>
          <w:sz w:val="28"/>
          <w:szCs w:val="28"/>
          <w:lang w:val="vi-VN"/>
        </w:rPr>
        <w:t>ợp đồng cung cấp dịch vụ phụ trợ giai đoạn từ tháng 10 năm N-2 đến tháng 9 năm N-1</w:t>
      </w:r>
      <w:r w:rsidRPr="00007C67">
        <w:rPr>
          <w:sz w:val="28"/>
          <w:szCs w:val="28"/>
        </w:rPr>
        <w:t>, áp d</w:t>
      </w:r>
      <w:r w:rsidRPr="00007C67">
        <w:rPr>
          <w:sz w:val="28"/>
          <w:szCs w:val="28"/>
          <w:lang w:val="vi-VN"/>
        </w:rPr>
        <w:t>ụng cho Kh</w:t>
      </w:r>
      <w:r w:rsidRPr="00007C67">
        <w:rPr>
          <w:sz w:val="28"/>
          <w:szCs w:val="28"/>
        </w:rPr>
        <w:t>ách hàng s</w:t>
      </w:r>
      <w:r w:rsidRPr="00007C67">
        <w:rPr>
          <w:sz w:val="28"/>
          <w:szCs w:val="28"/>
          <w:lang w:val="vi-VN"/>
        </w:rPr>
        <w:t xml:space="preserve">ử dụng điện lớn mua điện trong </w:t>
      </w:r>
      <w:r w:rsidRPr="00007C67">
        <w:rPr>
          <w:sz w:val="28"/>
          <w:szCs w:val="28"/>
        </w:rPr>
        <w:t>năm N, đư</w:t>
      </w:r>
      <w:r w:rsidRPr="00007C67">
        <w:rPr>
          <w:sz w:val="28"/>
          <w:szCs w:val="28"/>
          <w:lang w:val="vi-VN"/>
        </w:rPr>
        <w:t>ợc x</w:t>
      </w:r>
      <w:r w:rsidRPr="00007C67">
        <w:rPr>
          <w:sz w:val="28"/>
          <w:szCs w:val="28"/>
        </w:rPr>
        <w:t>ác đ</w:t>
      </w:r>
      <w:r w:rsidRPr="00007C67">
        <w:rPr>
          <w:sz w:val="28"/>
          <w:szCs w:val="28"/>
          <w:lang w:val="vi-VN"/>
        </w:rPr>
        <w:t>ịnh như sau:</w:t>
      </w:r>
    </w:p>
    <w:p w14:paraId="1C0943FF" w14:textId="77777777" w:rsidR="00C44E47" w:rsidRPr="00007C67" w:rsidRDefault="00C44E47" w:rsidP="00C44E47">
      <w:pPr>
        <w:autoSpaceDE w:val="0"/>
        <w:autoSpaceDN w:val="0"/>
        <w:adjustRightInd w:val="0"/>
        <w:spacing w:before="120"/>
        <w:jc w:val="center"/>
        <w:rPr>
          <w:sz w:val="28"/>
          <w:szCs w:val="28"/>
          <w:lang w:val="en"/>
        </w:rPr>
      </w:pPr>
      <w:r w:rsidRPr="00007C67">
        <w:rPr>
          <w:sz w:val="28"/>
          <w:szCs w:val="28"/>
          <w:lang w:val="en"/>
        </w:rPr>
        <w:t>P</w:t>
      </w:r>
      <w:r w:rsidRPr="00007C67">
        <w:rPr>
          <w:sz w:val="28"/>
          <w:szCs w:val="28"/>
          <w:vertAlign w:val="subscript"/>
          <w:lang w:val="en"/>
        </w:rPr>
        <w:t>DVPT</w:t>
      </w:r>
      <w:r w:rsidRPr="00007C67">
        <w:rPr>
          <w:sz w:val="28"/>
          <w:szCs w:val="28"/>
          <w:lang w:val="en"/>
        </w:rPr>
        <w:t xml:space="preserve"> = P</w:t>
      </w:r>
      <w:r w:rsidRPr="00007C67">
        <w:rPr>
          <w:sz w:val="28"/>
          <w:szCs w:val="28"/>
          <w:vertAlign w:val="subscript"/>
          <w:lang w:val="en"/>
        </w:rPr>
        <w:t xml:space="preserve">DVPT(đt) </w:t>
      </w:r>
      <w:r w:rsidRPr="00007C67">
        <w:rPr>
          <w:sz w:val="28"/>
          <w:szCs w:val="28"/>
          <w:lang w:val="en"/>
        </w:rPr>
        <w:t>+ P</w:t>
      </w:r>
      <w:r w:rsidRPr="00007C67">
        <w:rPr>
          <w:sz w:val="28"/>
          <w:szCs w:val="28"/>
          <w:vertAlign w:val="subscript"/>
          <w:lang w:val="en"/>
        </w:rPr>
        <w:t>DVPT(hđ)</w:t>
      </w:r>
    </w:p>
    <w:p w14:paraId="2A824F80" w14:textId="77777777" w:rsidR="00C44E47" w:rsidRPr="00007C67" w:rsidRDefault="00C44E47" w:rsidP="00C44E47">
      <w:pPr>
        <w:autoSpaceDE w:val="0"/>
        <w:autoSpaceDN w:val="0"/>
        <w:adjustRightInd w:val="0"/>
        <w:spacing w:before="120"/>
        <w:ind w:firstLine="567"/>
        <w:jc w:val="both"/>
        <w:rPr>
          <w:sz w:val="28"/>
          <w:szCs w:val="28"/>
          <w:lang w:val="en"/>
        </w:rPr>
      </w:pPr>
      <w:r w:rsidRPr="00007C67">
        <w:rPr>
          <w:sz w:val="28"/>
          <w:szCs w:val="28"/>
          <w:lang w:val="en"/>
        </w:rPr>
        <w:t>Trong đó:</w:t>
      </w:r>
    </w:p>
    <w:p w14:paraId="6430AE60" w14:textId="3F950440" w:rsidR="00C44E47" w:rsidRPr="00007C67" w:rsidRDefault="00C44E47" w:rsidP="00C44E47">
      <w:pPr>
        <w:tabs>
          <w:tab w:val="left" w:pos="853"/>
        </w:tabs>
        <w:autoSpaceDE w:val="0"/>
        <w:autoSpaceDN w:val="0"/>
        <w:adjustRightInd w:val="0"/>
        <w:spacing w:before="120"/>
        <w:ind w:firstLine="567"/>
        <w:jc w:val="both"/>
        <w:rPr>
          <w:sz w:val="28"/>
          <w:szCs w:val="28"/>
          <w:lang w:val="vi-VN"/>
        </w:rPr>
      </w:pPr>
      <w:r w:rsidRPr="00007C67">
        <w:rPr>
          <w:sz w:val="28"/>
          <w:szCs w:val="28"/>
          <w:lang w:val="en"/>
        </w:rPr>
        <w:t>- P</w:t>
      </w:r>
      <w:r w:rsidRPr="00007C67">
        <w:rPr>
          <w:sz w:val="28"/>
          <w:szCs w:val="28"/>
          <w:vertAlign w:val="subscript"/>
          <w:lang w:val="en"/>
        </w:rPr>
        <w:t>DVPT(đt)</w:t>
      </w:r>
      <w:r w:rsidRPr="00007C67">
        <w:rPr>
          <w:b/>
          <w:bCs/>
          <w:sz w:val="28"/>
          <w:szCs w:val="28"/>
          <w:vertAlign w:val="subscript"/>
          <w:lang w:val="en"/>
        </w:rPr>
        <w:t xml:space="preserve"> </w:t>
      </w:r>
      <w:r w:rsidRPr="00007C67">
        <w:rPr>
          <w:sz w:val="28"/>
          <w:szCs w:val="28"/>
          <w:lang w:val="en"/>
        </w:rPr>
        <w:t>là chi phí d</w:t>
      </w:r>
      <w:r w:rsidRPr="00007C67">
        <w:rPr>
          <w:sz w:val="28"/>
          <w:szCs w:val="28"/>
          <w:lang w:val="vi-VN"/>
        </w:rPr>
        <w:t xml:space="preserve">ịch vụ </w:t>
      </w:r>
      <w:r w:rsidRPr="00007C67">
        <w:rPr>
          <w:sz w:val="28"/>
          <w:szCs w:val="28"/>
        </w:rPr>
        <w:t>điều</w:t>
      </w:r>
      <w:r w:rsidRPr="00007C67">
        <w:rPr>
          <w:sz w:val="28"/>
          <w:szCs w:val="28"/>
          <w:lang w:val="vi-VN"/>
        </w:rPr>
        <w:t xml:space="preserve"> chỉnh tần số t</w:t>
      </w:r>
      <w:r w:rsidRPr="00007C67">
        <w:rPr>
          <w:sz w:val="28"/>
          <w:szCs w:val="28"/>
        </w:rPr>
        <w:t>ính trên đơn v</w:t>
      </w:r>
      <w:r w:rsidRPr="00007C67">
        <w:rPr>
          <w:sz w:val="28"/>
          <w:szCs w:val="28"/>
          <w:lang w:val="vi-VN"/>
        </w:rPr>
        <w:t>ị điện năng (đồng/kWh) được t</w:t>
      </w:r>
      <w:r w:rsidRPr="00007C67">
        <w:rPr>
          <w:sz w:val="28"/>
          <w:szCs w:val="28"/>
        </w:rPr>
        <w:t>ính toán theo công th</w:t>
      </w:r>
      <w:r w:rsidRPr="00007C67">
        <w:rPr>
          <w:sz w:val="28"/>
          <w:szCs w:val="28"/>
          <w:lang w:val="vi-VN"/>
        </w:rPr>
        <w:t>ức sau:</w:t>
      </w:r>
    </w:p>
    <w:p w14:paraId="3A9E80A7" w14:textId="77777777" w:rsidR="00C44E47" w:rsidRPr="00007C67" w:rsidRDefault="00000000" w:rsidP="00C44E47">
      <w:pPr>
        <w:autoSpaceDE w:val="0"/>
        <w:autoSpaceDN w:val="0"/>
        <w:adjustRightInd w:val="0"/>
        <w:spacing w:before="120" w:after="120"/>
        <w:jc w:val="center"/>
        <w:rPr>
          <w:sz w:val="28"/>
          <w:szCs w:val="28"/>
          <w:lang w:val="en"/>
        </w:rPr>
      </w:pPr>
      <m:oMathPara>
        <m:oMathParaPr>
          <m:jc m:val="center"/>
        </m:oMathParaPr>
        <m:oMath>
          <m:sSub>
            <m:sSubPr>
              <m:ctrlPr>
                <w:rPr>
                  <w:rFonts w:ascii="Cambria Math" w:hAnsi="Cambria Math"/>
                  <w:iCs/>
                  <w:sz w:val="28"/>
                  <w:szCs w:val="28"/>
                  <w:lang w:val="en"/>
                </w:rPr>
              </m:ctrlPr>
            </m:sSubPr>
            <m:e>
              <m:r>
                <m:rPr>
                  <m:sty m:val="p"/>
                </m:rPr>
                <w:rPr>
                  <w:rFonts w:ascii="Cambria Math" w:hAnsi="Cambria Math"/>
                  <w:sz w:val="28"/>
                  <w:szCs w:val="28"/>
                  <w:lang w:val="en"/>
                </w:rPr>
                <m:t>P</m:t>
              </m:r>
            </m:e>
            <m:sub>
              <m:r>
                <m:rPr>
                  <m:sty m:val="p"/>
                </m:rPr>
                <w:rPr>
                  <w:rFonts w:ascii="Cambria Math" w:hAnsi="Cambria Math"/>
                  <w:sz w:val="28"/>
                  <w:szCs w:val="28"/>
                  <w:lang w:val="en"/>
                </w:rPr>
                <m:t>DVPT(đt)</m:t>
              </m:r>
            </m:sub>
          </m:sSub>
          <m:r>
            <m:rPr>
              <m:sty m:val="p"/>
            </m:rPr>
            <w:rPr>
              <w:rFonts w:ascii="Cambria Math" w:hAnsi="Cambria Math"/>
              <w:sz w:val="28"/>
              <w:szCs w:val="28"/>
              <w:lang w:val="en"/>
            </w:rPr>
            <m:t>=</m:t>
          </m:r>
          <m:f>
            <m:fPr>
              <m:ctrlPr>
                <w:rPr>
                  <w:rFonts w:ascii="Cambria Math" w:hAnsi="Cambria Math"/>
                  <w:iCs/>
                  <w:sz w:val="28"/>
                  <w:szCs w:val="28"/>
                  <w:lang w:val="en"/>
                </w:rPr>
              </m:ctrlPr>
            </m:fPr>
            <m:num>
              <m:nary>
                <m:naryPr>
                  <m:chr m:val="∑"/>
                  <m:limLoc m:val="undOvr"/>
                  <m:ctrlPr>
                    <w:rPr>
                      <w:rFonts w:ascii="Cambria Math" w:hAnsi="Cambria Math"/>
                      <w:i/>
                      <w:iCs/>
                      <w:sz w:val="28"/>
                      <w:szCs w:val="28"/>
                      <w:lang w:val="en"/>
                    </w:rPr>
                  </m:ctrlPr>
                </m:naryPr>
                <m:sub>
                  <m:r>
                    <w:rPr>
                      <w:rFonts w:ascii="Cambria Math" w:hAnsi="Cambria Math"/>
                      <w:sz w:val="28"/>
                      <w:szCs w:val="28"/>
                      <w:lang w:val="en"/>
                    </w:rPr>
                    <m:t>g</m:t>
                  </m:r>
                </m:sub>
                <m:sup>
                  <m:r>
                    <w:rPr>
                      <w:rFonts w:ascii="Cambria Math" w:hAnsi="Cambria Math"/>
                      <w:sz w:val="28"/>
                      <w:szCs w:val="28"/>
                      <w:lang w:val="en"/>
                    </w:rPr>
                    <m:t>G</m:t>
                  </m:r>
                </m:sup>
                <m:e>
                  <m:nary>
                    <m:naryPr>
                      <m:chr m:val="∑"/>
                      <m:limLoc m:val="undOvr"/>
                      <m:ctrlPr>
                        <w:rPr>
                          <w:rFonts w:ascii="Cambria Math" w:hAnsi="Cambria Math"/>
                          <w:iCs/>
                          <w:sz w:val="28"/>
                          <w:szCs w:val="28"/>
                          <w:lang w:val="en"/>
                        </w:rPr>
                      </m:ctrlPr>
                    </m:naryPr>
                    <m:sub>
                      <m:r>
                        <m:rPr>
                          <m:sty m:val="p"/>
                        </m:rPr>
                        <w:rPr>
                          <w:rFonts w:ascii="Cambria Math" w:hAnsi="Cambria Math"/>
                          <w:sz w:val="28"/>
                          <w:szCs w:val="28"/>
                          <w:lang w:val="en"/>
                        </w:rPr>
                        <m:t>j=1</m:t>
                      </m:r>
                    </m:sub>
                    <m:sup>
                      <m:r>
                        <m:rPr>
                          <m:sty m:val="p"/>
                        </m:rPr>
                        <w:rPr>
                          <w:rFonts w:ascii="Cambria Math" w:hAnsi="Cambria Math"/>
                          <w:sz w:val="28"/>
                          <w:szCs w:val="28"/>
                          <w:lang w:val="en"/>
                        </w:rPr>
                        <m:t>J</m:t>
                      </m:r>
                    </m:sup>
                    <m:e>
                      <m:sSub>
                        <m:sSubPr>
                          <m:ctrlPr>
                            <w:rPr>
                              <w:rFonts w:ascii="Cambria Math" w:hAnsi="Cambria Math"/>
                              <w:iCs/>
                              <w:sz w:val="28"/>
                              <w:szCs w:val="28"/>
                              <w:lang w:val="en"/>
                            </w:rPr>
                          </m:ctrlPr>
                        </m:sSubPr>
                        <m:e>
                          <m:r>
                            <m:rPr>
                              <m:sty m:val="p"/>
                            </m:rPr>
                            <w:rPr>
                              <w:rFonts w:ascii="Cambria Math" w:hAnsi="Cambria Math"/>
                              <w:sz w:val="28"/>
                              <w:szCs w:val="28"/>
                              <w:lang w:val="en"/>
                            </w:rPr>
                            <m:t>R</m:t>
                          </m:r>
                        </m:e>
                        <m:sub>
                          <m:r>
                            <m:rPr>
                              <m:sty m:val="p"/>
                            </m:rPr>
                            <w:rPr>
                              <w:rFonts w:ascii="Cambria Math" w:hAnsi="Cambria Math"/>
                              <w:sz w:val="28"/>
                              <w:szCs w:val="28"/>
                              <w:lang w:val="en"/>
                            </w:rPr>
                            <m:t>g(j)</m:t>
                          </m:r>
                        </m:sub>
                      </m:sSub>
                    </m:e>
                  </m:nary>
                </m:e>
              </m:nary>
            </m:num>
            <m:den>
              <m:sSub>
                <m:sSubPr>
                  <m:ctrlPr>
                    <w:rPr>
                      <w:rFonts w:ascii="Cambria Math" w:hAnsi="Cambria Math"/>
                      <w:iCs/>
                      <w:sz w:val="28"/>
                      <w:szCs w:val="28"/>
                      <w:lang w:val="en"/>
                    </w:rPr>
                  </m:ctrlPr>
                </m:sSubPr>
                <m:e>
                  <m:r>
                    <m:rPr>
                      <m:sty m:val="p"/>
                    </m:rPr>
                    <w:rPr>
                      <w:rFonts w:ascii="Cambria Math" w:hAnsi="Cambria Math"/>
                      <w:sz w:val="28"/>
                      <w:szCs w:val="28"/>
                      <w:lang w:val="en"/>
                    </w:rPr>
                    <m:t>A</m:t>
                  </m:r>
                </m:e>
                <m:sub>
                  <m:r>
                    <m:rPr>
                      <m:sty m:val="p"/>
                    </m:rPr>
                    <w:rPr>
                      <w:rFonts w:ascii="Cambria Math" w:hAnsi="Cambria Math"/>
                      <w:sz w:val="28"/>
                      <w:szCs w:val="28"/>
                      <w:lang w:val="en"/>
                    </w:rPr>
                    <m:t>năm</m:t>
                  </m:r>
                </m:sub>
              </m:sSub>
            </m:den>
          </m:f>
        </m:oMath>
      </m:oMathPara>
    </w:p>
    <w:p w14:paraId="6DBA5018" w14:textId="77777777" w:rsidR="00C44E47" w:rsidRPr="00007C67" w:rsidRDefault="00C44E47" w:rsidP="00C44E47">
      <w:pPr>
        <w:autoSpaceDE w:val="0"/>
        <w:autoSpaceDN w:val="0"/>
        <w:adjustRightInd w:val="0"/>
        <w:spacing w:before="120"/>
        <w:ind w:firstLine="567"/>
        <w:jc w:val="both"/>
        <w:rPr>
          <w:sz w:val="28"/>
          <w:szCs w:val="28"/>
          <w:lang w:val="en"/>
        </w:rPr>
      </w:pPr>
      <w:r w:rsidRPr="00007C67">
        <w:rPr>
          <w:sz w:val="28"/>
          <w:szCs w:val="28"/>
          <w:lang w:val="en"/>
        </w:rPr>
        <w:t>Trong đó:</w:t>
      </w:r>
    </w:p>
    <w:p w14:paraId="1F9FA939" w14:textId="7337D117" w:rsidR="00C44E47" w:rsidRPr="00007C67" w:rsidRDefault="00C44E47" w:rsidP="00C44E47">
      <w:pPr>
        <w:autoSpaceDE w:val="0"/>
        <w:autoSpaceDN w:val="0"/>
        <w:adjustRightInd w:val="0"/>
        <w:spacing w:before="12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của</w:t>
      </w:r>
      <w:r w:rsidRPr="00007C67">
        <w:rPr>
          <w:sz w:val="28"/>
          <w:szCs w:val="28"/>
          <w:lang w:val="vi-VN"/>
        </w:rPr>
        <w:t xml:space="preserve"> các Tổng </w:t>
      </w:r>
      <w:r w:rsidR="0027168E">
        <w:rPr>
          <w:sz w:val="28"/>
          <w:szCs w:val="28"/>
        </w:rPr>
        <w:t>c</w:t>
      </w:r>
      <w:r w:rsidR="0027168E" w:rsidRPr="00007C67">
        <w:rPr>
          <w:sz w:val="28"/>
          <w:szCs w:val="28"/>
          <w:lang w:val="vi-VN"/>
        </w:rPr>
        <w:t xml:space="preserve">ông </w:t>
      </w:r>
      <w:r w:rsidRPr="00007C67">
        <w:rPr>
          <w:sz w:val="28"/>
          <w:szCs w:val="28"/>
          <w:lang w:val="vi-VN"/>
        </w:rPr>
        <w:t>ty Điện lực</w:t>
      </w:r>
      <w:r w:rsidRPr="00007C67" w:rsidDel="00474833">
        <w:rPr>
          <w:sz w:val="28"/>
          <w:szCs w:val="28"/>
          <w:lang w:val="vi-VN"/>
        </w:rPr>
        <w:t xml:space="preserve"> </w:t>
      </w:r>
      <w:r w:rsidRPr="00007C67">
        <w:rPr>
          <w:sz w:val="28"/>
          <w:szCs w:val="28"/>
          <w:lang w:val="vi-VN"/>
        </w:rPr>
        <w:t xml:space="preserve">từ tháng 10 năm N-2 đến tháng 9 năm N-1 </w:t>
      </w:r>
      <w:r w:rsidRPr="00007C67">
        <w:rPr>
          <w:sz w:val="28"/>
          <w:szCs w:val="28"/>
        </w:rPr>
        <w:t>(kWh);</w:t>
      </w:r>
    </w:p>
    <w:p w14:paraId="4B2BB6F7" w14:textId="77777777" w:rsidR="00C44E47" w:rsidRPr="00007C67" w:rsidRDefault="00C44E47" w:rsidP="00C44E47">
      <w:pPr>
        <w:autoSpaceDE w:val="0"/>
        <w:autoSpaceDN w:val="0"/>
        <w:adjustRightInd w:val="0"/>
        <w:spacing w:before="120"/>
        <w:ind w:firstLine="567"/>
        <w:jc w:val="both"/>
        <w:rPr>
          <w:sz w:val="28"/>
          <w:szCs w:val="28"/>
          <w:lang w:val="vi-VN"/>
        </w:rPr>
      </w:pPr>
      <w:r w:rsidRPr="00007C67">
        <w:rPr>
          <w:sz w:val="28"/>
          <w:szCs w:val="28"/>
          <w:lang w:val="en"/>
        </w:rPr>
        <w:t>R</w:t>
      </w:r>
      <w:r w:rsidRPr="00007C67">
        <w:rPr>
          <w:sz w:val="28"/>
          <w:szCs w:val="28"/>
          <w:vertAlign w:val="subscript"/>
          <w:lang w:val="en"/>
        </w:rPr>
        <w:t>g(j)</w:t>
      </w:r>
      <w:r w:rsidRPr="00007C67">
        <w:rPr>
          <w:sz w:val="28"/>
          <w:szCs w:val="28"/>
          <w:lang w:val="en"/>
        </w:rPr>
        <w:t>: là khoản</w:t>
      </w:r>
      <w:r w:rsidRPr="00007C67">
        <w:rPr>
          <w:sz w:val="28"/>
          <w:szCs w:val="28"/>
          <w:lang w:val="vi-VN"/>
        </w:rPr>
        <w:t xml:space="preserve"> thanh to</w:t>
      </w:r>
      <w:r w:rsidRPr="00007C67">
        <w:rPr>
          <w:sz w:val="28"/>
          <w:szCs w:val="28"/>
        </w:rPr>
        <w:t>án cho d</w:t>
      </w:r>
      <w:r w:rsidRPr="00007C67">
        <w:rPr>
          <w:sz w:val="28"/>
          <w:szCs w:val="28"/>
          <w:lang w:val="vi-VN"/>
        </w:rPr>
        <w:t xml:space="preserve">ịch vụ điều chỉnh tần số trong từng chu kỳ giao dịch </w:t>
      </w:r>
      <w:r w:rsidRPr="00007C67">
        <w:rPr>
          <w:sz w:val="28"/>
          <w:szCs w:val="28"/>
        </w:rPr>
        <w:t>j</w:t>
      </w:r>
      <w:r w:rsidRPr="00007C67">
        <w:rPr>
          <w:sz w:val="28"/>
          <w:szCs w:val="28"/>
          <w:lang w:val="vi-VN"/>
        </w:rPr>
        <w:t xml:space="preserve"> </w:t>
      </w:r>
      <w:r w:rsidRPr="00007C67">
        <w:rPr>
          <w:sz w:val="28"/>
          <w:szCs w:val="28"/>
        </w:rPr>
        <w:t>c</w:t>
      </w:r>
      <w:r w:rsidRPr="00007C67">
        <w:rPr>
          <w:sz w:val="28"/>
          <w:szCs w:val="28"/>
          <w:lang w:val="vi-VN"/>
        </w:rPr>
        <w:t>ủa đơn vị ph</w:t>
      </w:r>
      <w:r w:rsidRPr="00007C67">
        <w:rPr>
          <w:sz w:val="28"/>
          <w:szCs w:val="28"/>
        </w:rPr>
        <w:t>át đi</w:t>
      </w:r>
      <w:r w:rsidRPr="00007C67">
        <w:rPr>
          <w:sz w:val="28"/>
          <w:szCs w:val="28"/>
          <w:lang w:val="vi-VN"/>
        </w:rPr>
        <w:t>ện được x</w:t>
      </w:r>
      <w:r w:rsidRPr="00007C67">
        <w:rPr>
          <w:sz w:val="28"/>
          <w:szCs w:val="28"/>
        </w:rPr>
        <w:t>ác đ</w:t>
      </w:r>
      <w:r w:rsidRPr="00007C67">
        <w:rPr>
          <w:sz w:val="28"/>
          <w:szCs w:val="28"/>
          <w:lang w:val="vi-VN"/>
        </w:rPr>
        <w:t>ịnh v</w:t>
      </w:r>
      <w:r w:rsidRPr="00007C67">
        <w:rPr>
          <w:sz w:val="28"/>
          <w:szCs w:val="28"/>
        </w:rPr>
        <w:t>à công b</w:t>
      </w:r>
      <w:r w:rsidRPr="00007C67">
        <w:rPr>
          <w:sz w:val="28"/>
          <w:szCs w:val="28"/>
          <w:lang w:val="vi-VN"/>
        </w:rPr>
        <w:t>ố theo quy định vận h</w:t>
      </w:r>
      <w:r w:rsidRPr="00007C67">
        <w:rPr>
          <w:sz w:val="28"/>
          <w:szCs w:val="28"/>
        </w:rPr>
        <w:t>ành th</w:t>
      </w:r>
      <w:r w:rsidRPr="00007C67">
        <w:rPr>
          <w:sz w:val="28"/>
          <w:szCs w:val="28"/>
          <w:lang w:val="vi-VN"/>
        </w:rPr>
        <w:t>ị trường b</w:t>
      </w:r>
      <w:r w:rsidRPr="00007C67">
        <w:rPr>
          <w:sz w:val="28"/>
          <w:szCs w:val="28"/>
        </w:rPr>
        <w:t>án buôn đi</w:t>
      </w:r>
      <w:r w:rsidRPr="00007C67">
        <w:rPr>
          <w:sz w:val="28"/>
          <w:szCs w:val="28"/>
          <w:lang w:val="vi-VN"/>
        </w:rPr>
        <w:t>ện cạnh tranh (đồng);</w:t>
      </w:r>
    </w:p>
    <w:p w14:paraId="6716F19A"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j: là chu kỳ giao dịch trong giai đoạn từ tháng 10 năm N-2 đến tháng 9 năm N-1 có cung cấp dịch vụ dự phòng điều chỉnh tần số;</w:t>
      </w:r>
    </w:p>
    <w:p w14:paraId="763F92E9"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J: là Tổng số chu kỳ giao dịch của các từ tháng 10 năm N-2 đến tháng 9 năm N-1 của nhà máy điện cung cấp dịch vụ dự phòng điều chỉnh tần số;</w:t>
      </w:r>
    </w:p>
    <w:p w14:paraId="7FF3D90B"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g: là nhà máy điện cung cấp dịch vụ dự phòng điều chỉnh tần số;</w:t>
      </w:r>
    </w:p>
    <w:p w14:paraId="48DA8A7C"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G: là tổng số nhà máy điện cung cấp dịch vụ dự phòng điều chỉnh tần số  trong giai đoạn từ tháng 10 năm N-2 đến tháng 9 năm N-1.</w:t>
      </w:r>
    </w:p>
    <w:p w14:paraId="02FF8AE5" w14:textId="2B1F258B" w:rsidR="00C44E47" w:rsidRPr="00007C67" w:rsidRDefault="00C44E47" w:rsidP="00C44E47">
      <w:pPr>
        <w:pStyle w:val="ListParagraph"/>
        <w:numPr>
          <w:ilvl w:val="0"/>
          <w:numId w:val="58"/>
        </w:numPr>
        <w:tabs>
          <w:tab w:val="left" w:pos="851"/>
        </w:tabs>
        <w:autoSpaceDE w:val="0"/>
        <w:autoSpaceDN w:val="0"/>
        <w:adjustRightInd w:val="0"/>
        <w:spacing w:before="120" w:after="120"/>
        <w:ind w:left="0" w:firstLine="567"/>
        <w:jc w:val="both"/>
        <w:rPr>
          <w:sz w:val="28"/>
          <w:szCs w:val="28"/>
          <w:lang w:val="vi-VN"/>
        </w:rPr>
      </w:pPr>
      <w:r w:rsidRPr="00007C67">
        <w:rPr>
          <w:sz w:val="28"/>
          <w:szCs w:val="28"/>
          <w:lang w:val="en"/>
        </w:rPr>
        <w:t>P</w:t>
      </w:r>
      <w:r w:rsidRPr="00007C67">
        <w:rPr>
          <w:sz w:val="28"/>
          <w:szCs w:val="28"/>
          <w:vertAlign w:val="subscript"/>
          <w:lang w:val="en"/>
        </w:rPr>
        <w:t>DVPT(hđ)</w:t>
      </w:r>
      <w:r w:rsidRPr="00007C67">
        <w:rPr>
          <w:sz w:val="28"/>
          <w:szCs w:val="28"/>
          <w:lang w:val="en"/>
        </w:rPr>
        <w:t>: là chi phí d</w:t>
      </w:r>
      <w:r w:rsidRPr="00007C67">
        <w:rPr>
          <w:sz w:val="28"/>
          <w:szCs w:val="28"/>
          <w:lang w:val="vi-VN"/>
        </w:rPr>
        <w:t>ịch vụ khởi động nhanh,</w:t>
      </w:r>
      <w:r w:rsidRPr="00007C67">
        <w:rPr>
          <w:sz w:val="28"/>
          <w:szCs w:val="28"/>
        </w:rPr>
        <w:t xml:space="preserve"> v</w:t>
      </w:r>
      <w:r w:rsidRPr="00007C67">
        <w:rPr>
          <w:sz w:val="28"/>
          <w:szCs w:val="28"/>
          <w:lang w:val="vi-VN"/>
        </w:rPr>
        <w:t>ận h</w:t>
      </w:r>
      <w:r w:rsidRPr="00007C67">
        <w:rPr>
          <w:sz w:val="28"/>
          <w:szCs w:val="28"/>
        </w:rPr>
        <w:t>ành ph</w:t>
      </w:r>
      <w:r w:rsidRPr="00007C67">
        <w:rPr>
          <w:sz w:val="28"/>
          <w:szCs w:val="28"/>
          <w:lang w:val="vi-VN"/>
        </w:rPr>
        <w:t>ải ph</w:t>
      </w:r>
      <w:r w:rsidRPr="00007C67">
        <w:rPr>
          <w:sz w:val="28"/>
          <w:szCs w:val="28"/>
        </w:rPr>
        <w:t>át đ</w:t>
      </w:r>
      <w:r w:rsidRPr="00007C67">
        <w:rPr>
          <w:sz w:val="28"/>
          <w:szCs w:val="28"/>
          <w:lang w:val="vi-VN"/>
        </w:rPr>
        <w:t xml:space="preserve">ể đảm bảo </w:t>
      </w:r>
      <w:r w:rsidR="001E28B5" w:rsidRPr="00007C67">
        <w:rPr>
          <w:sz w:val="28"/>
          <w:szCs w:val="28"/>
        </w:rPr>
        <w:t xml:space="preserve">khả năng cung cấp </w:t>
      </w:r>
      <w:r w:rsidRPr="00007C67">
        <w:rPr>
          <w:sz w:val="28"/>
          <w:szCs w:val="28"/>
          <w:lang w:val="vi-VN"/>
        </w:rPr>
        <w:t xml:space="preserve">điện, điều chỉnh điện </w:t>
      </w:r>
      <w:r w:rsidRPr="00007C67">
        <w:rPr>
          <w:sz w:val="28"/>
          <w:szCs w:val="28"/>
        </w:rPr>
        <w:t>áp và kh</w:t>
      </w:r>
      <w:r w:rsidRPr="00007C67">
        <w:rPr>
          <w:sz w:val="28"/>
          <w:szCs w:val="28"/>
          <w:lang w:val="vi-VN"/>
        </w:rPr>
        <w:t>ởi động đen được mua qua hợp đồng cung cấp dịch vụ phụ trợ t</w:t>
      </w:r>
      <w:r w:rsidRPr="00007C67">
        <w:rPr>
          <w:sz w:val="28"/>
          <w:szCs w:val="28"/>
        </w:rPr>
        <w:t>ính trên đơn v</w:t>
      </w:r>
      <w:r w:rsidRPr="00007C67">
        <w:rPr>
          <w:sz w:val="28"/>
          <w:szCs w:val="28"/>
          <w:lang w:val="vi-VN"/>
        </w:rPr>
        <w:t>ị điện năng được t</w:t>
      </w:r>
      <w:r w:rsidRPr="00007C67">
        <w:rPr>
          <w:sz w:val="28"/>
          <w:szCs w:val="28"/>
        </w:rPr>
        <w:t>ính toán theo quy đ</w:t>
      </w:r>
      <w:r w:rsidRPr="00007C67">
        <w:rPr>
          <w:sz w:val="28"/>
          <w:szCs w:val="28"/>
          <w:lang w:val="vi-VN"/>
        </w:rPr>
        <w:t>ịnh tại điểm c khoản này</w:t>
      </w:r>
      <w:r w:rsidRPr="00007C67">
        <w:rPr>
          <w:sz w:val="28"/>
          <w:szCs w:val="28"/>
        </w:rPr>
        <w:t xml:space="preserve"> (đ</w:t>
      </w:r>
      <w:r w:rsidRPr="00007C67">
        <w:rPr>
          <w:sz w:val="28"/>
          <w:szCs w:val="28"/>
          <w:lang w:val="vi-VN"/>
        </w:rPr>
        <w:t>ồng/kWh).</w:t>
      </w:r>
      <w:r w:rsidRPr="00007C67" w:rsidDel="00181BC9">
        <w:rPr>
          <w:sz w:val="28"/>
          <w:szCs w:val="28"/>
          <w:lang w:val="vi-VN"/>
        </w:rPr>
        <w:t xml:space="preserve"> </w:t>
      </w:r>
    </w:p>
    <w:p w14:paraId="2080307C" w14:textId="77777777" w:rsidR="00C44E47" w:rsidRPr="00007C67" w:rsidRDefault="00000000" w:rsidP="00C44E47">
      <w:pPr>
        <w:autoSpaceDE w:val="0"/>
        <w:autoSpaceDN w:val="0"/>
        <w:adjustRightInd w:val="0"/>
        <w:spacing w:before="120" w:after="120"/>
        <w:jc w:val="center"/>
        <w:rPr>
          <w:sz w:val="28"/>
          <w:szCs w:val="28"/>
          <w:lang w:val="en"/>
        </w:rPr>
      </w:pPr>
      <m:oMathPara>
        <m:oMath>
          <m:sSub>
            <m:sSubPr>
              <m:ctrlPr>
                <w:rPr>
                  <w:rFonts w:ascii="Cambria Math" w:hAnsi="Cambria Math"/>
                  <w:iCs/>
                  <w:sz w:val="28"/>
                  <w:szCs w:val="28"/>
                  <w:lang w:val="en"/>
                </w:rPr>
              </m:ctrlPr>
            </m:sSubPr>
            <m:e>
              <m:r>
                <m:rPr>
                  <m:sty m:val="p"/>
                </m:rPr>
                <w:rPr>
                  <w:rFonts w:ascii="Cambria Math" w:hAnsi="Cambria Math"/>
                  <w:sz w:val="28"/>
                  <w:szCs w:val="28"/>
                  <w:lang w:val="en"/>
                </w:rPr>
                <m:t>P</m:t>
              </m:r>
            </m:e>
            <m:sub>
              <m:r>
                <m:rPr>
                  <m:sty m:val="p"/>
                </m:rPr>
                <w:rPr>
                  <w:rFonts w:ascii="Cambria Math" w:hAnsi="Cambria Math"/>
                  <w:sz w:val="28"/>
                  <w:szCs w:val="28"/>
                  <w:lang w:val="en"/>
                </w:rPr>
                <m:t>DVPT(hđ)</m:t>
              </m:r>
            </m:sub>
          </m:sSub>
          <m:r>
            <m:rPr>
              <m:sty m:val="p"/>
            </m:rPr>
            <w:rPr>
              <w:rFonts w:ascii="Cambria Math" w:hAnsi="Cambria Math"/>
              <w:sz w:val="28"/>
              <w:szCs w:val="28"/>
              <w:lang w:val="en"/>
            </w:rPr>
            <m:t>=</m:t>
          </m:r>
          <m:f>
            <m:fPr>
              <m:ctrlPr>
                <w:rPr>
                  <w:rFonts w:ascii="Cambria Math" w:hAnsi="Cambria Math"/>
                  <w:iCs/>
                  <w:sz w:val="28"/>
                  <w:szCs w:val="28"/>
                  <w:lang w:val="en"/>
                </w:rPr>
              </m:ctrlPr>
            </m:fPr>
            <m:num>
              <m:nary>
                <m:naryPr>
                  <m:chr m:val="∑"/>
                  <m:limLoc m:val="undOvr"/>
                  <m:ctrlPr>
                    <w:rPr>
                      <w:rFonts w:ascii="Cambria Math" w:hAnsi="Cambria Math"/>
                      <w:i/>
                      <w:iCs/>
                      <w:sz w:val="28"/>
                      <w:szCs w:val="28"/>
                      <w:lang w:val="en"/>
                    </w:rPr>
                  </m:ctrlPr>
                </m:naryPr>
                <m:sub>
                  <m:r>
                    <w:rPr>
                      <w:rFonts w:ascii="Cambria Math" w:hAnsi="Cambria Math"/>
                      <w:sz w:val="28"/>
                      <w:szCs w:val="28"/>
                      <w:lang w:val="en"/>
                    </w:rPr>
                    <m:t>g</m:t>
                  </m:r>
                </m:sub>
                <m:sup>
                  <m:r>
                    <w:rPr>
                      <w:rFonts w:ascii="Cambria Math" w:hAnsi="Cambria Math"/>
                      <w:sz w:val="28"/>
                      <w:szCs w:val="28"/>
                      <w:lang w:val="en"/>
                    </w:rPr>
                    <m:t>G</m:t>
                  </m:r>
                </m:sup>
                <m:e>
                  <m:d>
                    <m:dPr>
                      <m:begChr m:val="{"/>
                      <m:endChr m:val="}"/>
                      <m:ctrlPr>
                        <w:rPr>
                          <w:rFonts w:ascii="Cambria Math" w:hAnsi="Cambria Math"/>
                          <w:i/>
                          <w:iCs/>
                          <w:sz w:val="28"/>
                          <w:szCs w:val="28"/>
                          <w:lang w:val="en"/>
                        </w:rPr>
                      </m:ctrlPr>
                    </m:dPr>
                    <m:e>
                      <m:sSub>
                        <m:sSubPr>
                          <m:ctrlPr>
                            <w:rPr>
                              <w:rFonts w:ascii="Cambria Math" w:hAnsi="Cambria Math"/>
                              <w:i/>
                              <w:iCs/>
                              <w:sz w:val="28"/>
                              <w:szCs w:val="28"/>
                              <w:lang w:val="en"/>
                            </w:rPr>
                          </m:ctrlPr>
                        </m:sSubPr>
                        <m:e>
                          <m:r>
                            <w:rPr>
                              <w:rFonts w:ascii="Cambria Math" w:hAnsi="Cambria Math"/>
                              <w:sz w:val="28"/>
                              <w:szCs w:val="28"/>
                              <w:lang w:val="en"/>
                            </w:rPr>
                            <m:t>R</m:t>
                          </m:r>
                        </m:e>
                        <m:sub>
                          <m:r>
                            <w:rPr>
                              <w:rFonts w:ascii="Cambria Math" w:hAnsi="Cambria Math"/>
                              <w:sz w:val="28"/>
                              <w:szCs w:val="28"/>
                              <w:lang w:val="en"/>
                            </w:rPr>
                            <m:t>c</m:t>
                          </m:r>
                        </m:sub>
                      </m:sSub>
                      <m:d>
                        <m:dPr>
                          <m:ctrlPr>
                            <w:rPr>
                              <w:rFonts w:ascii="Cambria Math" w:hAnsi="Cambria Math"/>
                              <w:i/>
                              <w:iCs/>
                              <w:sz w:val="28"/>
                              <w:szCs w:val="28"/>
                              <w:lang w:val="en"/>
                            </w:rPr>
                          </m:ctrlPr>
                        </m:dPr>
                        <m:e>
                          <m:r>
                            <w:rPr>
                              <w:rFonts w:ascii="Cambria Math" w:hAnsi="Cambria Math"/>
                              <w:sz w:val="28"/>
                              <w:szCs w:val="28"/>
                              <w:lang w:val="en"/>
                            </w:rPr>
                            <m:t>g</m:t>
                          </m:r>
                        </m:e>
                      </m:d>
                      <m:r>
                        <w:rPr>
                          <w:rFonts w:ascii="Cambria Math" w:hAnsi="Cambria Math"/>
                          <w:sz w:val="28"/>
                          <w:szCs w:val="28"/>
                          <w:lang w:val="en"/>
                        </w:rPr>
                        <m:t>-</m:t>
                      </m:r>
                      <m:nary>
                        <m:naryPr>
                          <m:chr m:val="∑"/>
                          <m:limLoc m:val="subSup"/>
                          <m:ctrlPr>
                            <w:rPr>
                              <w:rFonts w:ascii="Cambria Math" w:hAnsi="Cambria Math"/>
                              <w:iCs/>
                              <w:sz w:val="28"/>
                              <w:szCs w:val="28"/>
                              <w:lang w:val="en"/>
                            </w:rPr>
                          </m:ctrlPr>
                        </m:naryPr>
                        <m:sub>
                          <m:r>
                            <m:rPr>
                              <m:sty m:val="p"/>
                            </m:rPr>
                            <w:rPr>
                              <w:rFonts w:ascii="Cambria Math" w:hAnsi="Cambria Math"/>
                              <w:sz w:val="28"/>
                              <w:szCs w:val="28"/>
                              <w:lang w:val="en"/>
                            </w:rPr>
                            <m:t>j=1</m:t>
                          </m:r>
                        </m:sub>
                        <m:sup>
                          <m:r>
                            <m:rPr>
                              <m:sty m:val="p"/>
                            </m:rPr>
                            <w:rPr>
                              <w:rFonts w:ascii="Cambria Math" w:hAnsi="Cambria Math"/>
                              <w:sz w:val="28"/>
                              <w:szCs w:val="28"/>
                              <w:lang w:val="en"/>
                            </w:rPr>
                            <m:t>J</m:t>
                          </m:r>
                        </m:sup>
                        <m:e>
                          <m:d>
                            <m:dPr>
                              <m:begChr m:val="["/>
                              <m:endChr m:val="]"/>
                              <m:ctrlPr>
                                <w:rPr>
                                  <w:rFonts w:ascii="Cambria Math" w:hAnsi="Cambria Math"/>
                                  <w:iCs/>
                                  <w:sz w:val="28"/>
                                  <w:szCs w:val="28"/>
                                  <w:lang w:val="en"/>
                                </w:rPr>
                              </m:ctrlPr>
                            </m:dPr>
                            <m:e>
                              <m:sSub>
                                <m:sSubPr>
                                  <m:ctrlPr>
                                    <w:rPr>
                                      <w:rFonts w:ascii="Cambria Math" w:hAnsi="Cambria Math"/>
                                      <w:i/>
                                      <w:iCs/>
                                      <w:sz w:val="28"/>
                                      <w:szCs w:val="28"/>
                                      <w:lang w:val="en"/>
                                    </w:rPr>
                                  </m:ctrlPr>
                                </m:sSubPr>
                                <m:e>
                                  <m:r>
                                    <w:rPr>
                                      <w:rFonts w:ascii="Cambria Math" w:hAnsi="Cambria Math"/>
                                      <w:sz w:val="28"/>
                                      <w:szCs w:val="28"/>
                                      <w:lang w:val="en"/>
                                    </w:rPr>
                                    <m:t>FMP</m:t>
                                  </m:r>
                                </m:e>
                                <m:sub>
                                  <m:r>
                                    <w:rPr>
                                      <w:rFonts w:ascii="Cambria Math" w:hAnsi="Cambria Math"/>
                                      <w:sz w:val="28"/>
                                      <w:szCs w:val="28"/>
                                      <w:lang w:val="en"/>
                                    </w:rPr>
                                    <m:t>j</m:t>
                                  </m:r>
                                </m:sub>
                              </m:sSub>
                              <m:r>
                                <w:rPr>
                                  <w:rFonts w:ascii="Cambria Math" w:hAnsi="Cambria Math"/>
                                  <w:sz w:val="28"/>
                                  <w:szCs w:val="28"/>
                                  <w:lang w:val="en"/>
                                </w:rPr>
                                <m:t>×</m:t>
                              </m:r>
                              <m:sSub>
                                <m:sSubPr>
                                  <m:ctrlPr>
                                    <w:rPr>
                                      <w:rFonts w:ascii="Cambria Math" w:hAnsi="Cambria Math"/>
                                      <w:i/>
                                      <w:iCs/>
                                      <w:sz w:val="28"/>
                                      <w:szCs w:val="28"/>
                                      <w:lang w:val="en"/>
                                    </w:rPr>
                                  </m:ctrlPr>
                                </m:sSubPr>
                                <m:e>
                                  <m:r>
                                    <w:rPr>
                                      <w:rFonts w:ascii="Cambria Math" w:hAnsi="Cambria Math"/>
                                      <w:sz w:val="28"/>
                                      <w:szCs w:val="28"/>
                                      <w:lang w:val="en"/>
                                    </w:rPr>
                                    <m:t>Q</m:t>
                                  </m:r>
                                </m:e>
                                <m:sub>
                                  <m:r>
                                    <w:rPr>
                                      <w:rFonts w:ascii="Cambria Math" w:hAnsi="Cambria Math"/>
                                      <w:sz w:val="28"/>
                                      <w:szCs w:val="28"/>
                                      <w:lang w:val="en"/>
                                    </w:rPr>
                                    <m:t>m,j</m:t>
                                  </m:r>
                                </m:sub>
                              </m:sSub>
                              <m:r>
                                <w:rPr>
                                  <w:rFonts w:ascii="Cambria Math" w:hAnsi="Cambria Math"/>
                                  <w:sz w:val="28"/>
                                  <w:szCs w:val="28"/>
                                  <w:lang w:val="en"/>
                                </w:rPr>
                                <m:t>(g)</m:t>
                              </m:r>
                            </m:e>
                          </m:d>
                        </m:e>
                      </m:nary>
                    </m:e>
                  </m:d>
                </m:e>
              </m:nary>
            </m:num>
            <m:den>
              <m:sSub>
                <m:sSubPr>
                  <m:ctrlPr>
                    <w:rPr>
                      <w:rFonts w:ascii="Cambria Math" w:hAnsi="Cambria Math"/>
                      <w:iCs/>
                      <w:sz w:val="28"/>
                      <w:szCs w:val="28"/>
                      <w:lang w:val="en"/>
                    </w:rPr>
                  </m:ctrlPr>
                </m:sSubPr>
                <m:e>
                  <m:r>
                    <m:rPr>
                      <m:sty m:val="p"/>
                    </m:rPr>
                    <w:rPr>
                      <w:rFonts w:ascii="Cambria Math" w:hAnsi="Cambria Math"/>
                      <w:sz w:val="28"/>
                      <w:szCs w:val="28"/>
                      <w:lang w:val="en"/>
                    </w:rPr>
                    <m:t>A</m:t>
                  </m:r>
                </m:e>
                <m:sub>
                  <m:r>
                    <m:rPr>
                      <m:sty m:val="p"/>
                    </m:rPr>
                    <w:rPr>
                      <w:rFonts w:ascii="Cambria Math" w:hAnsi="Cambria Math"/>
                      <w:sz w:val="28"/>
                      <w:szCs w:val="28"/>
                      <w:lang w:val="en"/>
                    </w:rPr>
                    <m:t>năm</m:t>
                  </m:r>
                </m:sub>
              </m:sSub>
            </m:den>
          </m:f>
        </m:oMath>
      </m:oMathPara>
    </w:p>
    <w:p w14:paraId="70D0CEDA" w14:textId="77777777" w:rsidR="00C44E47" w:rsidRPr="00007C67" w:rsidRDefault="00C44E47" w:rsidP="00C44E47">
      <w:pPr>
        <w:autoSpaceDE w:val="0"/>
        <w:autoSpaceDN w:val="0"/>
        <w:adjustRightInd w:val="0"/>
        <w:spacing w:before="120"/>
        <w:ind w:firstLine="567"/>
        <w:jc w:val="both"/>
        <w:rPr>
          <w:sz w:val="28"/>
          <w:szCs w:val="28"/>
          <w:lang w:val="en"/>
        </w:rPr>
      </w:pPr>
      <w:r w:rsidRPr="00007C67">
        <w:rPr>
          <w:sz w:val="28"/>
          <w:szCs w:val="28"/>
          <w:lang w:val="en"/>
        </w:rPr>
        <w:lastRenderedPageBreak/>
        <w:t>Trong đó:</w:t>
      </w:r>
    </w:p>
    <w:p w14:paraId="159C6ED1"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en"/>
        </w:rPr>
        <w:t>g: là nhà máy điện</w:t>
      </w:r>
      <w:r w:rsidRPr="00007C67">
        <w:rPr>
          <w:sz w:val="28"/>
          <w:szCs w:val="28"/>
          <w:lang w:val="vi-VN"/>
        </w:rPr>
        <w:t xml:space="preserve"> k</w:t>
      </w:r>
      <w:r w:rsidRPr="00007C67">
        <w:rPr>
          <w:sz w:val="28"/>
          <w:szCs w:val="28"/>
        </w:rPr>
        <w:t>ý h</w:t>
      </w:r>
      <w:r w:rsidRPr="00007C67">
        <w:rPr>
          <w:sz w:val="28"/>
          <w:szCs w:val="28"/>
          <w:lang w:val="vi-VN"/>
        </w:rPr>
        <w:t>ợp đồng cung cấp dịch vụ phụ trợ trong hệ thống điện;</w:t>
      </w:r>
    </w:p>
    <w:p w14:paraId="2D5417E0"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G: là tổng số nhà máy điện ký hợp đồng cung cấp dịch vụ phụ trợ trong hệ thống điện;</w:t>
      </w:r>
    </w:p>
    <w:p w14:paraId="0E24BEF3"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j: là chu kỳ giao dịch của nhà máy điện g trong giai đoạn từ tháng 10 năm N-2 đến tháng 9 năm N-1 cung cấp dịch vụ phụ trợ hệ thống điện;</w:t>
      </w:r>
    </w:p>
    <w:p w14:paraId="32BE2A33"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J: là tổng số chu kỳ giao dịch của nhà máy điện g cung cấp dịch vụ phụ trợ hệ thống điện trong giai đoạn từ tháng 10 năm N-2 đến tháng 9 năm N-1;</w:t>
      </w:r>
    </w:p>
    <w:p w14:paraId="4465A9AA" w14:textId="3F5D4782" w:rsidR="00C44E47" w:rsidRPr="00007C67" w:rsidRDefault="00C44E47" w:rsidP="00C44E47">
      <w:pPr>
        <w:autoSpaceDE w:val="0"/>
        <w:autoSpaceDN w:val="0"/>
        <w:adjustRightInd w:val="0"/>
        <w:spacing w:before="12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của</w:t>
      </w:r>
      <w:r w:rsidRPr="00007C67">
        <w:rPr>
          <w:sz w:val="28"/>
          <w:szCs w:val="28"/>
          <w:lang w:val="vi-VN"/>
        </w:rPr>
        <w:t xml:space="preserve"> các Tổng </w:t>
      </w:r>
      <w:r w:rsidR="0027168E">
        <w:rPr>
          <w:sz w:val="28"/>
          <w:szCs w:val="28"/>
        </w:rPr>
        <w:t>c</w:t>
      </w:r>
      <w:r w:rsidR="0027168E" w:rsidRPr="00007C67">
        <w:rPr>
          <w:sz w:val="28"/>
          <w:szCs w:val="28"/>
          <w:lang w:val="vi-VN"/>
        </w:rPr>
        <w:t xml:space="preserve">ông </w:t>
      </w:r>
      <w:r w:rsidRPr="00007C67">
        <w:rPr>
          <w:sz w:val="28"/>
          <w:szCs w:val="28"/>
          <w:lang w:val="vi-VN"/>
        </w:rPr>
        <w:t>ty Điện lực</w:t>
      </w:r>
      <w:r w:rsidRPr="00007C67" w:rsidDel="00474833">
        <w:rPr>
          <w:sz w:val="28"/>
          <w:szCs w:val="28"/>
          <w:lang w:val="vi-VN"/>
        </w:rPr>
        <w:t xml:space="preserve"> </w:t>
      </w:r>
      <w:r w:rsidRPr="00007C67">
        <w:rPr>
          <w:sz w:val="28"/>
          <w:szCs w:val="28"/>
          <w:lang w:val="vi-VN"/>
        </w:rPr>
        <w:t xml:space="preserve">từ tháng 10 năm N-2 đến tháng 9 năm N-1 </w:t>
      </w:r>
      <w:r w:rsidRPr="00007C67">
        <w:rPr>
          <w:sz w:val="28"/>
          <w:szCs w:val="28"/>
        </w:rPr>
        <w:t>(kWh);</w:t>
      </w:r>
    </w:p>
    <w:p w14:paraId="0B2AAF02" w14:textId="77777777" w:rsidR="00C44E47" w:rsidRPr="00007C67" w:rsidRDefault="00C44E47" w:rsidP="00C44E47">
      <w:pPr>
        <w:autoSpaceDE w:val="0"/>
        <w:autoSpaceDN w:val="0"/>
        <w:adjustRightInd w:val="0"/>
        <w:spacing w:before="120"/>
        <w:ind w:firstLine="567"/>
        <w:jc w:val="both"/>
        <w:rPr>
          <w:sz w:val="28"/>
          <w:szCs w:val="28"/>
          <w:lang w:val="vi-VN"/>
        </w:rPr>
      </w:pPr>
      <w:r w:rsidRPr="00DA197A">
        <w:rPr>
          <w:i/>
          <w:iCs/>
          <w:spacing w:val="-4"/>
          <w:sz w:val="28"/>
          <w:szCs w:val="28"/>
          <w:lang w:val="en"/>
        </w:rPr>
        <w:t>R</w:t>
      </w:r>
      <w:r w:rsidRPr="00DA197A">
        <w:rPr>
          <w:i/>
          <w:iCs/>
          <w:spacing w:val="-4"/>
          <w:sz w:val="28"/>
          <w:szCs w:val="28"/>
          <w:vertAlign w:val="subscript"/>
          <w:lang w:val="en"/>
        </w:rPr>
        <w:t>c</w:t>
      </w:r>
      <w:r w:rsidRPr="00DA197A">
        <w:rPr>
          <w:i/>
          <w:iCs/>
          <w:spacing w:val="-4"/>
          <w:sz w:val="28"/>
          <w:szCs w:val="28"/>
          <w:lang w:val="en"/>
        </w:rPr>
        <w:t>(g)</w:t>
      </w:r>
      <w:r w:rsidRPr="00DA197A">
        <w:rPr>
          <w:spacing w:val="-4"/>
          <w:sz w:val="28"/>
          <w:szCs w:val="28"/>
          <w:lang w:val="en"/>
        </w:rPr>
        <w:t xml:space="preserve">: là </w:t>
      </w:r>
      <w:r w:rsidRPr="00DA197A">
        <w:rPr>
          <w:spacing w:val="-4"/>
          <w:sz w:val="28"/>
          <w:szCs w:val="28"/>
          <w:lang w:val="vi-VN"/>
        </w:rPr>
        <w:t>chi phí mua điện trong giai đoạn từ tháng 10 năm N-2 đến tháng 9</w:t>
      </w:r>
      <w:r w:rsidRPr="00007C67">
        <w:rPr>
          <w:sz w:val="28"/>
          <w:szCs w:val="28"/>
          <w:lang w:val="vi-VN"/>
        </w:rPr>
        <w:t xml:space="preserve"> năm N-1 từ nhà máy điện g cung cấp dịch vụ phụ trợ hệ thống điện, được tính toán theo quy định trong hợp đồng dịch vụ phụ trợ đã ký kết với Tập đoàn Điện lực Việt Nam </w:t>
      </w:r>
      <w:r w:rsidRPr="00007C67">
        <w:rPr>
          <w:sz w:val="28"/>
          <w:szCs w:val="28"/>
        </w:rPr>
        <w:t>(đ</w:t>
      </w:r>
      <w:r w:rsidRPr="00007C67">
        <w:rPr>
          <w:sz w:val="28"/>
          <w:szCs w:val="28"/>
          <w:lang w:val="vi-VN"/>
        </w:rPr>
        <w:t>ồng);</w:t>
      </w:r>
    </w:p>
    <w:p w14:paraId="7F88A7CE" w14:textId="77777777" w:rsidR="00C44E47" w:rsidRPr="00007C67" w:rsidRDefault="00C44E47" w:rsidP="00C44E47">
      <w:pPr>
        <w:autoSpaceDE w:val="0"/>
        <w:autoSpaceDN w:val="0"/>
        <w:adjustRightInd w:val="0"/>
        <w:spacing w:before="120"/>
        <w:ind w:firstLine="567"/>
        <w:jc w:val="both"/>
        <w:rPr>
          <w:sz w:val="28"/>
          <w:szCs w:val="28"/>
        </w:rPr>
      </w:pPr>
      <w:r w:rsidRPr="00007C67">
        <w:rPr>
          <w:sz w:val="28"/>
          <w:szCs w:val="28"/>
          <w:lang w:val="en"/>
        </w:rPr>
        <w:t>Q</w:t>
      </w:r>
      <w:r w:rsidRPr="00007C67">
        <w:rPr>
          <w:sz w:val="28"/>
          <w:szCs w:val="28"/>
          <w:vertAlign w:val="subscript"/>
          <w:lang w:val="en"/>
        </w:rPr>
        <w:t>m,i</w:t>
      </w:r>
      <w:r w:rsidRPr="00007C67">
        <w:rPr>
          <w:sz w:val="28"/>
          <w:szCs w:val="28"/>
          <w:lang w:val="en"/>
        </w:rPr>
        <w:t>(g): là s</w:t>
      </w:r>
      <w:r w:rsidRPr="00007C67">
        <w:rPr>
          <w:sz w:val="28"/>
          <w:szCs w:val="28"/>
          <w:lang w:val="vi-VN"/>
        </w:rPr>
        <w:t>ản lượng đo đếm của đơn vị ph</w:t>
      </w:r>
      <w:r w:rsidRPr="00007C67">
        <w:rPr>
          <w:sz w:val="28"/>
          <w:szCs w:val="28"/>
        </w:rPr>
        <w:t>át đi</w:t>
      </w:r>
      <w:r w:rsidRPr="00007C67">
        <w:rPr>
          <w:sz w:val="28"/>
          <w:szCs w:val="28"/>
          <w:lang w:val="vi-VN"/>
        </w:rPr>
        <w:t xml:space="preserve">ện g cung cấp dịch vụ phụ trợ trong chu kỳ giao dịch </w:t>
      </w:r>
      <w:r w:rsidRPr="00007C67">
        <w:rPr>
          <w:sz w:val="28"/>
          <w:szCs w:val="28"/>
        </w:rPr>
        <w:t>j (kWh);</w:t>
      </w:r>
    </w:p>
    <w:p w14:paraId="389A8000" w14:textId="77777777" w:rsidR="00C44E47" w:rsidRPr="00007C67" w:rsidRDefault="00C44E47" w:rsidP="00C44E47">
      <w:pPr>
        <w:autoSpaceDE w:val="0"/>
        <w:autoSpaceDN w:val="0"/>
        <w:adjustRightInd w:val="0"/>
        <w:spacing w:before="120"/>
        <w:ind w:firstLine="567"/>
        <w:jc w:val="both"/>
        <w:rPr>
          <w:sz w:val="28"/>
          <w:szCs w:val="28"/>
          <w:lang w:val="vi-VN"/>
        </w:rPr>
      </w:pPr>
      <w:r w:rsidRPr="00007C67">
        <w:rPr>
          <w:sz w:val="28"/>
          <w:szCs w:val="28"/>
          <w:lang w:val="en"/>
        </w:rPr>
        <w:t>FMP</w:t>
      </w:r>
      <w:r w:rsidRPr="00007C67">
        <w:rPr>
          <w:sz w:val="28"/>
          <w:szCs w:val="28"/>
          <w:vertAlign w:val="subscript"/>
          <w:lang w:val="en"/>
        </w:rPr>
        <w:t>i</w:t>
      </w:r>
      <w:r w:rsidRPr="00007C67">
        <w:rPr>
          <w:sz w:val="28"/>
          <w:szCs w:val="28"/>
          <w:lang w:val="en"/>
        </w:rPr>
        <w:t>: là giá th</w:t>
      </w:r>
      <w:r w:rsidRPr="00007C67">
        <w:rPr>
          <w:sz w:val="28"/>
          <w:szCs w:val="28"/>
          <w:lang w:val="vi-VN"/>
        </w:rPr>
        <w:t>ị trường điện to</w:t>
      </w:r>
      <w:r w:rsidRPr="00007C67">
        <w:rPr>
          <w:sz w:val="28"/>
          <w:szCs w:val="28"/>
        </w:rPr>
        <w:t>àn phần</w:t>
      </w:r>
      <w:r w:rsidRPr="00007C67">
        <w:rPr>
          <w:sz w:val="28"/>
          <w:szCs w:val="28"/>
          <w:lang w:val="vi-VN"/>
        </w:rPr>
        <w:t xml:space="preserve"> </w:t>
      </w:r>
      <w:r w:rsidRPr="00007C67">
        <w:rPr>
          <w:sz w:val="28"/>
          <w:szCs w:val="28"/>
        </w:rPr>
        <w:t>áp d</w:t>
      </w:r>
      <w:r w:rsidRPr="00007C67">
        <w:rPr>
          <w:sz w:val="28"/>
          <w:szCs w:val="28"/>
          <w:lang w:val="vi-VN"/>
        </w:rPr>
        <w:t>ụng cho Đơn vị ph</w:t>
      </w:r>
      <w:r w:rsidRPr="00007C67">
        <w:rPr>
          <w:sz w:val="28"/>
          <w:szCs w:val="28"/>
        </w:rPr>
        <w:t>át đi</w:t>
      </w:r>
      <w:r w:rsidRPr="00007C67">
        <w:rPr>
          <w:sz w:val="28"/>
          <w:szCs w:val="28"/>
          <w:lang w:val="vi-VN"/>
        </w:rPr>
        <w:t>ện trong chu kỳ giao dịch i, được x</w:t>
      </w:r>
      <w:r w:rsidRPr="00007C67">
        <w:rPr>
          <w:sz w:val="28"/>
          <w:szCs w:val="28"/>
        </w:rPr>
        <w:t>ác đ</w:t>
      </w:r>
      <w:r w:rsidRPr="00007C67">
        <w:rPr>
          <w:sz w:val="28"/>
          <w:szCs w:val="28"/>
          <w:lang w:val="vi-VN"/>
        </w:rPr>
        <w:t xml:space="preserve">ịnh theo </w:t>
      </w:r>
      <w:r w:rsidRPr="00007C67">
        <w:rPr>
          <w:sz w:val="28"/>
          <w:szCs w:val="28"/>
        </w:rPr>
        <w:t>Q</w:t>
      </w:r>
      <w:r w:rsidRPr="00007C67">
        <w:rPr>
          <w:sz w:val="28"/>
          <w:szCs w:val="28"/>
          <w:lang w:val="vi-VN"/>
        </w:rPr>
        <w:t>uy định vận h</w:t>
      </w:r>
      <w:r w:rsidRPr="00007C67">
        <w:rPr>
          <w:sz w:val="28"/>
          <w:szCs w:val="28"/>
        </w:rPr>
        <w:t>ành th</w:t>
      </w:r>
      <w:r w:rsidRPr="00007C67">
        <w:rPr>
          <w:sz w:val="28"/>
          <w:szCs w:val="28"/>
          <w:lang w:val="vi-VN"/>
        </w:rPr>
        <w:t>ị trường b</w:t>
      </w:r>
      <w:r w:rsidRPr="00007C67">
        <w:rPr>
          <w:sz w:val="28"/>
          <w:szCs w:val="28"/>
        </w:rPr>
        <w:t>án buôn đi</w:t>
      </w:r>
      <w:r w:rsidRPr="00007C67">
        <w:rPr>
          <w:sz w:val="28"/>
          <w:szCs w:val="28"/>
          <w:lang w:val="vi-VN"/>
        </w:rPr>
        <w:t>ện cạnh tranh</w:t>
      </w:r>
      <w:r w:rsidRPr="00007C67">
        <w:rPr>
          <w:sz w:val="28"/>
          <w:szCs w:val="28"/>
        </w:rPr>
        <w:t xml:space="preserve"> do Bộ Công Thương ban hành</w:t>
      </w:r>
      <w:r w:rsidRPr="00007C67">
        <w:rPr>
          <w:sz w:val="28"/>
          <w:szCs w:val="28"/>
          <w:lang w:val="vi-VN"/>
        </w:rPr>
        <w:t xml:space="preserve"> (đồng/kwh).</w:t>
      </w:r>
    </w:p>
    <w:p w14:paraId="1A2D44B6" w14:textId="22B79DAE" w:rsidR="00C44E47" w:rsidRPr="00007C67" w:rsidRDefault="00094C56" w:rsidP="00C44E47">
      <w:pPr>
        <w:autoSpaceDE w:val="0"/>
        <w:autoSpaceDN w:val="0"/>
        <w:adjustRightInd w:val="0"/>
        <w:spacing w:before="120"/>
        <w:ind w:firstLine="567"/>
        <w:jc w:val="both"/>
        <w:rPr>
          <w:sz w:val="28"/>
          <w:szCs w:val="28"/>
          <w:lang w:val="vi-VN"/>
        </w:rPr>
      </w:pPr>
      <w:r w:rsidRPr="00007C67">
        <w:rPr>
          <w:sz w:val="28"/>
          <w:szCs w:val="28"/>
          <w:lang w:val="en"/>
        </w:rPr>
        <w:t>đ</w:t>
      </w:r>
      <w:r w:rsidR="00C44E47" w:rsidRPr="00007C67">
        <w:rPr>
          <w:sz w:val="28"/>
          <w:szCs w:val="28"/>
          <w:lang w:val="en"/>
        </w:rPr>
        <w:t>) P</w:t>
      </w:r>
      <w:r w:rsidR="00C44E47" w:rsidRPr="00007C67">
        <w:rPr>
          <w:sz w:val="28"/>
          <w:szCs w:val="28"/>
          <w:vertAlign w:val="subscript"/>
          <w:lang w:val="en"/>
        </w:rPr>
        <w:t>CLTTK</w:t>
      </w:r>
      <w:r w:rsidR="00C44E47" w:rsidRPr="00007C67">
        <w:rPr>
          <w:sz w:val="28"/>
          <w:szCs w:val="28"/>
          <w:lang w:val="en"/>
        </w:rPr>
        <w:t>: Là chênh l</w:t>
      </w:r>
      <w:r w:rsidR="00C44E47" w:rsidRPr="00007C67">
        <w:rPr>
          <w:sz w:val="28"/>
          <w:szCs w:val="28"/>
          <w:lang w:val="vi-VN"/>
        </w:rPr>
        <w:t>ệch thanh to</w:t>
      </w:r>
      <w:r w:rsidR="00C44E47" w:rsidRPr="00007C67">
        <w:rPr>
          <w:sz w:val="28"/>
          <w:szCs w:val="28"/>
        </w:rPr>
        <w:t>án khác trên m</w:t>
      </w:r>
      <w:r w:rsidR="00C44E47" w:rsidRPr="00007C67">
        <w:rPr>
          <w:sz w:val="28"/>
          <w:szCs w:val="28"/>
          <w:lang w:val="vi-VN"/>
        </w:rPr>
        <w:t>ột đơn vị điện năng (đ/kWh)</w:t>
      </w:r>
      <w:r w:rsidR="00C44E47" w:rsidRPr="00007C67">
        <w:rPr>
          <w:sz w:val="28"/>
          <w:szCs w:val="28"/>
        </w:rPr>
        <w:t xml:space="preserve"> từ tháng 10 năm N-2 đến tháng 9 năm N-1 </w:t>
      </w:r>
      <w:r w:rsidR="00C44E47" w:rsidRPr="00007C67">
        <w:rPr>
          <w:sz w:val="28"/>
          <w:szCs w:val="28"/>
          <w:lang w:val="vi-VN"/>
        </w:rPr>
        <w:t>do c</w:t>
      </w:r>
      <w:r w:rsidR="00C44E47" w:rsidRPr="00007C67">
        <w:rPr>
          <w:sz w:val="28"/>
          <w:szCs w:val="28"/>
        </w:rPr>
        <w:t>ác khoản</w:t>
      </w:r>
      <w:r w:rsidR="00C44E47" w:rsidRPr="00007C67">
        <w:rPr>
          <w:sz w:val="28"/>
          <w:szCs w:val="28"/>
          <w:lang w:val="vi-VN"/>
        </w:rPr>
        <w:t xml:space="preserve"> chi ph</w:t>
      </w:r>
      <w:r w:rsidR="00C44E47" w:rsidRPr="00007C67">
        <w:rPr>
          <w:sz w:val="28"/>
          <w:szCs w:val="28"/>
        </w:rPr>
        <w:t>í đư</w:t>
      </w:r>
      <w:r w:rsidR="00C44E47" w:rsidRPr="00007C67">
        <w:rPr>
          <w:sz w:val="28"/>
          <w:szCs w:val="28"/>
          <w:lang w:val="vi-VN"/>
        </w:rPr>
        <w:t>ợc ph</w:t>
      </w:r>
      <w:r w:rsidR="00C44E47" w:rsidRPr="00007C67">
        <w:rPr>
          <w:sz w:val="28"/>
          <w:szCs w:val="28"/>
        </w:rPr>
        <w:t>ép tính nhưng chưa tính vào giá đi</w:t>
      </w:r>
      <w:r w:rsidR="00C44E47" w:rsidRPr="00007C67">
        <w:rPr>
          <w:sz w:val="28"/>
          <w:szCs w:val="28"/>
          <w:lang w:val="vi-VN"/>
        </w:rPr>
        <w:t>ện, bao gồm cả ch</w:t>
      </w:r>
      <w:r w:rsidR="00C44E47" w:rsidRPr="00007C67">
        <w:rPr>
          <w:sz w:val="28"/>
          <w:szCs w:val="28"/>
        </w:rPr>
        <w:t>ênh l</w:t>
      </w:r>
      <w:r w:rsidR="00C44E47" w:rsidRPr="00007C67">
        <w:rPr>
          <w:sz w:val="28"/>
          <w:szCs w:val="28"/>
          <w:lang w:val="vi-VN"/>
        </w:rPr>
        <w:t>ệch tỷ gi</w:t>
      </w:r>
      <w:r w:rsidR="00C44E47" w:rsidRPr="00007C67">
        <w:rPr>
          <w:sz w:val="28"/>
          <w:szCs w:val="28"/>
        </w:rPr>
        <w:t>á đánh giá l</w:t>
      </w:r>
      <w:r w:rsidR="00C44E47" w:rsidRPr="00007C67">
        <w:rPr>
          <w:sz w:val="28"/>
          <w:szCs w:val="28"/>
          <w:lang w:val="vi-VN"/>
        </w:rPr>
        <w:t>ại chưa được ph</w:t>
      </w:r>
      <w:r w:rsidR="00C44E47" w:rsidRPr="00007C67">
        <w:rPr>
          <w:sz w:val="28"/>
          <w:szCs w:val="28"/>
        </w:rPr>
        <w:t>ân b</w:t>
      </w:r>
      <w:r w:rsidR="00C44E47" w:rsidRPr="00007C67">
        <w:rPr>
          <w:sz w:val="28"/>
          <w:szCs w:val="28"/>
          <w:lang w:val="vi-VN"/>
        </w:rPr>
        <w:t>ổ, được t</w:t>
      </w:r>
      <w:r w:rsidR="00C44E47" w:rsidRPr="00007C67">
        <w:rPr>
          <w:sz w:val="28"/>
          <w:szCs w:val="28"/>
        </w:rPr>
        <w:t>ính toán phân b</w:t>
      </w:r>
      <w:r w:rsidR="00C44E47" w:rsidRPr="00007C67">
        <w:rPr>
          <w:sz w:val="28"/>
          <w:szCs w:val="28"/>
          <w:lang w:val="vi-VN"/>
        </w:rPr>
        <w:t>ổ v</w:t>
      </w:r>
      <w:r w:rsidR="00C44E47" w:rsidRPr="00007C67">
        <w:rPr>
          <w:sz w:val="28"/>
          <w:szCs w:val="28"/>
        </w:rPr>
        <w:t>ào giá bán l</w:t>
      </w:r>
      <w:r w:rsidR="00C44E47" w:rsidRPr="00007C67">
        <w:rPr>
          <w:sz w:val="28"/>
          <w:szCs w:val="28"/>
          <w:lang w:val="vi-VN"/>
        </w:rPr>
        <w:t>ẻ điện hiện h</w:t>
      </w:r>
      <w:r w:rsidR="00C44E47" w:rsidRPr="00007C67">
        <w:rPr>
          <w:sz w:val="28"/>
          <w:szCs w:val="28"/>
        </w:rPr>
        <w:t>ành theo</w:t>
      </w:r>
      <w:r w:rsidR="00C44E47" w:rsidRPr="00007C67">
        <w:rPr>
          <w:sz w:val="28"/>
          <w:szCs w:val="28"/>
          <w:lang w:val="vi-VN"/>
        </w:rPr>
        <w:t xml:space="preserve"> cơ chế điều chỉnh mức gi</w:t>
      </w:r>
      <w:r w:rsidR="00C44E47" w:rsidRPr="00007C67">
        <w:rPr>
          <w:sz w:val="28"/>
          <w:szCs w:val="28"/>
        </w:rPr>
        <w:t>á bán l</w:t>
      </w:r>
      <w:r w:rsidR="00C44E47" w:rsidRPr="00007C67">
        <w:rPr>
          <w:sz w:val="28"/>
          <w:szCs w:val="28"/>
          <w:lang w:val="vi-VN"/>
        </w:rPr>
        <w:t>ẻ điện b</w:t>
      </w:r>
      <w:r w:rsidR="00C44E47" w:rsidRPr="00007C67">
        <w:rPr>
          <w:sz w:val="28"/>
          <w:szCs w:val="28"/>
        </w:rPr>
        <w:t xml:space="preserve">ình quân do </w:t>
      </w:r>
      <w:r w:rsidR="00C44E47" w:rsidRPr="00007C67">
        <w:rPr>
          <w:sz w:val="28"/>
          <w:szCs w:val="28"/>
          <w:lang w:val="vi-VN"/>
        </w:rPr>
        <w:t>Ch</w:t>
      </w:r>
      <w:r w:rsidR="00C44E47" w:rsidRPr="00007C67">
        <w:rPr>
          <w:sz w:val="28"/>
          <w:szCs w:val="28"/>
        </w:rPr>
        <w:t>ính ph</w:t>
      </w:r>
      <w:r w:rsidR="00C44E47" w:rsidRPr="00007C67">
        <w:rPr>
          <w:sz w:val="28"/>
          <w:szCs w:val="28"/>
          <w:lang w:val="vi-VN"/>
        </w:rPr>
        <w:t>ủ ban h</w:t>
      </w:r>
      <w:r w:rsidR="00C44E47" w:rsidRPr="00007C67">
        <w:rPr>
          <w:sz w:val="28"/>
          <w:szCs w:val="28"/>
        </w:rPr>
        <w:t>ành. Chênh l</w:t>
      </w:r>
      <w:r w:rsidR="00C44E47" w:rsidRPr="00007C67">
        <w:rPr>
          <w:sz w:val="28"/>
          <w:szCs w:val="28"/>
          <w:lang w:val="vi-VN"/>
        </w:rPr>
        <w:t>ệch thanh to</w:t>
      </w:r>
      <w:r w:rsidR="00C44E47" w:rsidRPr="00007C67">
        <w:rPr>
          <w:sz w:val="28"/>
          <w:szCs w:val="28"/>
        </w:rPr>
        <w:t>án này đư</w:t>
      </w:r>
      <w:r w:rsidR="00C44E47" w:rsidRPr="00007C67">
        <w:rPr>
          <w:sz w:val="28"/>
          <w:szCs w:val="28"/>
          <w:lang w:val="vi-VN"/>
        </w:rPr>
        <w:t xml:space="preserve">ợc </w:t>
      </w:r>
      <w:r w:rsidR="00C44E47" w:rsidRPr="00007C67">
        <w:rPr>
          <w:sz w:val="28"/>
          <w:szCs w:val="28"/>
        </w:rPr>
        <w:t>xác định</w:t>
      </w:r>
      <w:r w:rsidR="00C44E47" w:rsidRPr="00007C67">
        <w:rPr>
          <w:sz w:val="28"/>
          <w:szCs w:val="28"/>
          <w:lang w:val="vi-VN"/>
        </w:rPr>
        <w:t xml:space="preserve"> </w:t>
      </w:r>
      <w:r w:rsidR="00C44E47" w:rsidRPr="00007C67">
        <w:rPr>
          <w:sz w:val="28"/>
          <w:szCs w:val="28"/>
        </w:rPr>
        <w:t xml:space="preserve">như sau: </w:t>
      </w:r>
    </w:p>
    <w:p w14:paraId="55B1C33F" w14:textId="77777777" w:rsidR="00C44E47" w:rsidRPr="00007C67" w:rsidRDefault="00000000" w:rsidP="00C44E47">
      <w:pPr>
        <w:autoSpaceDE w:val="0"/>
        <w:autoSpaceDN w:val="0"/>
        <w:adjustRightInd w:val="0"/>
        <w:spacing w:before="120"/>
        <w:jc w:val="center"/>
        <w:rPr>
          <w:sz w:val="28"/>
          <w:szCs w:val="28"/>
          <w:lang w:val="en"/>
        </w:rPr>
      </w:pPr>
      <m:oMathPara>
        <m:oMath>
          <m:sSub>
            <m:sSubPr>
              <m:ctrlPr>
                <w:rPr>
                  <w:rFonts w:ascii="Cambria Math" w:hAnsi="Cambria Math"/>
                  <w:i/>
                  <w:sz w:val="28"/>
                  <w:szCs w:val="28"/>
                  <w:lang w:val="en"/>
                </w:rPr>
              </m:ctrlPr>
            </m:sSubPr>
            <m:e>
              <m:r>
                <w:rPr>
                  <w:rFonts w:ascii="Cambria Math" w:hAnsi="Cambria Math"/>
                  <w:sz w:val="28"/>
                  <w:szCs w:val="28"/>
                  <w:lang w:val="en"/>
                </w:rPr>
                <m:t>P</m:t>
              </m:r>
            </m:e>
            <m:sub>
              <m:r>
                <w:rPr>
                  <w:rFonts w:ascii="Cambria Math" w:hAnsi="Cambria Math"/>
                  <w:sz w:val="28"/>
                  <w:szCs w:val="28"/>
                  <w:lang w:val="en"/>
                </w:rPr>
                <m:t>CLTTK</m:t>
              </m:r>
            </m:sub>
          </m:sSub>
          <m:r>
            <w:rPr>
              <w:rFonts w:ascii="Cambria Math" w:hAnsi="Cambria Math"/>
              <w:sz w:val="28"/>
              <w:szCs w:val="28"/>
              <w:lang w:val="en"/>
            </w:rPr>
            <m:t>=</m:t>
          </m:r>
          <m:f>
            <m:fPr>
              <m:ctrlPr>
                <w:rPr>
                  <w:rFonts w:ascii="Cambria Math" w:hAnsi="Cambria Math"/>
                  <w:i/>
                  <w:sz w:val="28"/>
                  <w:szCs w:val="28"/>
                  <w:lang w:val="en"/>
                </w:rPr>
              </m:ctrlPr>
            </m:fPr>
            <m:num>
              <m:sSub>
                <m:sSubPr>
                  <m:ctrlPr>
                    <w:rPr>
                      <w:rFonts w:ascii="Cambria Math" w:hAnsi="Cambria Math"/>
                      <w:i/>
                      <w:sz w:val="28"/>
                      <w:szCs w:val="28"/>
                      <w:lang w:val="en"/>
                    </w:rPr>
                  </m:ctrlPr>
                </m:sSubPr>
                <m:e>
                  <m:r>
                    <w:rPr>
                      <w:rFonts w:ascii="Cambria Math" w:hAnsi="Cambria Math"/>
                      <w:sz w:val="28"/>
                      <w:szCs w:val="28"/>
                      <w:lang w:val="en"/>
                    </w:rPr>
                    <m:t>C</m:t>
                  </m:r>
                </m:e>
                <m:sub>
                  <m:r>
                    <w:rPr>
                      <w:rFonts w:ascii="Cambria Math" w:hAnsi="Cambria Math"/>
                      <w:sz w:val="28"/>
                      <w:szCs w:val="28"/>
                      <w:lang w:val="en"/>
                    </w:rPr>
                    <m:t>CLTTK</m:t>
                  </m:r>
                </m:sub>
              </m:sSub>
            </m:num>
            <m:den>
              <m:sSub>
                <m:sSubPr>
                  <m:ctrlPr>
                    <w:rPr>
                      <w:rFonts w:ascii="Cambria Math" w:hAnsi="Cambria Math"/>
                      <w:i/>
                      <w:sz w:val="28"/>
                      <w:szCs w:val="28"/>
                      <w:lang w:val="en"/>
                    </w:rPr>
                  </m:ctrlPr>
                </m:sSubPr>
                <m:e>
                  <m:r>
                    <w:rPr>
                      <w:rFonts w:ascii="Cambria Math" w:hAnsi="Cambria Math"/>
                      <w:sz w:val="28"/>
                      <w:szCs w:val="28"/>
                      <w:lang w:val="en"/>
                    </w:rPr>
                    <m:t>A</m:t>
                  </m:r>
                </m:e>
                <m:sub>
                  <m:r>
                    <w:rPr>
                      <w:rFonts w:ascii="Cambria Math" w:hAnsi="Cambria Math"/>
                      <w:sz w:val="28"/>
                      <w:szCs w:val="28"/>
                      <w:lang w:val="en"/>
                    </w:rPr>
                    <m:t>năm</m:t>
                  </m:r>
                </m:sub>
              </m:sSub>
            </m:den>
          </m:f>
        </m:oMath>
      </m:oMathPara>
    </w:p>
    <w:p w14:paraId="1F9C2C85" w14:textId="77777777" w:rsidR="00C44E47" w:rsidRPr="00007C67" w:rsidRDefault="00C44E47" w:rsidP="00C44E47">
      <w:pPr>
        <w:autoSpaceDE w:val="0"/>
        <w:autoSpaceDN w:val="0"/>
        <w:adjustRightInd w:val="0"/>
        <w:spacing w:before="120"/>
        <w:ind w:firstLine="567"/>
        <w:jc w:val="both"/>
        <w:rPr>
          <w:sz w:val="28"/>
          <w:szCs w:val="28"/>
          <w:lang w:val="en"/>
        </w:rPr>
      </w:pPr>
      <w:r w:rsidRPr="00007C67">
        <w:rPr>
          <w:sz w:val="28"/>
          <w:szCs w:val="28"/>
          <w:lang w:val="en"/>
        </w:rPr>
        <w:t>Trong đó:</w:t>
      </w:r>
    </w:p>
    <w:p w14:paraId="45649B9F" w14:textId="788D0C48" w:rsidR="00C44E47" w:rsidRPr="00256A06" w:rsidRDefault="00C44E47" w:rsidP="00C44E47">
      <w:pPr>
        <w:autoSpaceDE w:val="0"/>
        <w:autoSpaceDN w:val="0"/>
        <w:adjustRightInd w:val="0"/>
        <w:spacing w:before="120"/>
        <w:ind w:firstLine="567"/>
        <w:jc w:val="both"/>
        <w:rPr>
          <w:sz w:val="28"/>
          <w:szCs w:val="28"/>
        </w:rPr>
      </w:pPr>
      <w:r w:rsidRPr="00007C67">
        <w:rPr>
          <w:sz w:val="28"/>
          <w:szCs w:val="28"/>
          <w:lang w:val="en"/>
        </w:rPr>
        <w:t>C</w:t>
      </w:r>
      <w:r w:rsidRPr="00007C67">
        <w:rPr>
          <w:sz w:val="28"/>
          <w:szCs w:val="28"/>
          <w:vertAlign w:val="subscript"/>
          <w:lang w:val="en"/>
        </w:rPr>
        <w:t>CLTTK</w:t>
      </w:r>
      <w:r w:rsidRPr="00007C67">
        <w:rPr>
          <w:sz w:val="28"/>
          <w:szCs w:val="28"/>
          <w:lang w:val="en"/>
        </w:rPr>
        <w:t>: Chi phí chênh l</w:t>
      </w:r>
      <w:r w:rsidRPr="00007C67">
        <w:rPr>
          <w:sz w:val="28"/>
          <w:szCs w:val="28"/>
          <w:lang w:val="vi-VN"/>
        </w:rPr>
        <w:t>ệch thanh to</w:t>
      </w:r>
      <w:r w:rsidRPr="00007C67">
        <w:rPr>
          <w:sz w:val="28"/>
          <w:szCs w:val="28"/>
        </w:rPr>
        <w:t>án khác (đ</w:t>
      </w:r>
      <w:r w:rsidRPr="00007C67">
        <w:rPr>
          <w:sz w:val="28"/>
          <w:szCs w:val="28"/>
          <w:lang w:val="vi-VN"/>
        </w:rPr>
        <w:t>ồng</w:t>
      </w:r>
      <w:r w:rsidR="00256A06" w:rsidRPr="00007C67">
        <w:rPr>
          <w:sz w:val="28"/>
          <w:szCs w:val="28"/>
          <w:lang w:val="vi-VN"/>
        </w:rPr>
        <w:t>)</w:t>
      </w:r>
      <w:r w:rsidR="00256A06">
        <w:rPr>
          <w:sz w:val="28"/>
          <w:szCs w:val="28"/>
        </w:rPr>
        <w:t>;</w:t>
      </w:r>
    </w:p>
    <w:p w14:paraId="3FB2EA2B" w14:textId="561D1FFD" w:rsidR="00C44E47" w:rsidRPr="00007C67" w:rsidRDefault="00C44E47" w:rsidP="00C44E47">
      <w:pPr>
        <w:autoSpaceDE w:val="0"/>
        <w:autoSpaceDN w:val="0"/>
        <w:adjustRightInd w:val="0"/>
        <w:spacing w:before="12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của</w:t>
      </w:r>
      <w:r w:rsidRPr="00007C67">
        <w:rPr>
          <w:sz w:val="28"/>
          <w:szCs w:val="28"/>
          <w:lang w:val="vi-VN"/>
        </w:rPr>
        <w:t xml:space="preserve"> các Tổng </w:t>
      </w:r>
      <w:r w:rsidR="0027168E">
        <w:rPr>
          <w:sz w:val="28"/>
          <w:szCs w:val="28"/>
        </w:rPr>
        <w:t>c</w:t>
      </w:r>
      <w:r w:rsidR="0027168E" w:rsidRPr="00007C67">
        <w:rPr>
          <w:sz w:val="28"/>
          <w:szCs w:val="28"/>
          <w:lang w:val="vi-VN"/>
        </w:rPr>
        <w:t xml:space="preserve">ông </w:t>
      </w:r>
      <w:r w:rsidRPr="00007C67">
        <w:rPr>
          <w:sz w:val="28"/>
          <w:szCs w:val="28"/>
          <w:lang w:val="vi-VN"/>
        </w:rPr>
        <w:t>ty Điện lực</w:t>
      </w:r>
      <w:r w:rsidRPr="00007C67" w:rsidDel="00474833">
        <w:rPr>
          <w:sz w:val="28"/>
          <w:szCs w:val="28"/>
          <w:lang w:val="vi-VN"/>
        </w:rPr>
        <w:t xml:space="preserve"> </w:t>
      </w:r>
      <w:r w:rsidRPr="00007C67">
        <w:rPr>
          <w:sz w:val="28"/>
          <w:szCs w:val="28"/>
          <w:lang w:val="vi-VN"/>
        </w:rPr>
        <w:t xml:space="preserve">từ tháng 10 năm N-2 đến tháng 9 năm N-1 </w:t>
      </w:r>
      <w:r w:rsidRPr="00007C67">
        <w:rPr>
          <w:sz w:val="28"/>
          <w:szCs w:val="28"/>
        </w:rPr>
        <w:t>(kWh)</w:t>
      </w:r>
    </w:p>
    <w:p w14:paraId="4DCE516E" w14:textId="074086DE" w:rsidR="00C44E47" w:rsidRPr="00007C67" w:rsidRDefault="00094C56" w:rsidP="00C44E47">
      <w:pPr>
        <w:spacing w:before="120"/>
        <w:ind w:firstLine="567"/>
        <w:jc w:val="both"/>
        <w:rPr>
          <w:sz w:val="28"/>
          <w:szCs w:val="28"/>
        </w:rPr>
      </w:pPr>
      <w:r w:rsidRPr="00007C67">
        <w:rPr>
          <w:sz w:val="28"/>
          <w:szCs w:val="28"/>
        </w:rPr>
        <w:t>e</w:t>
      </w:r>
      <w:r w:rsidR="00C44E47" w:rsidRPr="00007C67">
        <w:rPr>
          <w:sz w:val="28"/>
          <w:szCs w:val="28"/>
        </w:rPr>
        <w:t>) P</w:t>
      </w:r>
      <w:r w:rsidR="00C44E47" w:rsidRPr="00007C67">
        <w:rPr>
          <w:sz w:val="28"/>
          <w:szCs w:val="28"/>
          <w:vertAlign w:val="subscript"/>
        </w:rPr>
        <w:t>CLTTNMĐkh</w:t>
      </w:r>
      <w:r w:rsidR="00C44E47" w:rsidRPr="00007C67">
        <w:rPr>
          <w:sz w:val="28"/>
          <w:szCs w:val="28"/>
        </w:rPr>
        <w:t xml:space="preserve">: Là chênh lệch thanh toán thành phần liên quan đến các nhà máy điện thuộc danh sách nhà máy điện trực tiếp tham gia thị trường điện nhưng chưa tham gia thị trường điện, các nhà máy điện thử nghiệm trước vận hành thương mại mà Tập đoàn Điện lực Việt Nam phải thanh toán chi phí thử nghiệm, điện mua từ các nguồn diesel khách hàng, điện tự sản xuất của các Tổng </w:t>
      </w:r>
      <w:r w:rsidR="00FC1046">
        <w:rPr>
          <w:sz w:val="28"/>
          <w:szCs w:val="28"/>
        </w:rPr>
        <w:t>c</w:t>
      </w:r>
      <w:r w:rsidR="00C44E47" w:rsidRPr="00007C67">
        <w:rPr>
          <w:sz w:val="28"/>
          <w:szCs w:val="28"/>
        </w:rPr>
        <w:t xml:space="preserve">ông ty Điện lực, được xác định như sau: </w:t>
      </w:r>
    </w:p>
    <w:p w14:paraId="7F16D2AE" w14:textId="77777777" w:rsidR="00C44E47" w:rsidRPr="00007C67" w:rsidRDefault="00000000" w:rsidP="00C44E47">
      <w:pPr>
        <w:autoSpaceDE w:val="0"/>
        <w:autoSpaceDN w:val="0"/>
        <w:adjustRightInd w:val="0"/>
        <w:spacing w:before="120"/>
        <w:jc w:val="center"/>
        <w:rPr>
          <w:sz w:val="28"/>
          <w:szCs w:val="28"/>
          <w:lang w:val="en"/>
        </w:rPr>
      </w:pPr>
      <m:oMathPara>
        <m:oMath>
          <m:sSub>
            <m:sSubPr>
              <m:ctrlPr>
                <w:rPr>
                  <w:rFonts w:ascii="Cambria Math" w:hAnsi="Cambria Math"/>
                  <w:i/>
                  <w:sz w:val="28"/>
                  <w:szCs w:val="28"/>
                  <w:lang w:val="en"/>
                </w:rPr>
              </m:ctrlPr>
            </m:sSubPr>
            <m:e>
              <m:r>
                <w:rPr>
                  <w:rFonts w:ascii="Cambria Math" w:hAnsi="Cambria Math"/>
                  <w:sz w:val="28"/>
                  <w:szCs w:val="28"/>
                  <w:lang w:val="en"/>
                </w:rPr>
                <m:t>P</m:t>
              </m:r>
            </m:e>
            <m:sub>
              <m:r>
                <w:rPr>
                  <w:rFonts w:ascii="Cambria Math" w:hAnsi="Cambria Math"/>
                  <w:sz w:val="28"/>
                  <w:szCs w:val="28"/>
                  <w:lang w:val="en"/>
                </w:rPr>
                <m:t>CLTTNMĐkh</m:t>
              </m:r>
            </m:sub>
          </m:sSub>
          <m:r>
            <w:rPr>
              <w:rFonts w:ascii="Cambria Math" w:hAnsi="Cambria Math"/>
              <w:sz w:val="28"/>
              <w:szCs w:val="28"/>
              <w:lang w:val="en"/>
            </w:rPr>
            <m:t>=</m:t>
          </m:r>
          <m:f>
            <m:fPr>
              <m:ctrlPr>
                <w:rPr>
                  <w:rFonts w:ascii="Cambria Math" w:hAnsi="Cambria Math"/>
                  <w:i/>
                  <w:sz w:val="28"/>
                  <w:szCs w:val="28"/>
                  <w:lang w:val="en"/>
                </w:rPr>
              </m:ctrlPr>
            </m:fPr>
            <m:num>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NMĐkh-</m:t>
                  </m:r>
                </m:sub>
              </m:sSub>
              <m:nary>
                <m:naryPr>
                  <m:chr m:val="∑"/>
                  <m:limLoc m:val="undOvr"/>
                  <m:ctrlPr>
                    <w:rPr>
                      <w:rFonts w:ascii="Cambria Math" w:hAnsi="Cambria Math"/>
                      <w:i/>
                      <w:sz w:val="28"/>
                      <w:szCs w:val="28"/>
                      <w:lang w:val="en"/>
                    </w:rPr>
                  </m:ctrlPr>
                </m:naryPr>
                <m:sub>
                  <m:r>
                    <w:rPr>
                      <w:rFonts w:ascii="Cambria Math" w:hAnsi="Cambria Math"/>
                      <w:sz w:val="28"/>
                      <w:szCs w:val="28"/>
                      <w:lang w:val="en"/>
                    </w:rPr>
                    <m:t>j=1</m:t>
                  </m:r>
                </m:sub>
                <m:sup>
                  <m:r>
                    <w:rPr>
                      <w:rFonts w:ascii="Cambria Math" w:hAnsi="Cambria Math"/>
                      <w:sz w:val="28"/>
                      <w:szCs w:val="28"/>
                      <w:lang w:val="en"/>
                    </w:rPr>
                    <m:t>J</m:t>
                  </m:r>
                </m:sup>
                <m:e>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e>
              </m:nary>
            </m:num>
            <m:den>
              <m:sSub>
                <m:sSubPr>
                  <m:ctrlPr>
                    <w:rPr>
                      <w:rFonts w:ascii="Cambria Math" w:hAnsi="Cambria Math"/>
                      <w:i/>
                      <w:sz w:val="28"/>
                      <w:szCs w:val="28"/>
                      <w:lang w:val="en"/>
                    </w:rPr>
                  </m:ctrlPr>
                </m:sSubPr>
                <m:e>
                  <m:r>
                    <w:rPr>
                      <w:rFonts w:ascii="Cambria Math" w:hAnsi="Cambria Math"/>
                      <w:sz w:val="28"/>
                      <w:szCs w:val="28"/>
                      <w:lang w:val="en"/>
                    </w:rPr>
                    <m:t>A</m:t>
                  </m:r>
                </m:e>
                <m:sub>
                  <m:r>
                    <w:rPr>
                      <w:rFonts w:ascii="Cambria Math" w:hAnsi="Cambria Math"/>
                      <w:sz w:val="28"/>
                      <w:szCs w:val="28"/>
                      <w:lang w:val="en"/>
                    </w:rPr>
                    <m:t>năm</m:t>
                  </m:r>
                </m:sub>
              </m:sSub>
            </m:den>
          </m:f>
        </m:oMath>
      </m:oMathPara>
    </w:p>
    <w:p w14:paraId="299D68BB" w14:textId="77777777" w:rsidR="00C44E47" w:rsidRPr="00007C67" w:rsidRDefault="00C44E47" w:rsidP="00C44E47">
      <w:pPr>
        <w:autoSpaceDE w:val="0"/>
        <w:autoSpaceDN w:val="0"/>
        <w:adjustRightInd w:val="0"/>
        <w:spacing w:before="120"/>
        <w:ind w:firstLine="567"/>
        <w:jc w:val="both"/>
        <w:rPr>
          <w:sz w:val="28"/>
          <w:szCs w:val="28"/>
          <w:lang w:val="en"/>
        </w:rPr>
      </w:pPr>
      <w:r w:rsidRPr="00007C67">
        <w:rPr>
          <w:sz w:val="28"/>
          <w:szCs w:val="28"/>
          <w:lang w:val="en"/>
        </w:rPr>
        <w:t>Trong đó:</w:t>
      </w:r>
    </w:p>
    <w:p w14:paraId="16C789CE" w14:textId="77777777" w:rsidR="00C44E47" w:rsidRPr="00007C67" w:rsidRDefault="00C44E47" w:rsidP="00C44E47">
      <w:pPr>
        <w:autoSpaceDE w:val="0"/>
        <w:autoSpaceDN w:val="0"/>
        <w:adjustRightInd w:val="0"/>
        <w:spacing w:before="120"/>
        <w:ind w:firstLine="567"/>
        <w:jc w:val="both"/>
        <w:rPr>
          <w:sz w:val="28"/>
          <w:szCs w:val="28"/>
        </w:rPr>
      </w:pPr>
      <w:r w:rsidRPr="00C756F1">
        <w:rPr>
          <w:spacing w:val="-4"/>
          <w:sz w:val="28"/>
          <w:szCs w:val="28"/>
          <w:lang w:val="en"/>
        </w:rPr>
        <w:t>R</w:t>
      </w:r>
      <w:r w:rsidRPr="00C756F1">
        <w:rPr>
          <w:spacing w:val="-4"/>
          <w:sz w:val="28"/>
          <w:szCs w:val="28"/>
          <w:vertAlign w:val="subscript"/>
          <w:lang w:val="en"/>
        </w:rPr>
        <w:t>NMĐkh</w:t>
      </w:r>
      <w:r w:rsidRPr="00C756F1">
        <w:rPr>
          <w:spacing w:val="-4"/>
          <w:sz w:val="28"/>
          <w:szCs w:val="28"/>
          <w:lang w:val="en"/>
        </w:rPr>
        <w:t>: Tổng chi phí mua điện từ</w:t>
      </w:r>
      <w:r w:rsidRPr="00C756F1">
        <w:rPr>
          <w:spacing w:val="-4"/>
          <w:sz w:val="28"/>
          <w:szCs w:val="28"/>
        </w:rPr>
        <w:t xml:space="preserve"> tháng 10 năm N-2 đến tháng 9 năm N-1</w:t>
      </w:r>
      <w:r w:rsidRPr="00007C67">
        <w:rPr>
          <w:sz w:val="28"/>
          <w:szCs w:val="28"/>
        </w:rPr>
        <w:t xml:space="preserve"> của các nhà máy điện nêu trên (đ</w:t>
      </w:r>
      <w:r w:rsidRPr="00007C67">
        <w:rPr>
          <w:sz w:val="28"/>
          <w:szCs w:val="28"/>
          <w:lang w:val="vi-VN"/>
        </w:rPr>
        <w:t>ồng)</w:t>
      </w:r>
      <w:r w:rsidRPr="00007C67">
        <w:rPr>
          <w:sz w:val="28"/>
          <w:szCs w:val="28"/>
        </w:rPr>
        <w:t xml:space="preserve">, trong đó: </w:t>
      </w:r>
    </w:p>
    <w:p w14:paraId="7FFE5C54" w14:textId="77777777" w:rsidR="00C44E47" w:rsidRPr="00007C67" w:rsidRDefault="00C44E47" w:rsidP="00C44E47">
      <w:pPr>
        <w:autoSpaceDE w:val="0"/>
        <w:autoSpaceDN w:val="0"/>
        <w:adjustRightInd w:val="0"/>
        <w:spacing w:before="120"/>
        <w:ind w:firstLine="567"/>
        <w:jc w:val="both"/>
        <w:rPr>
          <w:sz w:val="28"/>
          <w:szCs w:val="28"/>
        </w:rPr>
      </w:pPr>
      <w:r w:rsidRPr="00007C67">
        <w:rPr>
          <w:sz w:val="28"/>
          <w:szCs w:val="28"/>
        </w:rPr>
        <w:t xml:space="preserve">Chi phí mua điện </w:t>
      </w:r>
      <w:r w:rsidRPr="00007C67">
        <w:rPr>
          <w:sz w:val="28"/>
          <w:szCs w:val="28"/>
          <w:lang w:val="en"/>
        </w:rPr>
        <w:t>từ</w:t>
      </w:r>
      <w:r w:rsidRPr="00007C67">
        <w:rPr>
          <w:sz w:val="28"/>
          <w:szCs w:val="28"/>
        </w:rPr>
        <w:t xml:space="preserve"> tháng 10 năm N-2 đến tháng 9 năm N-1 của các nhà máy điện thuộc danh sách nhà máy điện trực tiếp tham gia thị trường điện nhưng chưa tham gia thị trường điện được xác định theo PPA.</w:t>
      </w:r>
    </w:p>
    <w:p w14:paraId="5C290111" w14:textId="77777777" w:rsidR="00C44E47" w:rsidRPr="00007C67" w:rsidRDefault="00C44E47" w:rsidP="00C44E47">
      <w:pPr>
        <w:autoSpaceDE w:val="0"/>
        <w:autoSpaceDN w:val="0"/>
        <w:adjustRightInd w:val="0"/>
        <w:spacing w:before="120"/>
        <w:ind w:firstLine="567"/>
        <w:jc w:val="both"/>
        <w:rPr>
          <w:sz w:val="28"/>
          <w:szCs w:val="28"/>
        </w:rPr>
      </w:pPr>
      <w:r w:rsidRPr="00007C67">
        <w:rPr>
          <w:sz w:val="28"/>
          <w:szCs w:val="28"/>
        </w:rPr>
        <w:t>Chi phí mua điện từ tháng 10 năm N-2 đến tháng 9 năm N-1 của các nhà máy điện thử nghiệm trước vận hành thương mại mà Tập đoàn Điện lực Việt Nam phải thanh toán chi phí thử nghiệm được xác định theo PPA/Thoả thuận thanh toán (nếu có).</w:t>
      </w:r>
    </w:p>
    <w:p w14:paraId="2C1AE170" w14:textId="3661143D" w:rsidR="00C44E47" w:rsidRPr="00007C67" w:rsidRDefault="00C44E47" w:rsidP="00C44E47">
      <w:pPr>
        <w:autoSpaceDE w:val="0"/>
        <w:autoSpaceDN w:val="0"/>
        <w:adjustRightInd w:val="0"/>
        <w:spacing w:before="120"/>
        <w:ind w:firstLine="567"/>
        <w:jc w:val="both"/>
        <w:rPr>
          <w:sz w:val="28"/>
          <w:szCs w:val="28"/>
        </w:rPr>
      </w:pPr>
      <w:r w:rsidRPr="00007C67">
        <w:rPr>
          <w:sz w:val="28"/>
          <w:szCs w:val="28"/>
        </w:rPr>
        <w:t xml:space="preserve">Chi phí mua điện từ tháng 10 năm N-2 đến tháng 9 năm N-1 của điện mua từ các nguồn diesel khách hàng, điện tự sản xuất của các Tổng </w:t>
      </w:r>
      <w:r w:rsidR="0027168E">
        <w:rPr>
          <w:sz w:val="28"/>
          <w:szCs w:val="28"/>
        </w:rPr>
        <w:t>c</w:t>
      </w:r>
      <w:r w:rsidR="0027168E" w:rsidRPr="00007C67">
        <w:rPr>
          <w:sz w:val="28"/>
          <w:szCs w:val="28"/>
        </w:rPr>
        <w:t xml:space="preserve">ông </w:t>
      </w:r>
      <w:r w:rsidRPr="00007C67">
        <w:rPr>
          <w:sz w:val="28"/>
          <w:szCs w:val="28"/>
        </w:rPr>
        <w:t xml:space="preserve">ty Điện lực được xác định theo chi phí ghi nhận tại các Báo cáo tài chính Quý trong giai đoạn tương ứng của Tổng </w:t>
      </w:r>
      <w:r w:rsidR="00FC1046">
        <w:rPr>
          <w:sz w:val="28"/>
          <w:szCs w:val="28"/>
        </w:rPr>
        <w:t>c</w:t>
      </w:r>
      <w:r w:rsidRPr="00007C67">
        <w:rPr>
          <w:sz w:val="28"/>
          <w:szCs w:val="28"/>
        </w:rPr>
        <w:t>ông ty Điện lực/Công ty Điện lực.</w:t>
      </w:r>
    </w:p>
    <w:p w14:paraId="1E474D9F" w14:textId="77777777" w:rsidR="00C44E47" w:rsidRPr="00007C67" w:rsidRDefault="00000000" w:rsidP="00C44E47">
      <w:pPr>
        <w:autoSpaceDE w:val="0"/>
        <w:autoSpaceDN w:val="0"/>
        <w:adjustRightInd w:val="0"/>
        <w:spacing w:before="120"/>
        <w:ind w:firstLine="567"/>
        <w:jc w:val="both"/>
        <w:rPr>
          <w:sz w:val="28"/>
          <w:szCs w:val="28"/>
        </w:rPr>
      </w:pPr>
      <m:oMath>
        <m:sSub>
          <m:sSubPr>
            <m:ctrlPr>
              <w:rPr>
                <w:rFonts w:ascii="Cambria Math" w:hAnsi="Cambria Math"/>
                <w:i/>
                <w:sz w:val="28"/>
                <w:szCs w:val="28"/>
                <w:lang w:val="en"/>
              </w:rPr>
            </m:ctrlPr>
          </m:sSubPr>
          <m:e>
            <m:r>
              <w:rPr>
                <w:rFonts w:ascii="Cambria Math" w:hAnsi="Cambria Math"/>
                <w:sz w:val="28"/>
                <w:szCs w:val="28"/>
                <w:lang w:val="en"/>
              </w:rPr>
              <m:t>R</m:t>
            </m:r>
          </m:e>
          <m:sub>
            <m:r>
              <w:rPr>
                <w:rFonts w:ascii="Cambria Math" w:hAnsi="Cambria Math"/>
                <w:sz w:val="28"/>
                <w:szCs w:val="28"/>
                <w:lang w:val="en"/>
              </w:rPr>
              <m:t>TTĐ(j)</m:t>
            </m:r>
          </m:sub>
        </m:sSub>
      </m:oMath>
      <w:r w:rsidR="00C44E47" w:rsidRPr="00007C67">
        <w:rPr>
          <w:sz w:val="28"/>
          <w:szCs w:val="28"/>
          <w:lang w:val="en"/>
        </w:rPr>
        <w:t>: Đư</w:t>
      </w:r>
      <w:r w:rsidR="00C44E47" w:rsidRPr="00007C67">
        <w:rPr>
          <w:sz w:val="28"/>
          <w:szCs w:val="28"/>
          <w:lang w:val="vi-VN"/>
        </w:rPr>
        <w:t>ợc t</w:t>
      </w:r>
      <w:r w:rsidR="00C44E47" w:rsidRPr="00007C67">
        <w:rPr>
          <w:sz w:val="28"/>
          <w:szCs w:val="28"/>
        </w:rPr>
        <w:t>ính b</w:t>
      </w:r>
      <w:r w:rsidR="00C44E47" w:rsidRPr="00007C67">
        <w:rPr>
          <w:sz w:val="28"/>
          <w:szCs w:val="28"/>
          <w:lang w:val="vi-VN"/>
        </w:rPr>
        <w:t>ằng sản lượng của tất cả c</w:t>
      </w:r>
      <w:r w:rsidR="00C44E47" w:rsidRPr="00007C67">
        <w:rPr>
          <w:sz w:val="28"/>
          <w:szCs w:val="28"/>
        </w:rPr>
        <w:t xml:space="preserve">ác nhà máy </w:t>
      </w:r>
      <w:r w:rsidR="00C44E47" w:rsidRPr="00007C67">
        <w:rPr>
          <w:sz w:val="28"/>
          <w:szCs w:val="28"/>
          <w:lang w:val="vi-VN"/>
        </w:rPr>
        <w:t xml:space="preserve">điện </w:t>
      </w:r>
      <w:r w:rsidR="00C44E47" w:rsidRPr="00007C67">
        <w:rPr>
          <w:sz w:val="28"/>
          <w:szCs w:val="28"/>
        </w:rPr>
        <w:t>nêu trên nhân v</w:t>
      </w:r>
      <w:r w:rsidR="00C44E47" w:rsidRPr="00007C67">
        <w:rPr>
          <w:sz w:val="28"/>
          <w:szCs w:val="28"/>
          <w:lang w:val="vi-VN"/>
        </w:rPr>
        <w:t>ới gi</w:t>
      </w:r>
      <w:r w:rsidR="00C44E47" w:rsidRPr="00007C67">
        <w:rPr>
          <w:sz w:val="28"/>
          <w:szCs w:val="28"/>
        </w:rPr>
        <w:t>á th</w:t>
      </w:r>
      <w:r w:rsidR="00C44E47" w:rsidRPr="00007C67">
        <w:rPr>
          <w:sz w:val="28"/>
          <w:szCs w:val="28"/>
          <w:lang w:val="vi-VN"/>
        </w:rPr>
        <w:t>ị trường điện to</w:t>
      </w:r>
      <w:r w:rsidR="00C44E47" w:rsidRPr="00007C67">
        <w:rPr>
          <w:sz w:val="28"/>
          <w:szCs w:val="28"/>
        </w:rPr>
        <w:t>àn phần</w:t>
      </w:r>
      <w:r w:rsidR="00C44E47" w:rsidRPr="00007C67">
        <w:rPr>
          <w:sz w:val="28"/>
          <w:szCs w:val="28"/>
          <w:lang w:val="vi-VN"/>
        </w:rPr>
        <w:t xml:space="preserve"> trong chu kỳ giao dịch j </w:t>
      </w:r>
      <w:r w:rsidR="00C44E47" w:rsidRPr="00007C67">
        <w:rPr>
          <w:sz w:val="28"/>
          <w:szCs w:val="28"/>
        </w:rPr>
        <w:t>(đ</w:t>
      </w:r>
      <w:r w:rsidR="00C44E47" w:rsidRPr="00007C67">
        <w:rPr>
          <w:sz w:val="28"/>
          <w:szCs w:val="28"/>
          <w:lang w:val="vi-VN"/>
        </w:rPr>
        <w:t>ồng);</w:t>
      </w:r>
    </w:p>
    <w:p w14:paraId="30798EA0"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 xml:space="preserve">j: là chu kỳ giao dịch trong giai đoạn từ tháng 10 năm N-2 đến tháng 9 năm N-1 </w:t>
      </w:r>
      <w:r w:rsidRPr="00007C67">
        <w:rPr>
          <w:sz w:val="28"/>
          <w:szCs w:val="28"/>
        </w:rPr>
        <w:t>của các nhà máy điện nêu trên</w:t>
      </w:r>
      <w:r w:rsidRPr="00007C67">
        <w:rPr>
          <w:sz w:val="28"/>
          <w:szCs w:val="28"/>
          <w:lang w:val="vi-VN"/>
        </w:rPr>
        <w:t>;</w:t>
      </w:r>
    </w:p>
    <w:p w14:paraId="42615D00" w14:textId="77777777" w:rsidR="00C44E47" w:rsidRPr="00007C67" w:rsidRDefault="00C44E47" w:rsidP="00C44E47">
      <w:pPr>
        <w:autoSpaceDE w:val="0"/>
        <w:autoSpaceDN w:val="0"/>
        <w:adjustRightInd w:val="0"/>
        <w:spacing w:before="120" w:after="120"/>
        <w:ind w:firstLine="567"/>
        <w:jc w:val="both"/>
        <w:rPr>
          <w:sz w:val="28"/>
          <w:szCs w:val="28"/>
          <w:lang w:val="vi-VN"/>
        </w:rPr>
      </w:pPr>
      <w:r w:rsidRPr="00007C67">
        <w:rPr>
          <w:sz w:val="28"/>
          <w:szCs w:val="28"/>
          <w:lang w:val="vi-VN"/>
        </w:rPr>
        <w:t xml:space="preserve">J: là Tổng số chu kỳ giao dịch của các từ tháng 10 năm N-2 đến tháng 9 năm N-1 </w:t>
      </w:r>
      <w:r w:rsidRPr="00007C67">
        <w:rPr>
          <w:sz w:val="28"/>
          <w:szCs w:val="28"/>
        </w:rPr>
        <w:t>của các nhà máy điện nêu trên</w:t>
      </w:r>
      <w:r w:rsidRPr="00007C67">
        <w:rPr>
          <w:sz w:val="28"/>
          <w:szCs w:val="28"/>
          <w:lang w:val="vi-VN"/>
        </w:rPr>
        <w:t>;</w:t>
      </w:r>
    </w:p>
    <w:p w14:paraId="2C39B0C7" w14:textId="77777777" w:rsidR="00C44E47" w:rsidRPr="00007C67" w:rsidRDefault="00C44E47" w:rsidP="00C44E47">
      <w:pPr>
        <w:spacing w:before="12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của</w:t>
      </w:r>
      <w:r w:rsidRPr="00007C67">
        <w:rPr>
          <w:sz w:val="28"/>
          <w:szCs w:val="28"/>
          <w:lang w:val="vi-VN"/>
        </w:rPr>
        <w:t xml:space="preserve"> </w:t>
      </w:r>
      <w:r w:rsidRPr="00007C67">
        <w:rPr>
          <w:sz w:val="28"/>
          <w:szCs w:val="28"/>
        </w:rPr>
        <w:t>các Tổng công ty Điện lực</w:t>
      </w:r>
      <w:r w:rsidRPr="00007C67">
        <w:rPr>
          <w:sz w:val="28"/>
          <w:szCs w:val="28"/>
          <w:lang w:val="vi-VN"/>
        </w:rPr>
        <w:t xml:space="preserve"> từ tháng 10 năm N-2 đến tháng 9 năm N-1</w:t>
      </w:r>
      <w:r w:rsidRPr="00007C67">
        <w:rPr>
          <w:sz w:val="28"/>
          <w:szCs w:val="28"/>
        </w:rPr>
        <w:t xml:space="preserve"> (kWh).</w:t>
      </w:r>
    </w:p>
    <w:p w14:paraId="3C3F8BB9" w14:textId="6944F09F" w:rsidR="00C44E47" w:rsidRPr="00007C67" w:rsidRDefault="00094C56" w:rsidP="00C44E47">
      <w:pPr>
        <w:spacing w:before="120"/>
        <w:ind w:firstLine="567"/>
        <w:jc w:val="both"/>
        <w:rPr>
          <w:sz w:val="28"/>
          <w:szCs w:val="28"/>
        </w:rPr>
      </w:pPr>
      <w:r w:rsidRPr="00007C67">
        <w:rPr>
          <w:sz w:val="28"/>
          <w:szCs w:val="28"/>
        </w:rPr>
        <w:t>g</w:t>
      </w:r>
      <w:r w:rsidR="00C44E47" w:rsidRPr="00007C67">
        <w:rPr>
          <w:sz w:val="28"/>
          <w:szCs w:val="28"/>
        </w:rPr>
        <w:t>) P</w:t>
      </w:r>
      <w:r w:rsidR="00C44E47" w:rsidRPr="00007C67">
        <w:rPr>
          <w:sz w:val="28"/>
          <w:szCs w:val="28"/>
          <w:vertAlign w:val="subscript"/>
        </w:rPr>
        <w:t>CLTTBCTC</w:t>
      </w:r>
      <w:r w:rsidR="00C44E47" w:rsidRPr="00007C67">
        <w:rPr>
          <w:sz w:val="28"/>
          <w:szCs w:val="28"/>
        </w:rPr>
        <w:t>: Là chênh lệch chi phí</w:t>
      </w:r>
      <w:r w:rsidRPr="00007C67">
        <w:rPr>
          <w:sz w:val="28"/>
          <w:szCs w:val="28"/>
        </w:rPr>
        <w:t xml:space="preserve"> điện mua và điện sản xuất</w:t>
      </w:r>
      <w:r w:rsidR="00C44E47" w:rsidRPr="00007C67">
        <w:rPr>
          <w:sz w:val="28"/>
          <w:szCs w:val="28"/>
        </w:rPr>
        <w:t xml:space="preserve"> (nếu có) tính trên một đơn vị điện năng giữa số liệu theo Báo cáo tài chính năm N-2 đã được kiểm toán với chi phí lũy kế từ tháng 01 năm N-2 đến tháng 12 năm N-2 đã được sử dụng để tính toán chênh lệch thanh toán. </w:t>
      </w:r>
    </w:p>
    <w:p w14:paraId="6CE01258" w14:textId="77777777" w:rsidR="00C44E47" w:rsidRPr="00007C67" w:rsidRDefault="00000000" w:rsidP="00C44E47">
      <w:pPr>
        <w:autoSpaceDE w:val="0"/>
        <w:autoSpaceDN w:val="0"/>
        <w:adjustRightInd w:val="0"/>
        <w:spacing w:before="120"/>
        <w:jc w:val="center"/>
        <w:rPr>
          <w:sz w:val="28"/>
          <w:szCs w:val="28"/>
          <w:lang w:val="en"/>
        </w:rPr>
      </w:pPr>
      <m:oMathPara>
        <m:oMath>
          <m:sSub>
            <m:sSubPr>
              <m:ctrlPr>
                <w:rPr>
                  <w:rFonts w:ascii="Cambria Math" w:hAnsi="Cambria Math"/>
                  <w:i/>
                  <w:sz w:val="28"/>
                  <w:szCs w:val="28"/>
                  <w:lang w:val="en"/>
                </w:rPr>
              </m:ctrlPr>
            </m:sSubPr>
            <m:e>
              <m:r>
                <w:rPr>
                  <w:rFonts w:ascii="Cambria Math" w:hAnsi="Cambria Math"/>
                  <w:sz w:val="28"/>
                  <w:szCs w:val="28"/>
                  <w:lang w:val="en"/>
                </w:rPr>
                <m:t>P</m:t>
              </m:r>
            </m:e>
            <m:sub>
              <m:r>
                <w:rPr>
                  <w:rFonts w:ascii="Cambria Math" w:hAnsi="Cambria Math"/>
                  <w:sz w:val="28"/>
                  <w:szCs w:val="28"/>
                  <w:lang w:val="en"/>
                </w:rPr>
                <m:t>CLTTBCTC</m:t>
              </m:r>
            </m:sub>
          </m:sSub>
          <m:r>
            <w:rPr>
              <w:rFonts w:ascii="Cambria Math" w:hAnsi="Cambria Math"/>
              <w:sz w:val="28"/>
              <w:szCs w:val="28"/>
              <w:lang w:val="en"/>
            </w:rPr>
            <m:t>=</m:t>
          </m:r>
          <m:f>
            <m:fPr>
              <m:ctrlPr>
                <w:rPr>
                  <w:rFonts w:ascii="Cambria Math" w:hAnsi="Cambria Math"/>
                  <w:i/>
                  <w:sz w:val="28"/>
                  <w:szCs w:val="28"/>
                  <w:lang w:val="en"/>
                </w:rPr>
              </m:ctrlPr>
            </m:fPr>
            <m:num>
              <m:sSub>
                <m:sSubPr>
                  <m:ctrlPr>
                    <w:rPr>
                      <w:rFonts w:ascii="Cambria Math" w:hAnsi="Cambria Math"/>
                      <w:i/>
                      <w:sz w:val="28"/>
                      <w:szCs w:val="28"/>
                      <w:lang w:val="en"/>
                    </w:rPr>
                  </m:ctrlPr>
                </m:sSubPr>
                <m:e>
                  <m:r>
                    <w:rPr>
                      <w:rFonts w:ascii="Cambria Math" w:hAnsi="Cambria Math"/>
                      <w:sz w:val="28"/>
                      <w:szCs w:val="28"/>
                      <w:lang w:val="en"/>
                    </w:rPr>
                    <m:t>C</m:t>
                  </m:r>
                </m:e>
                <m:sub>
                  <m:r>
                    <w:rPr>
                      <w:rFonts w:ascii="Cambria Math" w:hAnsi="Cambria Math"/>
                      <w:sz w:val="28"/>
                      <w:szCs w:val="28"/>
                      <w:lang w:val="en"/>
                    </w:rPr>
                    <m:t>CLTTBCTC</m:t>
                  </m:r>
                </m:sub>
              </m:sSub>
            </m:num>
            <m:den>
              <m:sSub>
                <m:sSubPr>
                  <m:ctrlPr>
                    <w:rPr>
                      <w:rFonts w:ascii="Cambria Math" w:hAnsi="Cambria Math"/>
                      <w:i/>
                      <w:sz w:val="28"/>
                      <w:szCs w:val="28"/>
                      <w:lang w:val="en"/>
                    </w:rPr>
                  </m:ctrlPr>
                </m:sSubPr>
                <m:e>
                  <m:r>
                    <w:rPr>
                      <w:rFonts w:ascii="Cambria Math" w:hAnsi="Cambria Math"/>
                      <w:sz w:val="28"/>
                      <w:szCs w:val="28"/>
                      <w:lang w:val="en"/>
                    </w:rPr>
                    <m:t>A</m:t>
                  </m:r>
                </m:e>
                <m:sub>
                  <m:r>
                    <w:rPr>
                      <w:rFonts w:ascii="Cambria Math" w:hAnsi="Cambria Math"/>
                      <w:sz w:val="28"/>
                      <w:szCs w:val="28"/>
                      <w:lang w:val="en"/>
                    </w:rPr>
                    <m:t>năm</m:t>
                  </m:r>
                </m:sub>
              </m:sSub>
            </m:den>
          </m:f>
        </m:oMath>
      </m:oMathPara>
    </w:p>
    <w:p w14:paraId="6B2CA783" w14:textId="77777777" w:rsidR="00C44E47" w:rsidRPr="00007C67" w:rsidRDefault="00C44E47" w:rsidP="00C44E47">
      <w:pPr>
        <w:autoSpaceDE w:val="0"/>
        <w:autoSpaceDN w:val="0"/>
        <w:adjustRightInd w:val="0"/>
        <w:spacing w:before="120"/>
        <w:ind w:firstLine="567"/>
        <w:jc w:val="both"/>
        <w:rPr>
          <w:sz w:val="28"/>
          <w:szCs w:val="28"/>
          <w:lang w:val="en"/>
        </w:rPr>
      </w:pPr>
      <w:r w:rsidRPr="00007C67">
        <w:rPr>
          <w:sz w:val="28"/>
          <w:szCs w:val="28"/>
          <w:lang w:val="en"/>
        </w:rPr>
        <w:t>Trong đó:</w:t>
      </w:r>
    </w:p>
    <w:p w14:paraId="2B233C03" w14:textId="45522E25" w:rsidR="00C44E47" w:rsidRPr="00256A06" w:rsidRDefault="00C44E47" w:rsidP="00C44E47">
      <w:pPr>
        <w:autoSpaceDE w:val="0"/>
        <w:autoSpaceDN w:val="0"/>
        <w:adjustRightInd w:val="0"/>
        <w:spacing w:before="120"/>
        <w:ind w:firstLine="567"/>
        <w:jc w:val="both"/>
        <w:rPr>
          <w:sz w:val="28"/>
          <w:szCs w:val="28"/>
        </w:rPr>
      </w:pPr>
      <w:r w:rsidRPr="00007C67">
        <w:rPr>
          <w:sz w:val="28"/>
          <w:szCs w:val="28"/>
          <w:lang w:val="en"/>
        </w:rPr>
        <w:t>C</w:t>
      </w:r>
      <w:r w:rsidRPr="00007C67">
        <w:rPr>
          <w:sz w:val="28"/>
          <w:szCs w:val="28"/>
          <w:vertAlign w:val="subscript"/>
          <w:lang w:val="en"/>
        </w:rPr>
        <w:t>CLTTK</w:t>
      </w:r>
      <w:r w:rsidRPr="00007C67">
        <w:rPr>
          <w:sz w:val="28"/>
          <w:szCs w:val="28"/>
          <w:lang w:val="en"/>
        </w:rPr>
        <w:t>: Chi phí chênh l</w:t>
      </w:r>
      <w:r w:rsidRPr="00007C67">
        <w:rPr>
          <w:sz w:val="28"/>
          <w:szCs w:val="28"/>
          <w:lang w:val="vi-VN"/>
        </w:rPr>
        <w:t xml:space="preserve">ệch </w:t>
      </w:r>
      <w:r w:rsidRPr="00007C67">
        <w:rPr>
          <w:sz w:val="28"/>
          <w:szCs w:val="28"/>
        </w:rPr>
        <w:t>giữa số liệu theo Báo cáo tài chính năm N-2 đã được kiểm toán với chi phí lũy kế từ tháng 01 năm N-2 đến tháng 12 năm N-2</w:t>
      </w:r>
      <w:r w:rsidR="00094C56" w:rsidRPr="00007C67">
        <w:rPr>
          <w:sz w:val="28"/>
          <w:szCs w:val="28"/>
        </w:rPr>
        <w:t xml:space="preserve"> đã được sử dụng trong tính toán chênh lệch thanh toán</w:t>
      </w:r>
      <w:r w:rsidRPr="00007C67">
        <w:rPr>
          <w:sz w:val="28"/>
          <w:szCs w:val="28"/>
        </w:rPr>
        <w:t xml:space="preserve"> (đ</w:t>
      </w:r>
      <w:r w:rsidRPr="00007C67">
        <w:rPr>
          <w:sz w:val="28"/>
          <w:szCs w:val="28"/>
          <w:lang w:val="vi-VN"/>
        </w:rPr>
        <w:t>ồng</w:t>
      </w:r>
      <w:r w:rsidR="00256A06" w:rsidRPr="00007C67">
        <w:rPr>
          <w:sz w:val="28"/>
          <w:szCs w:val="28"/>
          <w:lang w:val="vi-VN"/>
        </w:rPr>
        <w:t>)</w:t>
      </w:r>
      <w:r w:rsidR="00256A06">
        <w:rPr>
          <w:sz w:val="28"/>
          <w:szCs w:val="28"/>
        </w:rPr>
        <w:t>;</w:t>
      </w:r>
    </w:p>
    <w:p w14:paraId="01C1F677" w14:textId="77777777" w:rsidR="00C44E47" w:rsidRPr="00007C67" w:rsidRDefault="00C44E47" w:rsidP="00C44E47">
      <w:pPr>
        <w:autoSpaceDE w:val="0"/>
        <w:autoSpaceDN w:val="0"/>
        <w:adjustRightInd w:val="0"/>
        <w:spacing w:before="120"/>
        <w:ind w:firstLine="567"/>
        <w:jc w:val="both"/>
        <w:rPr>
          <w:sz w:val="28"/>
          <w:szCs w:val="28"/>
        </w:rPr>
      </w:pPr>
      <w:r w:rsidRPr="00007C67">
        <w:rPr>
          <w:sz w:val="28"/>
          <w:szCs w:val="28"/>
          <w:lang w:val="en"/>
        </w:rPr>
        <w:t>Anăm: T</w:t>
      </w:r>
      <w:r w:rsidRPr="00007C67">
        <w:rPr>
          <w:sz w:val="28"/>
          <w:szCs w:val="28"/>
          <w:lang w:val="vi-VN"/>
        </w:rPr>
        <w:t>ổng sản lượng điện thương phẩm</w:t>
      </w:r>
      <w:r w:rsidRPr="00007C67">
        <w:rPr>
          <w:sz w:val="28"/>
          <w:szCs w:val="28"/>
        </w:rPr>
        <w:t xml:space="preserve"> trong nước các Tổng công ty Điện lực</w:t>
      </w:r>
      <w:r w:rsidRPr="00007C67">
        <w:rPr>
          <w:sz w:val="28"/>
          <w:szCs w:val="28"/>
          <w:lang w:val="vi-VN"/>
        </w:rPr>
        <w:t xml:space="preserve"> từ tháng 10 năm N-2 đến tháng 9 năm N-1</w:t>
      </w:r>
      <w:r w:rsidRPr="00007C67">
        <w:rPr>
          <w:sz w:val="28"/>
          <w:szCs w:val="28"/>
        </w:rPr>
        <w:t xml:space="preserve"> đã được sử dụng trong tính toán chênh lệch thanh toán</w:t>
      </w:r>
      <w:r w:rsidRPr="00007C67">
        <w:rPr>
          <w:sz w:val="28"/>
          <w:szCs w:val="28"/>
          <w:lang w:val="vi-VN"/>
        </w:rPr>
        <w:t xml:space="preserve"> </w:t>
      </w:r>
      <w:r w:rsidRPr="00007C67">
        <w:rPr>
          <w:sz w:val="28"/>
          <w:szCs w:val="28"/>
        </w:rPr>
        <w:t>(kWh).</w:t>
      </w:r>
    </w:p>
    <w:p w14:paraId="0918EFA0" w14:textId="00D79D05" w:rsidR="00C44E47" w:rsidRPr="00007C67" w:rsidRDefault="00DB0FA5" w:rsidP="00C44E47">
      <w:pPr>
        <w:spacing w:before="120"/>
        <w:ind w:firstLine="567"/>
        <w:jc w:val="both"/>
        <w:rPr>
          <w:sz w:val="28"/>
          <w:szCs w:val="28"/>
          <w:lang w:val="vi-VN"/>
        </w:rPr>
      </w:pPr>
      <w:r w:rsidRPr="00007C67">
        <w:rPr>
          <w:sz w:val="28"/>
          <w:szCs w:val="28"/>
        </w:rPr>
        <w:lastRenderedPageBreak/>
        <w:t>h</w:t>
      </w:r>
      <w:r w:rsidR="00C44E47" w:rsidRPr="00007C67">
        <w:rPr>
          <w:sz w:val="28"/>
          <w:szCs w:val="28"/>
        </w:rPr>
        <w:t xml:space="preserve">) </w:t>
      </w:r>
      <w:r w:rsidR="00C44E47" w:rsidRPr="00007C67">
        <w:rPr>
          <w:sz w:val="28"/>
          <w:szCs w:val="28"/>
          <w:lang w:val="vi-VN"/>
        </w:rPr>
        <w:t>Sản lượng của các nhà máy điện/nguồn điện trong từng chu kỳ giao dịch trong tháng được xác định như sau:</w:t>
      </w:r>
    </w:p>
    <w:p w14:paraId="1CAD900A" w14:textId="77777777" w:rsidR="00C44E47" w:rsidRPr="00007C67" w:rsidRDefault="00C44E47" w:rsidP="00C756F1">
      <w:pPr>
        <w:pStyle w:val="ListParagraph"/>
        <w:numPr>
          <w:ilvl w:val="0"/>
          <w:numId w:val="58"/>
        </w:numPr>
        <w:tabs>
          <w:tab w:val="left" w:pos="709"/>
        </w:tabs>
        <w:autoSpaceDE w:val="0"/>
        <w:autoSpaceDN w:val="0"/>
        <w:adjustRightInd w:val="0"/>
        <w:spacing w:before="120" w:after="120"/>
        <w:ind w:left="0" w:firstLine="567"/>
        <w:contextualSpacing w:val="0"/>
        <w:jc w:val="both"/>
        <w:rPr>
          <w:sz w:val="28"/>
          <w:szCs w:val="28"/>
          <w:lang w:val="vi-VN"/>
        </w:rPr>
      </w:pPr>
      <w:r w:rsidRPr="00007C67">
        <w:rPr>
          <w:sz w:val="28"/>
          <w:szCs w:val="28"/>
          <w:lang w:val="vi-VN"/>
        </w:rPr>
        <w:t>Đối với các nhà máy điện có số liệu đo xa: Sản lượng từng chu kỳ lấy theo số liệu đã được công bố trên trang thông tin thị trường điện.</w:t>
      </w:r>
    </w:p>
    <w:p w14:paraId="497BA1F8" w14:textId="6AAF716D" w:rsidR="00C44E47" w:rsidRPr="00007C67" w:rsidRDefault="00C44E47" w:rsidP="00C756F1">
      <w:pPr>
        <w:pStyle w:val="ListParagraph"/>
        <w:numPr>
          <w:ilvl w:val="0"/>
          <w:numId w:val="58"/>
        </w:numPr>
        <w:tabs>
          <w:tab w:val="left" w:pos="709"/>
        </w:tabs>
        <w:autoSpaceDE w:val="0"/>
        <w:autoSpaceDN w:val="0"/>
        <w:adjustRightInd w:val="0"/>
        <w:spacing w:before="120" w:after="120"/>
        <w:ind w:left="0" w:firstLine="567"/>
        <w:contextualSpacing w:val="0"/>
        <w:jc w:val="both"/>
        <w:rPr>
          <w:sz w:val="28"/>
          <w:szCs w:val="28"/>
          <w:lang w:val="vi-VN"/>
        </w:rPr>
      </w:pPr>
      <w:r w:rsidRPr="00007C67">
        <w:rPr>
          <w:sz w:val="28"/>
          <w:szCs w:val="28"/>
          <w:lang w:val="vi-VN"/>
        </w:rPr>
        <w:t xml:space="preserve">Đối với sản lượng điện mặt trời áp mái: Sản lượng từng chu kỳ được </w:t>
      </w:r>
      <w:r w:rsidRPr="00C756F1">
        <w:rPr>
          <w:spacing w:val="-4"/>
          <w:sz w:val="28"/>
          <w:szCs w:val="28"/>
          <w:lang w:val="vi-VN"/>
        </w:rPr>
        <w:t xml:space="preserve">xác định căn cứ theo tổng sản lượng điện mặt trời áp mái và phân bổ </w:t>
      </w:r>
      <w:r w:rsidR="008E6205" w:rsidRPr="00C756F1">
        <w:rPr>
          <w:spacing w:val="-4"/>
          <w:sz w:val="28"/>
          <w:szCs w:val="28"/>
        </w:rPr>
        <w:t xml:space="preserve">dựa trên biểu đồ sản lượng phát </w:t>
      </w:r>
      <w:r w:rsidRPr="00C756F1">
        <w:rPr>
          <w:spacing w:val="-4"/>
          <w:sz w:val="28"/>
          <w:szCs w:val="28"/>
          <w:lang w:val="vi-VN"/>
        </w:rPr>
        <w:t>từng chu kỳ của tổng các nhà máy điện mặt trời có đo xa.</w:t>
      </w:r>
    </w:p>
    <w:p w14:paraId="27018997" w14:textId="65739414" w:rsidR="00C44E47" w:rsidRPr="00007C67" w:rsidRDefault="00C44E47" w:rsidP="00C756F1">
      <w:pPr>
        <w:pStyle w:val="ListParagraph"/>
        <w:numPr>
          <w:ilvl w:val="0"/>
          <w:numId w:val="58"/>
        </w:numPr>
        <w:tabs>
          <w:tab w:val="left" w:pos="709"/>
        </w:tabs>
        <w:autoSpaceDE w:val="0"/>
        <w:autoSpaceDN w:val="0"/>
        <w:adjustRightInd w:val="0"/>
        <w:spacing w:before="120" w:after="120"/>
        <w:ind w:left="0" w:firstLine="567"/>
        <w:contextualSpacing w:val="0"/>
        <w:jc w:val="both"/>
        <w:rPr>
          <w:sz w:val="28"/>
          <w:szCs w:val="28"/>
          <w:lang w:val="vi-VN"/>
        </w:rPr>
      </w:pPr>
      <w:r w:rsidRPr="00007C67">
        <w:rPr>
          <w:sz w:val="28"/>
          <w:szCs w:val="28"/>
          <w:lang w:val="vi-VN"/>
        </w:rPr>
        <w:t xml:space="preserve">Đối với nhập khẩu điện: Sản lượng từng chu kỳ được xác định căn cứ theo sản lượng điện nhập khẩu điện tháng và phân bổ </w:t>
      </w:r>
      <w:r w:rsidR="008E6205" w:rsidRPr="00007C67">
        <w:rPr>
          <w:sz w:val="28"/>
          <w:szCs w:val="28"/>
        </w:rPr>
        <w:t xml:space="preserve">dựa trên biểu đồ </w:t>
      </w:r>
      <w:r w:rsidRPr="00007C67">
        <w:rPr>
          <w:sz w:val="28"/>
          <w:szCs w:val="28"/>
          <w:lang w:val="vi-VN"/>
        </w:rPr>
        <w:t>sản lượng</w:t>
      </w:r>
      <w:r w:rsidR="000619F1" w:rsidRPr="00007C67">
        <w:rPr>
          <w:sz w:val="28"/>
          <w:szCs w:val="28"/>
        </w:rPr>
        <w:t xml:space="preserve"> điện</w:t>
      </w:r>
      <w:r w:rsidRPr="00007C67">
        <w:rPr>
          <w:sz w:val="28"/>
          <w:szCs w:val="28"/>
          <w:lang w:val="vi-VN"/>
        </w:rPr>
        <w:t xml:space="preserve"> từng chu kỳ của công tơ đo đếm tại phía Việt Nam. Trường hợp không thu thập được số liệu công tơ đo đếm phía Việt Nam thì sử dụng theo số liệu công tơ đo đếm phía đối tác để phân bổ sản lượng từng chu kỳ.</w:t>
      </w:r>
    </w:p>
    <w:p w14:paraId="0108239A" w14:textId="1E049FE1" w:rsidR="00C44E47" w:rsidRPr="00007C67" w:rsidRDefault="00C44E47" w:rsidP="00C756F1">
      <w:pPr>
        <w:pStyle w:val="ListParagraph"/>
        <w:numPr>
          <w:ilvl w:val="0"/>
          <w:numId w:val="58"/>
        </w:numPr>
        <w:tabs>
          <w:tab w:val="left" w:pos="709"/>
        </w:tabs>
        <w:autoSpaceDE w:val="0"/>
        <w:autoSpaceDN w:val="0"/>
        <w:adjustRightInd w:val="0"/>
        <w:spacing w:before="120" w:after="120"/>
        <w:ind w:left="0" w:firstLine="567"/>
        <w:contextualSpacing w:val="0"/>
        <w:jc w:val="both"/>
        <w:rPr>
          <w:sz w:val="28"/>
          <w:szCs w:val="28"/>
          <w:lang w:val="vi-VN"/>
        </w:rPr>
      </w:pPr>
      <w:r w:rsidRPr="00007C67">
        <w:rPr>
          <w:sz w:val="28"/>
          <w:szCs w:val="28"/>
          <w:lang w:val="vi-VN"/>
        </w:rPr>
        <w:t xml:space="preserve">Đối với các nhà máy có điểm đo đếm không cùng vị trí với điểm giao nhận: Sản lượng từng chu kỳ được xác định căn cứ theo tổng sản lượng điện giao tháng và phân bổ </w:t>
      </w:r>
      <w:r w:rsidR="000619F1" w:rsidRPr="00007C67">
        <w:rPr>
          <w:sz w:val="28"/>
          <w:szCs w:val="28"/>
        </w:rPr>
        <w:t>dựa trên biểu đồ sản lượng</w:t>
      </w:r>
      <w:r w:rsidR="000619F1" w:rsidRPr="00007C67" w:rsidDel="000619F1">
        <w:rPr>
          <w:sz w:val="28"/>
          <w:szCs w:val="28"/>
          <w:lang w:val="vi-VN"/>
        </w:rPr>
        <w:t xml:space="preserve"> </w:t>
      </w:r>
      <w:r w:rsidR="000619F1" w:rsidRPr="00007C67">
        <w:rPr>
          <w:sz w:val="28"/>
          <w:szCs w:val="28"/>
        </w:rPr>
        <w:t>điện phát</w:t>
      </w:r>
      <w:r w:rsidRPr="00007C67">
        <w:rPr>
          <w:sz w:val="28"/>
          <w:szCs w:val="28"/>
          <w:lang w:val="vi-VN"/>
        </w:rPr>
        <w:t xml:space="preserve"> từng chu kỳ theo số liệu đo xa tại điểm đo đếm.</w:t>
      </w:r>
    </w:p>
    <w:p w14:paraId="304A71D6" w14:textId="327641B2" w:rsidR="00C44E47" w:rsidRPr="00007C67" w:rsidRDefault="00C44E47" w:rsidP="00C756F1">
      <w:pPr>
        <w:pStyle w:val="ListParagraph"/>
        <w:numPr>
          <w:ilvl w:val="0"/>
          <w:numId w:val="58"/>
        </w:numPr>
        <w:tabs>
          <w:tab w:val="left" w:pos="709"/>
        </w:tabs>
        <w:ind w:left="0" w:firstLine="567"/>
        <w:jc w:val="both"/>
      </w:pPr>
      <w:r w:rsidRPr="00007C67">
        <w:rPr>
          <w:sz w:val="28"/>
          <w:szCs w:val="28"/>
        </w:rPr>
        <w:t xml:space="preserve"> </w:t>
      </w:r>
      <w:r w:rsidRPr="00007C67">
        <w:rPr>
          <w:sz w:val="28"/>
          <w:szCs w:val="28"/>
          <w:lang w:val="vi-VN"/>
        </w:rPr>
        <w:t xml:space="preserve">Đối với các nhà máy điện/nguồn điện khác không đủ cơ sở xác định sản lượng từng chu kỳ thì sẽ được phân bổ từng chu kỳ theo </w:t>
      </w:r>
      <w:r w:rsidR="000619F1" w:rsidRPr="00007C67">
        <w:rPr>
          <w:sz w:val="28"/>
          <w:szCs w:val="28"/>
        </w:rPr>
        <w:t xml:space="preserve">biểu đồ sản lượng điện phát </w:t>
      </w:r>
      <w:r w:rsidRPr="00007C67">
        <w:rPr>
          <w:sz w:val="28"/>
          <w:szCs w:val="28"/>
          <w:lang w:val="vi-VN"/>
        </w:rPr>
        <w:t>của tổng sản lượng các nhà máy điện trực tiếp tham gia thị trường điện.</w:t>
      </w:r>
    </w:p>
    <w:p w14:paraId="4608E4C8" w14:textId="77777777" w:rsidR="00C44E47" w:rsidRPr="00007C67" w:rsidRDefault="00C44E47" w:rsidP="006D4667">
      <w:pPr>
        <w:jc w:val="both"/>
      </w:pPr>
    </w:p>
    <w:p w14:paraId="3152A841" w14:textId="77777777" w:rsidR="00C44E47" w:rsidRPr="00007C67" w:rsidRDefault="00C44E47" w:rsidP="006D4667">
      <w:pPr>
        <w:jc w:val="both"/>
      </w:pPr>
    </w:p>
    <w:p w14:paraId="651B11C4" w14:textId="77777777" w:rsidR="00C44E47" w:rsidRPr="00007C67" w:rsidRDefault="00C44E47" w:rsidP="006D4667">
      <w:pPr>
        <w:jc w:val="both"/>
      </w:pPr>
    </w:p>
    <w:p w14:paraId="2A4862FF" w14:textId="77777777" w:rsidR="00C44E47" w:rsidRPr="00007C67" w:rsidRDefault="00C44E47" w:rsidP="006D4667">
      <w:pPr>
        <w:jc w:val="both"/>
      </w:pPr>
    </w:p>
    <w:p w14:paraId="6166CD16" w14:textId="77777777" w:rsidR="00C44E47" w:rsidRPr="00007C67" w:rsidRDefault="00C44E47" w:rsidP="006D4667">
      <w:pPr>
        <w:jc w:val="both"/>
      </w:pPr>
    </w:p>
    <w:p w14:paraId="2B337A52" w14:textId="77777777" w:rsidR="00D97230" w:rsidRPr="00007C67" w:rsidRDefault="00D97230" w:rsidP="006D4667">
      <w:pPr>
        <w:jc w:val="both"/>
      </w:pPr>
    </w:p>
    <w:p w14:paraId="3ED0C284" w14:textId="77777777" w:rsidR="00D97230" w:rsidRPr="00007C67" w:rsidRDefault="00D97230" w:rsidP="006D4667">
      <w:pPr>
        <w:jc w:val="both"/>
      </w:pPr>
    </w:p>
    <w:p w14:paraId="223C9D51" w14:textId="77777777" w:rsidR="002E1BFE" w:rsidRPr="00007C67" w:rsidRDefault="002E1BFE" w:rsidP="006D4667">
      <w:pPr>
        <w:jc w:val="both"/>
      </w:pPr>
    </w:p>
    <w:p w14:paraId="728712C6" w14:textId="77777777" w:rsidR="002E1BFE" w:rsidRPr="00007C67" w:rsidRDefault="002E1BFE" w:rsidP="006D4667">
      <w:pPr>
        <w:jc w:val="both"/>
      </w:pPr>
    </w:p>
    <w:p w14:paraId="5F831E57" w14:textId="77777777" w:rsidR="002E1BFE" w:rsidRPr="00007C67" w:rsidRDefault="002E1BFE" w:rsidP="006D4667">
      <w:pPr>
        <w:jc w:val="both"/>
      </w:pPr>
    </w:p>
    <w:p w14:paraId="7C076147" w14:textId="77777777" w:rsidR="002E1BFE" w:rsidRPr="00007C67" w:rsidRDefault="002E1BFE" w:rsidP="006D4667">
      <w:pPr>
        <w:jc w:val="both"/>
      </w:pPr>
    </w:p>
    <w:p w14:paraId="251EEDF2" w14:textId="77777777" w:rsidR="002E1BFE" w:rsidRPr="00007C67" w:rsidRDefault="002E1BFE" w:rsidP="006D4667">
      <w:pPr>
        <w:jc w:val="both"/>
      </w:pPr>
    </w:p>
    <w:p w14:paraId="0F3DAD94" w14:textId="77777777" w:rsidR="002E1BFE" w:rsidRPr="00007C67" w:rsidRDefault="002E1BFE" w:rsidP="006D4667">
      <w:pPr>
        <w:jc w:val="both"/>
      </w:pPr>
    </w:p>
    <w:p w14:paraId="01BA9B32" w14:textId="77777777" w:rsidR="00C756F1" w:rsidRDefault="00C756F1" w:rsidP="006D4667">
      <w:pPr>
        <w:jc w:val="both"/>
        <w:sectPr w:rsidR="00C756F1" w:rsidSect="00DA197A">
          <w:pgSz w:w="11906" w:h="16838" w:code="9"/>
          <w:pgMar w:top="1418" w:right="1134" w:bottom="1134" w:left="1985" w:header="567" w:footer="567" w:gutter="0"/>
          <w:pgNumType w:start="1"/>
          <w:cols w:space="720"/>
          <w:titlePg/>
          <w:docGrid w:linePitch="360"/>
        </w:sectPr>
      </w:pPr>
    </w:p>
    <w:p w14:paraId="30BA9D09" w14:textId="0A10B3DD" w:rsidR="00E721C3" w:rsidRPr="00007C67" w:rsidRDefault="00C756F1" w:rsidP="00C756F1">
      <w:pPr>
        <w:autoSpaceDE w:val="0"/>
        <w:autoSpaceDN w:val="0"/>
        <w:adjustRightInd w:val="0"/>
        <w:jc w:val="center"/>
        <w:rPr>
          <w:b/>
          <w:bCs/>
          <w:sz w:val="28"/>
          <w:szCs w:val="28"/>
          <w:lang w:val="vi-VN"/>
        </w:rPr>
      </w:pPr>
      <w:bookmarkStart w:id="8" w:name="chuong_pl_5"/>
      <w:r>
        <w:rPr>
          <w:b/>
          <w:bCs/>
          <w:sz w:val="28"/>
          <w:szCs w:val="28"/>
          <w:lang w:val="en"/>
        </w:rPr>
        <w:lastRenderedPageBreak/>
        <w:t>P</w:t>
      </w:r>
      <w:r w:rsidRPr="00007C67">
        <w:rPr>
          <w:b/>
          <w:bCs/>
          <w:sz w:val="28"/>
          <w:szCs w:val="28"/>
          <w:lang w:val="en"/>
        </w:rPr>
        <w:t xml:space="preserve">hụ lục </w:t>
      </w:r>
      <w:r w:rsidR="00AE03B4" w:rsidRPr="00007C67">
        <w:rPr>
          <w:b/>
          <w:bCs/>
          <w:sz w:val="28"/>
          <w:szCs w:val="28"/>
          <w:lang w:val="en"/>
        </w:rPr>
        <w:t>V</w:t>
      </w:r>
      <w:bookmarkEnd w:id="8"/>
    </w:p>
    <w:p w14:paraId="1085CBFA" w14:textId="7819B8F2" w:rsidR="00C756F1" w:rsidRDefault="007E4B10" w:rsidP="00C756F1">
      <w:pPr>
        <w:autoSpaceDE w:val="0"/>
        <w:autoSpaceDN w:val="0"/>
        <w:adjustRightInd w:val="0"/>
        <w:jc w:val="center"/>
        <w:rPr>
          <w:i/>
          <w:sz w:val="28"/>
          <w:szCs w:val="28"/>
        </w:rPr>
      </w:pPr>
      <w:bookmarkStart w:id="9" w:name="chuong_pl_5_name"/>
      <w:r w:rsidRPr="00007C67">
        <w:rPr>
          <w:b/>
          <w:sz w:val="28"/>
          <w:szCs w:val="28"/>
          <w:lang w:val="en"/>
        </w:rPr>
        <w:t>MẪU</w:t>
      </w:r>
      <w:r w:rsidR="00AE03B4" w:rsidRPr="00007C67">
        <w:rPr>
          <w:b/>
          <w:sz w:val="28"/>
          <w:szCs w:val="28"/>
          <w:lang w:val="en"/>
        </w:rPr>
        <w:t xml:space="preserve"> BÁO CÁO</w:t>
      </w:r>
      <w:bookmarkEnd w:id="9"/>
      <w:r w:rsidR="00E721C3" w:rsidRPr="00007C67">
        <w:rPr>
          <w:bCs/>
          <w:sz w:val="28"/>
          <w:szCs w:val="28"/>
        </w:rPr>
        <w:br/>
      </w:r>
      <w:r w:rsidR="00E721C3" w:rsidRPr="00007C67">
        <w:rPr>
          <w:i/>
          <w:iCs/>
          <w:sz w:val="28"/>
          <w:szCs w:val="28"/>
          <w:lang w:val="en"/>
        </w:rPr>
        <w:t>(</w:t>
      </w:r>
      <w:r w:rsidR="00BE4D87" w:rsidRPr="00007C67">
        <w:rPr>
          <w:i/>
          <w:sz w:val="28"/>
          <w:szCs w:val="28"/>
        </w:rPr>
        <w:t xml:space="preserve">Kèm theo Nghị định số  </w:t>
      </w:r>
      <w:r w:rsidR="00B974F5">
        <w:rPr>
          <w:i/>
          <w:sz w:val="28"/>
          <w:szCs w:val="28"/>
        </w:rPr>
        <w:t>57</w:t>
      </w:r>
      <w:r w:rsidR="00BE4D87" w:rsidRPr="00007C67">
        <w:rPr>
          <w:i/>
          <w:sz w:val="28"/>
          <w:szCs w:val="28"/>
        </w:rPr>
        <w:t xml:space="preserve">/2025/NĐ-CP </w:t>
      </w:r>
    </w:p>
    <w:p w14:paraId="02272A0E" w14:textId="72011763" w:rsidR="00E721C3" w:rsidRDefault="00BE4D87" w:rsidP="00C756F1">
      <w:pPr>
        <w:autoSpaceDE w:val="0"/>
        <w:autoSpaceDN w:val="0"/>
        <w:adjustRightInd w:val="0"/>
        <w:jc w:val="center"/>
        <w:rPr>
          <w:i/>
          <w:iCs/>
          <w:sz w:val="28"/>
          <w:szCs w:val="28"/>
          <w:lang w:val="vi-VN"/>
        </w:rPr>
      </w:pPr>
      <w:r w:rsidRPr="00007C67">
        <w:rPr>
          <w:i/>
          <w:sz w:val="28"/>
          <w:szCs w:val="28"/>
        </w:rPr>
        <w:t xml:space="preserve">ngày </w:t>
      </w:r>
      <w:r w:rsidR="00B974F5">
        <w:rPr>
          <w:i/>
          <w:sz w:val="28"/>
          <w:szCs w:val="28"/>
        </w:rPr>
        <w:t>03</w:t>
      </w:r>
      <w:r w:rsidRPr="00007C67">
        <w:rPr>
          <w:i/>
          <w:sz w:val="28"/>
          <w:szCs w:val="28"/>
        </w:rPr>
        <w:t xml:space="preserve"> tháng </w:t>
      </w:r>
      <w:r w:rsidR="00B974F5">
        <w:rPr>
          <w:i/>
          <w:sz w:val="28"/>
          <w:szCs w:val="28"/>
        </w:rPr>
        <w:t>3</w:t>
      </w:r>
      <w:r w:rsidR="00C756F1">
        <w:rPr>
          <w:i/>
          <w:sz w:val="28"/>
          <w:szCs w:val="28"/>
        </w:rPr>
        <w:t xml:space="preserve"> </w:t>
      </w:r>
      <w:r w:rsidRPr="00007C67">
        <w:rPr>
          <w:i/>
          <w:sz w:val="28"/>
          <w:szCs w:val="28"/>
        </w:rPr>
        <w:t>năm 2025 của Chính phủ</w:t>
      </w:r>
      <w:r w:rsidR="00E721C3" w:rsidRPr="00007C67">
        <w:rPr>
          <w:i/>
          <w:iCs/>
          <w:sz w:val="28"/>
          <w:szCs w:val="28"/>
          <w:lang w:val="vi-VN"/>
        </w:rPr>
        <w:t>)</w:t>
      </w:r>
    </w:p>
    <w:p w14:paraId="20C2C85E" w14:textId="416089C1" w:rsidR="00C756F1" w:rsidRDefault="00C756F1" w:rsidP="00C756F1">
      <w:pPr>
        <w:autoSpaceDE w:val="0"/>
        <w:autoSpaceDN w:val="0"/>
        <w:adjustRightInd w:val="0"/>
        <w:jc w:val="center"/>
        <w:rPr>
          <w:i/>
          <w:iCs/>
          <w:sz w:val="28"/>
          <w:szCs w:val="28"/>
          <w:vertAlign w:val="superscript"/>
        </w:rPr>
      </w:pPr>
      <w:r>
        <w:rPr>
          <w:i/>
          <w:iCs/>
          <w:sz w:val="28"/>
          <w:szCs w:val="28"/>
          <w:vertAlign w:val="superscript"/>
        </w:rPr>
        <w:t>__________</w:t>
      </w:r>
    </w:p>
    <w:p w14:paraId="2F918256" w14:textId="77777777" w:rsidR="00C756F1" w:rsidRPr="00C756F1" w:rsidRDefault="00C756F1" w:rsidP="00C756F1">
      <w:pPr>
        <w:autoSpaceDE w:val="0"/>
        <w:autoSpaceDN w:val="0"/>
        <w:adjustRightInd w:val="0"/>
        <w:jc w:val="center"/>
        <w:rPr>
          <w:i/>
          <w:iCs/>
          <w:sz w:val="28"/>
          <w:szCs w:val="28"/>
          <w:vertAlign w:val="superscript"/>
        </w:rPr>
      </w:pPr>
    </w:p>
    <w:p w14:paraId="33850F03" w14:textId="77777777" w:rsidR="00E721C3" w:rsidRPr="00007C67" w:rsidRDefault="00E721C3" w:rsidP="00EB61DB">
      <w:pPr>
        <w:autoSpaceDE w:val="0"/>
        <w:autoSpaceDN w:val="0"/>
        <w:adjustRightInd w:val="0"/>
        <w:spacing w:before="120"/>
        <w:ind w:firstLine="567"/>
        <w:jc w:val="both"/>
        <w:rPr>
          <w:sz w:val="28"/>
          <w:szCs w:val="28"/>
          <w:lang w:val="vi-VN"/>
        </w:rPr>
      </w:pPr>
      <w:r w:rsidRPr="00007C67">
        <w:rPr>
          <w:sz w:val="28"/>
          <w:szCs w:val="28"/>
          <w:lang w:val="en"/>
        </w:rPr>
        <w:t xml:space="preserve">Các </w:t>
      </w:r>
      <w:r w:rsidR="007E4B10" w:rsidRPr="00007C67">
        <w:rPr>
          <w:sz w:val="28"/>
          <w:szCs w:val="28"/>
          <w:lang w:val="en"/>
        </w:rPr>
        <w:t>mẫu</w:t>
      </w:r>
      <w:r w:rsidRPr="00007C67">
        <w:rPr>
          <w:sz w:val="28"/>
          <w:szCs w:val="28"/>
          <w:lang w:val="vi-VN"/>
        </w:rPr>
        <w:t xml:space="preserve"> hướng dẫn thực hiện b</w:t>
      </w:r>
      <w:r w:rsidRPr="00007C67">
        <w:rPr>
          <w:sz w:val="28"/>
          <w:szCs w:val="28"/>
        </w:rPr>
        <w:t>áo cáo quy đ</w:t>
      </w:r>
      <w:r w:rsidRPr="00007C67">
        <w:rPr>
          <w:sz w:val="28"/>
          <w:szCs w:val="28"/>
          <w:lang w:val="vi-VN"/>
        </w:rPr>
        <w:t xml:space="preserve">ịnh tại </w:t>
      </w:r>
      <w:bookmarkStart w:id="10" w:name="tc_34"/>
      <w:r w:rsidR="002A6184" w:rsidRPr="00007C67">
        <w:rPr>
          <w:sz w:val="28"/>
          <w:szCs w:val="28"/>
          <w:lang w:val="vi-VN"/>
        </w:rPr>
        <w:t>Điều</w:t>
      </w:r>
      <w:r w:rsidRPr="00007C67">
        <w:rPr>
          <w:sz w:val="28"/>
          <w:szCs w:val="28"/>
          <w:lang w:val="vi-VN"/>
        </w:rPr>
        <w:t xml:space="preserve"> 28 </w:t>
      </w:r>
      <w:r w:rsidR="002A6184" w:rsidRPr="00007C67">
        <w:rPr>
          <w:sz w:val="28"/>
          <w:szCs w:val="28"/>
          <w:lang w:val="vi-VN"/>
        </w:rPr>
        <w:t>Nghị định này</w:t>
      </w:r>
      <w:bookmarkEnd w:id="10"/>
      <w:r w:rsidRPr="00007C67">
        <w:rPr>
          <w:sz w:val="28"/>
          <w:szCs w:val="28"/>
        </w:rPr>
        <w:t>, bao g</w:t>
      </w:r>
      <w:r w:rsidRPr="00007C67">
        <w:rPr>
          <w:sz w:val="28"/>
          <w:szCs w:val="28"/>
          <w:lang w:val="vi-VN"/>
        </w:rPr>
        <w:t>ồm:</w:t>
      </w:r>
    </w:p>
    <w:p w14:paraId="129DBB37" w14:textId="354D7DE3" w:rsidR="00E721C3" w:rsidRPr="00007C67" w:rsidRDefault="001F4C94" w:rsidP="00EB61DB">
      <w:pPr>
        <w:autoSpaceDE w:val="0"/>
        <w:autoSpaceDN w:val="0"/>
        <w:adjustRightInd w:val="0"/>
        <w:spacing w:before="120"/>
        <w:ind w:firstLine="567"/>
        <w:jc w:val="both"/>
        <w:rPr>
          <w:sz w:val="28"/>
          <w:szCs w:val="28"/>
        </w:rPr>
      </w:pPr>
      <w:bookmarkStart w:id="11" w:name="bieumau_ms_01_pl5"/>
      <w:r w:rsidRPr="00007C67">
        <w:rPr>
          <w:sz w:val="28"/>
          <w:szCs w:val="28"/>
          <w:lang w:val="en"/>
        </w:rPr>
        <w:t>Mẫu số 01</w:t>
      </w:r>
      <w:bookmarkEnd w:id="11"/>
      <w:r w:rsidR="00E721C3" w:rsidRPr="00007C67">
        <w:rPr>
          <w:sz w:val="28"/>
          <w:szCs w:val="28"/>
          <w:lang w:val="en"/>
        </w:rPr>
        <w:t xml:space="preserve">: </w:t>
      </w:r>
      <w:r w:rsidR="00E721C3" w:rsidRPr="00007C67">
        <w:rPr>
          <w:sz w:val="28"/>
          <w:szCs w:val="28"/>
          <w:lang w:val="vi-VN"/>
        </w:rPr>
        <w:t>B</w:t>
      </w:r>
      <w:r w:rsidR="00E721C3" w:rsidRPr="00007C67">
        <w:rPr>
          <w:sz w:val="28"/>
          <w:szCs w:val="28"/>
        </w:rPr>
        <w:t>áo cáo v</w:t>
      </w:r>
      <w:r w:rsidR="00E721C3" w:rsidRPr="00007C67">
        <w:rPr>
          <w:sz w:val="28"/>
          <w:szCs w:val="28"/>
          <w:lang w:val="vi-VN"/>
        </w:rPr>
        <w:t>ề c</w:t>
      </w:r>
      <w:r w:rsidR="00E721C3" w:rsidRPr="00007C67">
        <w:rPr>
          <w:sz w:val="28"/>
          <w:szCs w:val="28"/>
        </w:rPr>
        <w:t>ác thông tin liên quan khi b</w:t>
      </w:r>
      <w:r w:rsidR="00E721C3" w:rsidRPr="00007C67">
        <w:rPr>
          <w:sz w:val="28"/>
          <w:szCs w:val="28"/>
          <w:lang w:val="vi-VN"/>
        </w:rPr>
        <w:t>ắt đầu thực hiện mua b</w:t>
      </w:r>
      <w:r w:rsidR="00E721C3" w:rsidRPr="00007C67">
        <w:rPr>
          <w:sz w:val="28"/>
          <w:szCs w:val="28"/>
        </w:rPr>
        <w:t>án đi</w:t>
      </w:r>
      <w:r w:rsidR="00E721C3" w:rsidRPr="00007C67">
        <w:rPr>
          <w:sz w:val="28"/>
          <w:szCs w:val="28"/>
          <w:lang w:val="vi-VN"/>
        </w:rPr>
        <w:t>ện trực tiếp qua đường d</w:t>
      </w:r>
      <w:r w:rsidR="00E721C3" w:rsidRPr="00007C67">
        <w:rPr>
          <w:sz w:val="28"/>
          <w:szCs w:val="28"/>
        </w:rPr>
        <w:t>ây k</w:t>
      </w:r>
      <w:r w:rsidR="00E721C3" w:rsidRPr="00007C67">
        <w:rPr>
          <w:sz w:val="28"/>
          <w:szCs w:val="28"/>
          <w:lang w:val="vi-VN"/>
        </w:rPr>
        <w:t>ết nối ri</w:t>
      </w:r>
      <w:r w:rsidR="00E721C3" w:rsidRPr="00007C67">
        <w:rPr>
          <w:sz w:val="28"/>
          <w:szCs w:val="28"/>
        </w:rPr>
        <w:t>êng.</w:t>
      </w:r>
    </w:p>
    <w:p w14:paraId="4823DE48" w14:textId="26EDABB3" w:rsidR="00E721C3" w:rsidRPr="00007C67" w:rsidRDefault="001F4C94" w:rsidP="00EB61DB">
      <w:pPr>
        <w:autoSpaceDE w:val="0"/>
        <w:autoSpaceDN w:val="0"/>
        <w:adjustRightInd w:val="0"/>
        <w:spacing w:before="120"/>
        <w:ind w:firstLine="567"/>
        <w:jc w:val="both"/>
        <w:rPr>
          <w:sz w:val="28"/>
          <w:szCs w:val="28"/>
        </w:rPr>
      </w:pPr>
      <w:bookmarkStart w:id="12" w:name="bieumau_ms_02_pl5"/>
      <w:r w:rsidRPr="00007C67">
        <w:rPr>
          <w:sz w:val="28"/>
          <w:szCs w:val="28"/>
          <w:lang w:val="en"/>
        </w:rPr>
        <w:t xml:space="preserve">Mẫu số </w:t>
      </w:r>
      <w:bookmarkEnd w:id="12"/>
      <w:r w:rsidR="00B53E80" w:rsidRPr="00007C67">
        <w:rPr>
          <w:sz w:val="28"/>
          <w:szCs w:val="28"/>
          <w:lang w:val="en"/>
        </w:rPr>
        <w:t>0</w:t>
      </w:r>
      <w:r w:rsidR="00FE12CD" w:rsidRPr="00007C67">
        <w:rPr>
          <w:sz w:val="28"/>
          <w:szCs w:val="28"/>
          <w:lang w:val="en"/>
        </w:rPr>
        <w:t>2</w:t>
      </w:r>
      <w:r w:rsidR="00E721C3" w:rsidRPr="00007C67">
        <w:rPr>
          <w:sz w:val="28"/>
          <w:szCs w:val="28"/>
          <w:lang w:val="vi-VN"/>
        </w:rPr>
        <w:t>: B</w:t>
      </w:r>
      <w:r w:rsidR="00E721C3" w:rsidRPr="00007C67">
        <w:rPr>
          <w:sz w:val="28"/>
          <w:szCs w:val="28"/>
        </w:rPr>
        <w:t>áo cáo v</w:t>
      </w:r>
      <w:r w:rsidR="00E721C3" w:rsidRPr="00007C67">
        <w:rPr>
          <w:sz w:val="28"/>
          <w:szCs w:val="28"/>
          <w:lang w:val="vi-VN"/>
        </w:rPr>
        <w:t>ề kết quả mua b</w:t>
      </w:r>
      <w:r w:rsidR="00E721C3" w:rsidRPr="00007C67">
        <w:rPr>
          <w:sz w:val="28"/>
          <w:szCs w:val="28"/>
        </w:rPr>
        <w:t>án đi</w:t>
      </w:r>
      <w:r w:rsidR="00E721C3" w:rsidRPr="00007C67">
        <w:rPr>
          <w:sz w:val="28"/>
          <w:szCs w:val="28"/>
          <w:lang w:val="vi-VN"/>
        </w:rPr>
        <w:t xml:space="preserve">ện trực tiếp qua </w:t>
      </w:r>
      <w:r w:rsidR="00E53AAA" w:rsidRPr="00007C67">
        <w:rPr>
          <w:sz w:val="28"/>
          <w:szCs w:val="28"/>
          <w:lang w:val="vi-VN"/>
        </w:rPr>
        <w:t xml:space="preserve">lưới điện kết nối riêng </w:t>
      </w:r>
      <w:r w:rsidR="00E721C3" w:rsidRPr="00007C67">
        <w:rPr>
          <w:sz w:val="28"/>
          <w:szCs w:val="28"/>
        </w:rPr>
        <w:t>năm N-1.</w:t>
      </w:r>
    </w:p>
    <w:p w14:paraId="23135DEE" w14:textId="06E0BC0F" w:rsidR="00E721C3" w:rsidRPr="00007C67" w:rsidRDefault="001F4C94" w:rsidP="00EB61DB">
      <w:pPr>
        <w:autoSpaceDE w:val="0"/>
        <w:autoSpaceDN w:val="0"/>
        <w:adjustRightInd w:val="0"/>
        <w:spacing w:before="120"/>
        <w:ind w:firstLine="567"/>
        <w:jc w:val="both"/>
        <w:rPr>
          <w:sz w:val="28"/>
          <w:szCs w:val="28"/>
        </w:rPr>
      </w:pPr>
      <w:bookmarkStart w:id="13" w:name="bieumau_ms_03_pl5"/>
      <w:r w:rsidRPr="00007C67">
        <w:rPr>
          <w:sz w:val="28"/>
          <w:szCs w:val="28"/>
          <w:lang w:val="en"/>
        </w:rPr>
        <w:t xml:space="preserve">Mẫu số </w:t>
      </w:r>
      <w:bookmarkEnd w:id="13"/>
      <w:r w:rsidR="00B53E80" w:rsidRPr="00007C67">
        <w:rPr>
          <w:sz w:val="28"/>
          <w:szCs w:val="28"/>
          <w:lang w:val="en"/>
        </w:rPr>
        <w:t>0</w:t>
      </w:r>
      <w:r w:rsidR="00FE12CD" w:rsidRPr="00007C67">
        <w:rPr>
          <w:sz w:val="28"/>
          <w:szCs w:val="28"/>
          <w:lang w:val="en"/>
        </w:rPr>
        <w:t>3</w:t>
      </w:r>
      <w:r w:rsidR="00E721C3" w:rsidRPr="00007C67">
        <w:rPr>
          <w:sz w:val="28"/>
          <w:szCs w:val="28"/>
          <w:lang w:val="vi-VN"/>
        </w:rPr>
        <w:t>: B</w:t>
      </w:r>
      <w:r w:rsidR="00E721C3" w:rsidRPr="00007C67">
        <w:rPr>
          <w:sz w:val="28"/>
          <w:szCs w:val="28"/>
        </w:rPr>
        <w:t>áo cáo v</w:t>
      </w:r>
      <w:r w:rsidR="00E721C3" w:rsidRPr="00007C67">
        <w:rPr>
          <w:sz w:val="28"/>
          <w:szCs w:val="28"/>
          <w:lang w:val="vi-VN"/>
        </w:rPr>
        <w:t>ề kết quả mua b</w:t>
      </w:r>
      <w:r w:rsidR="00E721C3" w:rsidRPr="00007C67">
        <w:rPr>
          <w:sz w:val="28"/>
          <w:szCs w:val="28"/>
        </w:rPr>
        <w:t>án đi</w:t>
      </w:r>
      <w:r w:rsidR="00E721C3" w:rsidRPr="00007C67">
        <w:rPr>
          <w:sz w:val="28"/>
          <w:szCs w:val="28"/>
          <w:lang w:val="vi-VN"/>
        </w:rPr>
        <w:t>ện trực tiếp qua lưới điện quốc gia th</w:t>
      </w:r>
      <w:r w:rsidR="00E721C3" w:rsidRPr="00007C67">
        <w:rPr>
          <w:sz w:val="28"/>
          <w:szCs w:val="28"/>
        </w:rPr>
        <w:t>áng M-1.</w:t>
      </w:r>
    </w:p>
    <w:p w14:paraId="6305F001" w14:textId="5231F839" w:rsidR="00E721C3" w:rsidRPr="00007C67" w:rsidRDefault="001F4C94" w:rsidP="00EB61DB">
      <w:pPr>
        <w:autoSpaceDE w:val="0"/>
        <w:autoSpaceDN w:val="0"/>
        <w:adjustRightInd w:val="0"/>
        <w:spacing w:before="120"/>
        <w:ind w:firstLine="567"/>
        <w:jc w:val="both"/>
        <w:rPr>
          <w:sz w:val="28"/>
          <w:szCs w:val="28"/>
          <w:lang w:val="vi-VN"/>
        </w:rPr>
      </w:pPr>
      <w:bookmarkStart w:id="14" w:name="bieumau_ms_05_pl5"/>
      <w:r w:rsidRPr="00007C67">
        <w:rPr>
          <w:sz w:val="28"/>
          <w:szCs w:val="28"/>
          <w:lang w:val="en"/>
        </w:rPr>
        <w:t xml:space="preserve">Mẫu số </w:t>
      </w:r>
      <w:bookmarkEnd w:id="14"/>
      <w:r w:rsidR="00B53E80" w:rsidRPr="00007C67">
        <w:rPr>
          <w:sz w:val="28"/>
          <w:szCs w:val="28"/>
          <w:lang w:val="en"/>
        </w:rPr>
        <w:t>0</w:t>
      </w:r>
      <w:r w:rsidR="00523084" w:rsidRPr="00007C67">
        <w:rPr>
          <w:sz w:val="28"/>
          <w:szCs w:val="28"/>
          <w:lang w:val="en"/>
        </w:rPr>
        <w:t>4</w:t>
      </w:r>
      <w:r w:rsidR="00E721C3" w:rsidRPr="00007C67">
        <w:rPr>
          <w:sz w:val="28"/>
          <w:szCs w:val="28"/>
          <w:lang w:val="vi-VN"/>
        </w:rPr>
        <w:t>: B</w:t>
      </w:r>
      <w:r w:rsidR="00E721C3" w:rsidRPr="00007C67">
        <w:rPr>
          <w:sz w:val="28"/>
          <w:szCs w:val="28"/>
        </w:rPr>
        <w:t>áo cáo v</w:t>
      </w:r>
      <w:r w:rsidR="00E721C3" w:rsidRPr="00007C67">
        <w:rPr>
          <w:sz w:val="28"/>
          <w:szCs w:val="28"/>
          <w:lang w:val="vi-VN"/>
        </w:rPr>
        <w:t>ề kết quả thực hiện cơ chế mua b</w:t>
      </w:r>
      <w:r w:rsidR="00E721C3" w:rsidRPr="00007C67">
        <w:rPr>
          <w:sz w:val="28"/>
          <w:szCs w:val="28"/>
        </w:rPr>
        <w:t>án đi</w:t>
      </w:r>
      <w:r w:rsidR="00E721C3" w:rsidRPr="00007C67">
        <w:rPr>
          <w:sz w:val="28"/>
          <w:szCs w:val="28"/>
          <w:lang w:val="vi-VN"/>
        </w:rPr>
        <w:t>ện trực tiếp qua lưới điện quốc gia tr</w:t>
      </w:r>
      <w:r w:rsidR="00E721C3" w:rsidRPr="00007C67">
        <w:rPr>
          <w:sz w:val="28"/>
          <w:szCs w:val="28"/>
        </w:rPr>
        <w:t>ên ph</w:t>
      </w:r>
      <w:r w:rsidR="00E721C3" w:rsidRPr="00007C67">
        <w:rPr>
          <w:sz w:val="28"/>
          <w:szCs w:val="28"/>
          <w:lang w:val="vi-VN"/>
        </w:rPr>
        <w:t>ạm vi to</w:t>
      </w:r>
      <w:r w:rsidR="00E721C3" w:rsidRPr="00007C67">
        <w:rPr>
          <w:sz w:val="28"/>
          <w:szCs w:val="28"/>
        </w:rPr>
        <w:t>àn qu</w:t>
      </w:r>
      <w:r w:rsidR="00E721C3" w:rsidRPr="00007C67">
        <w:rPr>
          <w:sz w:val="28"/>
          <w:szCs w:val="28"/>
          <w:lang w:val="vi-VN"/>
        </w:rPr>
        <w:t>ốc của năm N-1.</w:t>
      </w:r>
    </w:p>
    <w:p w14:paraId="4285C0D2" w14:textId="264EF36C" w:rsidR="00C756F1" w:rsidRDefault="00C756F1">
      <w:r>
        <w:br w:type="page"/>
      </w:r>
    </w:p>
    <w:p w14:paraId="1059190A" w14:textId="77777777" w:rsidR="00E721C3" w:rsidRPr="00007C67" w:rsidRDefault="007E4B10" w:rsidP="00DF7799">
      <w:pPr>
        <w:autoSpaceDE w:val="0"/>
        <w:autoSpaceDN w:val="0"/>
        <w:adjustRightInd w:val="0"/>
        <w:spacing w:before="120"/>
        <w:jc w:val="right"/>
        <w:rPr>
          <w:b/>
          <w:bCs/>
          <w:sz w:val="28"/>
          <w:szCs w:val="28"/>
          <w:lang w:val="en"/>
        </w:rPr>
      </w:pPr>
      <w:bookmarkStart w:id="15" w:name="chuong_pl_6"/>
      <w:r w:rsidRPr="00007C67">
        <w:rPr>
          <w:b/>
          <w:bCs/>
          <w:sz w:val="28"/>
          <w:szCs w:val="28"/>
          <w:lang w:val="en"/>
        </w:rPr>
        <w:lastRenderedPageBreak/>
        <w:t>Mẫu</w:t>
      </w:r>
      <w:r w:rsidR="00AE03B4" w:rsidRPr="00007C67">
        <w:rPr>
          <w:b/>
          <w:bCs/>
          <w:sz w:val="28"/>
          <w:szCs w:val="28"/>
          <w:lang w:val="en"/>
        </w:rPr>
        <w:t xml:space="preserve"> số 01</w:t>
      </w:r>
      <w:bookmarkEnd w:id="15"/>
    </w:p>
    <w:tbl>
      <w:tblPr>
        <w:tblW w:w="5968" w:type="pct"/>
        <w:tblInd w:w="-1134" w:type="dxa"/>
        <w:tblCellMar>
          <w:left w:w="0" w:type="dxa"/>
          <w:right w:w="0" w:type="dxa"/>
        </w:tblCellMar>
        <w:tblLook w:val="0000" w:firstRow="0" w:lastRow="0" w:firstColumn="0" w:lastColumn="0" w:noHBand="0" w:noVBand="0"/>
      </w:tblPr>
      <w:tblGrid>
        <w:gridCol w:w="4961"/>
        <w:gridCol w:w="5527"/>
      </w:tblGrid>
      <w:tr w:rsidR="00C756F1" w:rsidRPr="00007C67" w14:paraId="716B07C2" w14:textId="77777777" w:rsidTr="00C756F1">
        <w:trPr>
          <w:trHeight w:val="1516"/>
        </w:trPr>
        <w:tc>
          <w:tcPr>
            <w:tcW w:w="2365" w:type="pct"/>
            <w:tcBorders>
              <w:top w:val="nil"/>
              <w:left w:val="nil"/>
              <w:right w:val="nil"/>
            </w:tcBorders>
            <w:shd w:val="clear" w:color="000000" w:fill="FFFFFF"/>
          </w:tcPr>
          <w:p w14:paraId="2A94857C" w14:textId="77777777" w:rsidR="002A2355" w:rsidRDefault="00C756F1" w:rsidP="00C756F1">
            <w:pPr>
              <w:autoSpaceDE w:val="0"/>
              <w:autoSpaceDN w:val="0"/>
              <w:adjustRightInd w:val="0"/>
              <w:jc w:val="center"/>
              <w:rPr>
                <w:b/>
                <w:bCs/>
                <w:sz w:val="26"/>
                <w:szCs w:val="26"/>
                <w:lang w:val="vi-VN"/>
              </w:rPr>
            </w:pPr>
            <w:r w:rsidRPr="00C756F1">
              <w:rPr>
                <w:sz w:val="26"/>
                <w:szCs w:val="26"/>
                <w:lang w:val="en"/>
              </w:rPr>
              <w:t>CƠ QUAN C</w:t>
            </w:r>
            <w:r w:rsidRPr="00C756F1">
              <w:rPr>
                <w:sz w:val="26"/>
                <w:szCs w:val="26"/>
                <w:lang w:val="vi-VN"/>
              </w:rPr>
              <w:t>ẤP TR</w:t>
            </w:r>
            <w:r w:rsidRPr="00C756F1">
              <w:rPr>
                <w:sz w:val="26"/>
                <w:szCs w:val="26"/>
              </w:rPr>
              <w:t>ÊN TR</w:t>
            </w:r>
            <w:r w:rsidRPr="00C756F1">
              <w:rPr>
                <w:sz w:val="26"/>
                <w:szCs w:val="26"/>
                <w:lang w:val="vi-VN"/>
              </w:rPr>
              <w:t xml:space="preserve">ỰC TIẾP </w:t>
            </w:r>
            <w:r w:rsidRPr="00C756F1">
              <w:rPr>
                <w:bCs/>
                <w:i/>
                <w:iCs/>
                <w:sz w:val="26"/>
                <w:szCs w:val="26"/>
                <w:lang w:val="vi-VN"/>
              </w:rPr>
              <w:t>(nếu c</w:t>
            </w:r>
            <w:r w:rsidRPr="00C756F1">
              <w:rPr>
                <w:bCs/>
                <w:i/>
                <w:iCs/>
                <w:sz w:val="26"/>
                <w:szCs w:val="26"/>
              </w:rPr>
              <w:t>ó)</w:t>
            </w:r>
            <w:r w:rsidRPr="00C756F1">
              <w:rPr>
                <w:b/>
                <w:bCs/>
                <w:i/>
                <w:iCs/>
                <w:sz w:val="26"/>
                <w:szCs w:val="26"/>
              </w:rPr>
              <w:br/>
            </w:r>
            <w:r w:rsidRPr="00C756F1">
              <w:rPr>
                <w:b/>
                <w:bCs/>
                <w:sz w:val="26"/>
                <w:szCs w:val="26"/>
                <w:lang w:val="en"/>
              </w:rPr>
              <w:t>(TÊN KHÁCH HÀNG S</w:t>
            </w:r>
            <w:r w:rsidRPr="00C756F1">
              <w:rPr>
                <w:b/>
                <w:bCs/>
                <w:sz w:val="26"/>
                <w:szCs w:val="26"/>
                <w:lang w:val="vi-VN"/>
              </w:rPr>
              <w:t xml:space="preserve">Ử DỤNG </w:t>
            </w:r>
          </w:p>
          <w:p w14:paraId="56A78819" w14:textId="24995D14" w:rsidR="00C756F1" w:rsidRPr="00C756F1" w:rsidRDefault="00C756F1" w:rsidP="00C756F1">
            <w:pPr>
              <w:autoSpaceDE w:val="0"/>
              <w:autoSpaceDN w:val="0"/>
              <w:adjustRightInd w:val="0"/>
              <w:jc w:val="center"/>
              <w:rPr>
                <w:b/>
                <w:bCs/>
                <w:sz w:val="26"/>
                <w:szCs w:val="26"/>
              </w:rPr>
            </w:pPr>
            <w:r w:rsidRPr="00C756F1">
              <w:rPr>
                <w:b/>
                <w:bCs/>
                <w:sz w:val="26"/>
                <w:szCs w:val="26"/>
                <w:lang w:val="vi-VN"/>
              </w:rPr>
              <w:t>ĐIỆN</w:t>
            </w:r>
            <w:r w:rsidRPr="00C756F1">
              <w:rPr>
                <w:b/>
                <w:bCs/>
                <w:sz w:val="26"/>
                <w:szCs w:val="26"/>
              </w:rPr>
              <w:t xml:space="preserve"> </w:t>
            </w:r>
            <w:r w:rsidRPr="00C756F1">
              <w:rPr>
                <w:b/>
                <w:bCs/>
                <w:sz w:val="26"/>
                <w:szCs w:val="26"/>
                <w:lang w:val="vi-VN"/>
              </w:rPr>
              <w:t>LỚN B</w:t>
            </w:r>
            <w:r w:rsidRPr="00C756F1">
              <w:rPr>
                <w:b/>
                <w:bCs/>
                <w:sz w:val="26"/>
                <w:szCs w:val="26"/>
              </w:rPr>
              <w:t>ÁO CÁO)</w:t>
            </w:r>
          </w:p>
          <w:p w14:paraId="45223F44" w14:textId="1B81BE33" w:rsidR="00C756F1" w:rsidRPr="00007C67" w:rsidRDefault="00C756F1" w:rsidP="00C756F1">
            <w:pPr>
              <w:autoSpaceDE w:val="0"/>
              <w:autoSpaceDN w:val="0"/>
              <w:adjustRightInd w:val="0"/>
              <w:jc w:val="center"/>
              <w:rPr>
                <w:b/>
                <w:sz w:val="26"/>
                <w:szCs w:val="26"/>
                <w:vertAlign w:val="superscript"/>
                <w:lang w:val="en"/>
              </w:rPr>
            </w:pPr>
            <w:r w:rsidRPr="00C756F1">
              <w:rPr>
                <w:sz w:val="26"/>
                <w:szCs w:val="26"/>
                <w:vertAlign w:val="superscript"/>
              </w:rPr>
              <w:t>___________</w:t>
            </w:r>
            <w:r w:rsidRPr="00C756F1">
              <w:rPr>
                <w:sz w:val="26"/>
                <w:szCs w:val="26"/>
              </w:rPr>
              <w:br/>
            </w:r>
            <w:r w:rsidRPr="00C756F1">
              <w:rPr>
                <w:sz w:val="26"/>
                <w:szCs w:val="26"/>
                <w:lang w:val="en"/>
              </w:rPr>
              <w:t>S</w:t>
            </w:r>
            <w:r w:rsidRPr="00C756F1">
              <w:rPr>
                <w:sz w:val="26"/>
                <w:szCs w:val="26"/>
                <w:lang w:val="vi-VN"/>
              </w:rPr>
              <w:t>ố: …/…..</w:t>
            </w:r>
          </w:p>
        </w:tc>
        <w:tc>
          <w:tcPr>
            <w:tcW w:w="2635" w:type="pct"/>
            <w:tcBorders>
              <w:top w:val="nil"/>
              <w:left w:val="nil"/>
              <w:right w:val="nil"/>
            </w:tcBorders>
            <w:shd w:val="clear" w:color="000000" w:fill="FFFFFF"/>
          </w:tcPr>
          <w:p w14:paraId="7396FF9F" w14:textId="77777777" w:rsidR="00C756F1" w:rsidRDefault="00C756F1" w:rsidP="00C756F1">
            <w:pPr>
              <w:autoSpaceDE w:val="0"/>
              <w:autoSpaceDN w:val="0"/>
              <w:adjustRightInd w:val="0"/>
              <w:jc w:val="center"/>
              <w:rPr>
                <w:b/>
                <w:bCs/>
                <w:sz w:val="26"/>
                <w:szCs w:val="26"/>
              </w:rPr>
            </w:pPr>
            <w:r w:rsidRPr="00007C67">
              <w:rPr>
                <w:b/>
                <w:bCs/>
                <w:sz w:val="26"/>
                <w:szCs w:val="26"/>
                <w:lang w:val="en"/>
              </w:rPr>
              <w:t>C</w:t>
            </w:r>
            <w:r w:rsidRPr="00007C67">
              <w:rPr>
                <w:b/>
                <w:bCs/>
                <w:sz w:val="26"/>
                <w:szCs w:val="26"/>
                <w:lang w:val="vi-VN"/>
              </w:rPr>
              <w:t>ỘNG H</w:t>
            </w:r>
            <w:r w:rsidRPr="00007C67">
              <w:rPr>
                <w:b/>
                <w:bCs/>
                <w:sz w:val="26"/>
                <w:szCs w:val="26"/>
              </w:rPr>
              <w:t>ÒA XÃ H</w:t>
            </w:r>
            <w:r w:rsidRPr="00007C67">
              <w:rPr>
                <w:b/>
                <w:bCs/>
                <w:sz w:val="26"/>
                <w:szCs w:val="26"/>
                <w:lang w:val="vi-VN"/>
              </w:rPr>
              <w:t>ỘI CHỦ NGHĨA VIỆT NAM</w:t>
            </w:r>
            <w:r w:rsidRPr="00007C67">
              <w:rPr>
                <w:b/>
                <w:bCs/>
                <w:sz w:val="26"/>
                <w:szCs w:val="26"/>
                <w:lang w:val="vi-VN"/>
              </w:rPr>
              <w:br/>
              <w:t>Độc lập - Tự do - Hạnh ph</w:t>
            </w:r>
            <w:r w:rsidRPr="00007C67">
              <w:rPr>
                <w:b/>
                <w:bCs/>
                <w:sz w:val="26"/>
                <w:szCs w:val="26"/>
              </w:rPr>
              <w:t xml:space="preserve">úc </w:t>
            </w:r>
          </w:p>
          <w:p w14:paraId="4DE1FB1B" w14:textId="5B6A6DD0" w:rsidR="00C756F1" w:rsidRPr="00007C67" w:rsidRDefault="00C756F1" w:rsidP="00C756F1">
            <w:pPr>
              <w:autoSpaceDE w:val="0"/>
              <w:autoSpaceDN w:val="0"/>
              <w:adjustRightInd w:val="0"/>
              <w:jc w:val="center"/>
              <w:rPr>
                <w:b/>
                <w:sz w:val="26"/>
                <w:szCs w:val="26"/>
                <w:vertAlign w:val="superscript"/>
              </w:rPr>
            </w:pPr>
            <w:r>
              <w:rPr>
                <w:b/>
                <w:bCs/>
                <w:sz w:val="26"/>
                <w:szCs w:val="26"/>
                <w:vertAlign w:val="superscript"/>
              </w:rPr>
              <w:t>______________________________________</w:t>
            </w:r>
            <w:r w:rsidRPr="00007C67">
              <w:rPr>
                <w:b/>
                <w:bCs/>
                <w:sz w:val="26"/>
                <w:szCs w:val="26"/>
              </w:rPr>
              <w:br/>
            </w:r>
            <w:r w:rsidRPr="00007C67">
              <w:rPr>
                <w:i/>
                <w:iCs/>
                <w:sz w:val="28"/>
                <w:szCs w:val="28"/>
                <w:lang w:val="en"/>
              </w:rPr>
              <w:t>…, ngày … tháng … năm …</w:t>
            </w:r>
          </w:p>
        </w:tc>
      </w:tr>
    </w:tbl>
    <w:p w14:paraId="56382821" w14:textId="77777777" w:rsidR="00C756F1" w:rsidRDefault="00C756F1" w:rsidP="00C756F1">
      <w:pPr>
        <w:autoSpaceDE w:val="0"/>
        <w:autoSpaceDN w:val="0"/>
        <w:adjustRightInd w:val="0"/>
        <w:jc w:val="center"/>
        <w:rPr>
          <w:b/>
          <w:bCs/>
          <w:sz w:val="28"/>
          <w:szCs w:val="28"/>
          <w:lang w:val="en"/>
        </w:rPr>
      </w:pPr>
      <w:bookmarkStart w:id="16" w:name="chuong_pl_6_name"/>
    </w:p>
    <w:p w14:paraId="116566ED" w14:textId="29BD176B" w:rsidR="00E721C3" w:rsidRPr="00007C67" w:rsidRDefault="00AE03B4" w:rsidP="00C756F1">
      <w:pPr>
        <w:autoSpaceDE w:val="0"/>
        <w:autoSpaceDN w:val="0"/>
        <w:adjustRightInd w:val="0"/>
        <w:jc w:val="center"/>
        <w:rPr>
          <w:sz w:val="28"/>
          <w:szCs w:val="28"/>
          <w:lang w:val="en"/>
        </w:rPr>
      </w:pPr>
      <w:r w:rsidRPr="00007C67">
        <w:rPr>
          <w:b/>
          <w:bCs/>
          <w:sz w:val="28"/>
          <w:szCs w:val="28"/>
          <w:lang w:val="en"/>
        </w:rPr>
        <w:t>BÁO CÁO</w:t>
      </w:r>
      <w:bookmarkEnd w:id="16"/>
      <w:r w:rsidR="00E721C3" w:rsidRPr="00007C67">
        <w:rPr>
          <w:b/>
          <w:bCs/>
          <w:sz w:val="28"/>
          <w:szCs w:val="28"/>
          <w:vertAlign w:val="superscript"/>
          <w:lang w:val="en"/>
        </w:rPr>
        <w:t>1</w:t>
      </w:r>
    </w:p>
    <w:p w14:paraId="197051B0" w14:textId="77777777" w:rsidR="00C756F1" w:rsidRDefault="00AE03B4" w:rsidP="00C756F1">
      <w:pPr>
        <w:autoSpaceDE w:val="0"/>
        <w:autoSpaceDN w:val="0"/>
        <w:adjustRightInd w:val="0"/>
        <w:jc w:val="center"/>
        <w:rPr>
          <w:b/>
          <w:bCs/>
          <w:sz w:val="28"/>
          <w:szCs w:val="28"/>
          <w:lang w:val="en"/>
        </w:rPr>
      </w:pPr>
      <w:bookmarkStart w:id="17" w:name="chuong_pl_6_name_name"/>
      <w:r w:rsidRPr="00007C67">
        <w:rPr>
          <w:b/>
          <w:bCs/>
          <w:sz w:val="28"/>
          <w:szCs w:val="28"/>
          <w:lang w:val="en"/>
        </w:rPr>
        <w:t xml:space="preserve">Về các thông tin liên quan khi bắt đầu thực hiện mua bán điện </w:t>
      </w:r>
    </w:p>
    <w:p w14:paraId="7A2A5468" w14:textId="007EBEF4" w:rsidR="00E721C3" w:rsidRDefault="00AE03B4" w:rsidP="00C756F1">
      <w:pPr>
        <w:autoSpaceDE w:val="0"/>
        <w:autoSpaceDN w:val="0"/>
        <w:adjustRightInd w:val="0"/>
        <w:jc w:val="center"/>
        <w:rPr>
          <w:b/>
          <w:bCs/>
          <w:sz w:val="28"/>
          <w:szCs w:val="28"/>
          <w:lang w:val="en"/>
        </w:rPr>
      </w:pPr>
      <w:r w:rsidRPr="00007C67">
        <w:rPr>
          <w:b/>
          <w:bCs/>
          <w:sz w:val="28"/>
          <w:szCs w:val="28"/>
          <w:lang w:val="en"/>
        </w:rPr>
        <w:t>trực tiếp qua đường dây kết nối riêng</w:t>
      </w:r>
      <w:bookmarkEnd w:id="17"/>
    </w:p>
    <w:p w14:paraId="47E85A41" w14:textId="4EC8E00C" w:rsidR="00C756F1" w:rsidRDefault="00C756F1" w:rsidP="00C756F1">
      <w:pPr>
        <w:autoSpaceDE w:val="0"/>
        <w:autoSpaceDN w:val="0"/>
        <w:adjustRightInd w:val="0"/>
        <w:jc w:val="center"/>
        <w:rPr>
          <w:b/>
          <w:bCs/>
          <w:sz w:val="28"/>
          <w:szCs w:val="28"/>
          <w:vertAlign w:val="superscript"/>
          <w:lang w:val="en"/>
        </w:rPr>
      </w:pPr>
      <w:r>
        <w:rPr>
          <w:b/>
          <w:bCs/>
          <w:sz w:val="28"/>
          <w:szCs w:val="28"/>
          <w:vertAlign w:val="superscript"/>
          <w:lang w:val="en"/>
        </w:rPr>
        <w:t>___________</w:t>
      </w:r>
    </w:p>
    <w:p w14:paraId="0B48053A" w14:textId="77777777" w:rsidR="00C756F1" w:rsidRPr="00C756F1" w:rsidRDefault="00C756F1" w:rsidP="00C756F1">
      <w:pPr>
        <w:autoSpaceDE w:val="0"/>
        <w:autoSpaceDN w:val="0"/>
        <w:adjustRightInd w:val="0"/>
        <w:jc w:val="center"/>
        <w:rPr>
          <w:b/>
          <w:bCs/>
          <w:sz w:val="10"/>
          <w:szCs w:val="28"/>
          <w:vertAlign w:val="superscript"/>
          <w:lang w:val="en"/>
        </w:rPr>
      </w:pPr>
    </w:p>
    <w:p w14:paraId="26760217" w14:textId="1D2B0DE7" w:rsidR="00C756F1" w:rsidRDefault="00C756F1" w:rsidP="00C756F1">
      <w:pPr>
        <w:autoSpaceDE w:val="0"/>
        <w:autoSpaceDN w:val="0"/>
        <w:adjustRightInd w:val="0"/>
        <w:spacing w:before="120"/>
        <w:rPr>
          <w:sz w:val="28"/>
          <w:szCs w:val="28"/>
          <w:lang w:val="en"/>
        </w:rPr>
      </w:pPr>
      <w:r>
        <w:rPr>
          <w:sz w:val="28"/>
          <w:szCs w:val="28"/>
        </w:rPr>
        <w:t xml:space="preserve">                           </w:t>
      </w:r>
      <w:r w:rsidRPr="00007C67">
        <w:rPr>
          <w:sz w:val="28"/>
          <w:szCs w:val="28"/>
        </w:rPr>
        <w:t>Kính gửi:</w:t>
      </w:r>
      <w:r w:rsidRPr="00C756F1">
        <w:rPr>
          <w:sz w:val="28"/>
          <w:szCs w:val="28"/>
          <w:lang w:val="en"/>
        </w:rPr>
        <w:t xml:space="preserve"> </w:t>
      </w:r>
    </w:p>
    <w:p w14:paraId="27E5C651" w14:textId="77777777" w:rsidR="00C756F1" w:rsidRPr="00C756F1" w:rsidRDefault="00C756F1" w:rsidP="00C756F1">
      <w:pPr>
        <w:autoSpaceDE w:val="0"/>
        <w:autoSpaceDN w:val="0"/>
        <w:adjustRightInd w:val="0"/>
        <w:ind w:left="2880"/>
        <w:rPr>
          <w:spacing w:val="-8"/>
          <w:sz w:val="28"/>
          <w:szCs w:val="28"/>
          <w:lang w:val="en"/>
        </w:rPr>
      </w:pPr>
      <w:r w:rsidRPr="00007C67">
        <w:rPr>
          <w:sz w:val="28"/>
          <w:szCs w:val="28"/>
          <w:lang w:val="en"/>
        </w:rPr>
        <w:t>- B</w:t>
      </w:r>
      <w:r w:rsidRPr="00007C67">
        <w:rPr>
          <w:sz w:val="28"/>
          <w:szCs w:val="28"/>
          <w:lang w:val="vi-VN"/>
        </w:rPr>
        <w:t>ộ C</w:t>
      </w:r>
      <w:r w:rsidRPr="00007C67">
        <w:rPr>
          <w:sz w:val="28"/>
          <w:szCs w:val="28"/>
        </w:rPr>
        <w:t>ông Thương;</w:t>
      </w:r>
      <w:r w:rsidRPr="00007C67">
        <w:rPr>
          <w:sz w:val="28"/>
          <w:szCs w:val="28"/>
        </w:rPr>
        <w:br/>
      </w:r>
      <w:r w:rsidRPr="00C756F1">
        <w:rPr>
          <w:spacing w:val="-8"/>
          <w:sz w:val="28"/>
          <w:szCs w:val="28"/>
          <w:lang w:val="en"/>
        </w:rPr>
        <w:t xml:space="preserve">- </w:t>
      </w:r>
      <w:r w:rsidRPr="00C756F1">
        <w:rPr>
          <w:spacing w:val="-8"/>
          <w:sz w:val="28"/>
          <w:szCs w:val="28"/>
          <w:lang w:val="vi-VN"/>
        </w:rPr>
        <w:t>Ủy ban nh</w:t>
      </w:r>
      <w:r w:rsidRPr="00C756F1">
        <w:rPr>
          <w:spacing w:val="-8"/>
          <w:sz w:val="28"/>
          <w:szCs w:val="28"/>
        </w:rPr>
        <w:t>ân dân t</w:t>
      </w:r>
      <w:r w:rsidRPr="00C756F1">
        <w:rPr>
          <w:spacing w:val="-8"/>
          <w:sz w:val="28"/>
          <w:szCs w:val="28"/>
          <w:lang w:val="vi-VN"/>
        </w:rPr>
        <w:t>ỉnh, th</w:t>
      </w:r>
      <w:r w:rsidRPr="00C756F1">
        <w:rPr>
          <w:spacing w:val="-8"/>
          <w:sz w:val="28"/>
          <w:szCs w:val="28"/>
        </w:rPr>
        <w:t>ành ph</w:t>
      </w:r>
      <w:r w:rsidRPr="00C756F1">
        <w:rPr>
          <w:spacing w:val="-8"/>
          <w:sz w:val="28"/>
          <w:szCs w:val="28"/>
          <w:lang w:val="vi-VN"/>
        </w:rPr>
        <w:t>ố trực thuộc</w:t>
      </w:r>
      <w:r w:rsidRPr="00C756F1">
        <w:rPr>
          <w:spacing w:val="-8"/>
          <w:sz w:val="28"/>
          <w:szCs w:val="28"/>
        </w:rPr>
        <w:t xml:space="preserve"> </w:t>
      </w:r>
      <w:r w:rsidRPr="00C756F1">
        <w:rPr>
          <w:spacing w:val="-8"/>
          <w:sz w:val="28"/>
          <w:szCs w:val="28"/>
          <w:lang w:val="en"/>
        </w:rPr>
        <w:t xml:space="preserve">trung ương </w:t>
      </w:r>
    </w:p>
    <w:p w14:paraId="0E02DE91" w14:textId="2254F38A" w:rsidR="003D1D30" w:rsidRDefault="00C756F1" w:rsidP="00C756F1">
      <w:pPr>
        <w:autoSpaceDE w:val="0"/>
        <w:autoSpaceDN w:val="0"/>
        <w:adjustRightInd w:val="0"/>
        <w:ind w:left="2880"/>
        <w:rPr>
          <w:i/>
          <w:iCs/>
          <w:sz w:val="28"/>
          <w:szCs w:val="28"/>
          <w:lang w:val="vi-VN"/>
        </w:rPr>
      </w:pPr>
      <w:r>
        <w:rPr>
          <w:i/>
          <w:iCs/>
          <w:sz w:val="28"/>
          <w:szCs w:val="28"/>
          <w:lang w:val="en"/>
        </w:rPr>
        <w:t xml:space="preserve"> </w:t>
      </w:r>
      <w:r w:rsidRPr="00007C67">
        <w:rPr>
          <w:i/>
          <w:iCs/>
          <w:sz w:val="28"/>
          <w:szCs w:val="28"/>
          <w:lang w:val="en"/>
        </w:rPr>
        <w:t>(nơi có Khách hàng s</w:t>
      </w:r>
      <w:r w:rsidRPr="00007C67">
        <w:rPr>
          <w:i/>
          <w:iCs/>
          <w:sz w:val="28"/>
          <w:szCs w:val="28"/>
          <w:lang w:val="vi-VN"/>
        </w:rPr>
        <w:t>ử dụng điện lớn).</w:t>
      </w:r>
    </w:p>
    <w:p w14:paraId="300FC070" w14:textId="77777777" w:rsidR="00C756F1" w:rsidRPr="00007C67" w:rsidRDefault="00C756F1" w:rsidP="00C756F1">
      <w:pPr>
        <w:autoSpaceDE w:val="0"/>
        <w:autoSpaceDN w:val="0"/>
        <w:adjustRightInd w:val="0"/>
        <w:ind w:left="2880"/>
        <w:rPr>
          <w:b/>
          <w:bCs/>
          <w:sz w:val="28"/>
          <w:szCs w:val="28"/>
        </w:rPr>
      </w:pPr>
    </w:p>
    <w:p w14:paraId="4D7FFE3D" w14:textId="77777777" w:rsidR="00E721C3" w:rsidRPr="00007C67" w:rsidRDefault="00E721C3" w:rsidP="00C756F1">
      <w:pPr>
        <w:autoSpaceDE w:val="0"/>
        <w:autoSpaceDN w:val="0"/>
        <w:adjustRightInd w:val="0"/>
        <w:spacing w:before="120"/>
        <w:ind w:firstLine="567"/>
        <w:rPr>
          <w:sz w:val="28"/>
          <w:szCs w:val="28"/>
        </w:rPr>
      </w:pPr>
      <w:r w:rsidRPr="00007C67">
        <w:rPr>
          <w:sz w:val="28"/>
          <w:szCs w:val="28"/>
          <w:lang w:val="en"/>
        </w:rPr>
        <w:t>Các n</w:t>
      </w:r>
      <w:r w:rsidRPr="00007C67">
        <w:rPr>
          <w:sz w:val="28"/>
          <w:szCs w:val="28"/>
          <w:lang w:val="vi-VN"/>
        </w:rPr>
        <w:t>ội dung b</w:t>
      </w:r>
      <w:r w:rsidRPr="00007C67">
        <w:rPr>
          <w:sz w:val="28"/>
          <w:szCs w:val="28"/>
        </w:rPr>
        <w:t>áo cáo:</w:t>
      </w:r>
    </w:p>
    <w:p w14:paraId="424949FE" w14:textId="77777777" w:rsidR="00E721C3" w:rsidRPr="00007C67" w:rsidRDefault="00E721C3" w:rsidP="00C756F1">
      <w:pPr>
        <w:tabs>
          <w:tab w:val="left" w:pos="599"/>
        </w:tabs>
        <w:autoSpaceDE w:val="0"/>
        <w:autoSpaceDN w:val="0"/>
        <w:adjustRightInd w:val="0"/>
        <w:spacing w:before="120"/>
        <w:ind w:firstLine="567"/>
        <w:rPr>
          <w:sz w:val="28"/>
          <w:szCs w:val="28"/>
        </w:rPr>
      </w:pPr>
      <w:r w:rsidRPr="00007C67">
        <w:rPr>
          <w:sz w:val="28"/>
          <w:szCs w:val="28"/>
          <w:lang w:val="en"/>
        </w:rPr>
        <w:t>1. Các thông tin v</w:t>
      </w:r>
      <w:r w:rsidRPr="00007C67">
        <w:rPr>
          <w:sz w:val="28"/>
          <w:szCs w:val="28"/>
          <w:lang w:val="vi-VN"/>
        </w:rPr>
        <w:t>ề hợp đồng mua b</w:t>
      </w:r>
      <w:r w:rsidRPr="00007C67">
        <w:rPr>
          <w:sz w:val="28"/>
          <w:szCs w:val="28"/>
        </w:rPr>
        <w:t>án đi</w:t>
      </w:r>
      <w:r w:rsidRPr="00007C67">
        <w:rPr>
          <w:sz w:val="28"/>
          <w:szCs w:val="28"/>
          <w:lang w:val="vi-VN"/>
        </w:rPr>
        <w:t>ện trực tiếp (b</w:t>
      </w:r>
      <w:r w:rsidRPr="00007C67">
        <w:rPr>
          <w:sz w:val="28"/>
          <w:szCs w:val="28"/>
        </w:rPr>
        <w:t>ên mua, bên bán).</w:t>
      </w:r>
    </w:p>
    <w:p w14:paraId="10A87B54" w14:textId="77777777" w:rsidR="00E721C3" w:rsidRPr="00007C67" w:rsidRDefault="00E721C3" w:rsidP="00C756F1">
      <w:pPr>
        <w:tabs>
          <w:tab w:val="left" w:pos="638"/>
        </w:tabs>
        <w:autoSpaceDE w:val="0"/>
        <w:autoSpaceDN w:val="0"/>
        <w:adjustRightInd w:val="0"/>
        <w:spacing w:before="120"/>
        <w:ind w:firstLine="567"/>
        <w:rPr>
          <w:sz w:val="28"/>
          <w:szCs w:val="28"/>
          <w:lang w:val="vi-VN"/>
        </w:rPr>
      </w:pPr>
      <w:r w:rsidRPr="00007C67">
        <w:rPr>
          <w:sz w:val="28"/>
          <w:szCs w:val="28"/>
          <w:lang w:val="en"/>
        </w:rPr>
        <w:t>2. S</w:t>
      </w:r>
      <w:r w:rsidRPr="00007C67">
        <w:rPr>
          <w:sz w:val="28"/>
          <w:szCs w:val="28"/>
          <w:lang w:val="vi-VN"/>
        </w:rPr>
        <w:t>ản lượng điện năng thỏa thuận.</w:t>
      </w:r>
    </w:p>
    <w:p w14:paraId="2A900821" w14:textId="77777777" w:rsidR="00E721C3" w:rsidRPr="00007C67" w:rsidRDefault="00E721C3" w:rsidP="00C756F1">
      <w:pPr>
        <w:tabs>
          <w:tab w:val="left" w:pos="628"/>
        </w:tabs>
        <w:autoSpaceDE w:val="0"/>
        <w:autoSpaceDN w:val="0"/>
        <w:adjustRightInd w:val="0"/>
        <w:spacing w:before="120"/>
        <w:ind w:firstLine="567"/>
        <w:rPr>
          <w:sz w:val="28"/>
          <w:szCs w:val="28"/>
          <w:lang w:val="vi-VN"/>
        </w:rPr>
      </w:pPr>
      <w:r w:rsidRPr="00007C67">
        <w:rPr>
          <w:sz w:val="28"/>
          <w:szCs w:val="28"/>
          <w:lang w:val="en"/>
        </w:rPr>
        <w:t>3. Giá đi</w:t>
      </w:r>
      <w:r w:rsidRPr="00007C67">
        <w:rPr>
          <w:sz w:val="28"/>
          <w:szCs w:val="28"/>
          <w:lang w:val="vi-VN"/>
        </w:rPr>
        <w:t>ện.</w:t>
      </w:r>
    </w:p>
    <w:p w14:paraId="4AC42038" w14:textId="3BFA0958" w:rsidR="00E721C3" w:rsidRDefault="00E721C3" w:rsidP="00C756F1">
      <w:pPr>
        <w:tabs>
          <w:tab w:val="left" w:pos="628"/>
        </w:tabs>
        <w:autoSpaceDE w:val="0"/>
        <w:autoSpaceDN w:val="0"/>
        <w:adjustRightInd w:val="0"/>
        <w:spacing w:before="120"/>
        <w:ind w:firstLine="567"/>
        <w:rPr>
          <w:sz w:val="28"/>
          <w:szCs w:val="28"/>
          <w:lang w:val="en"/>
        </w:rPr>
      </w:pPr>
      <w:r w:rsidRPr="00007C67">
        <w:rPr>
          <w:sz w:val="28"/>
          <w:szCs w:val="28"/>
          <w:lang w:val="en"/>
        </w:rPr>
        <w:t>4. Các thông tin liên quan khác.</w:t>
      </w:r>
    </w:p>
    <w:p w14:paraId="024555C8" w14:textId="77777777" w:rsidR="00C756F1" w:rsidRPr="00007C67" w:rsidRDefault="00C756F1" w:rsidP="00C756F1">
      <w:pPr>
        <w:tabs>
          <w:tab w:val="left" w:pos="628"/>
        </w:tabs>
        <w:autoSpaceDE w:val="0"/>
        <w:autoSpaceDN w:val="0"/>
        <w:adjustRightInd w:val="0"/>
        <w:spacing w:before="120"/>
        <w:ind w:firstLine="567"/>
        <w:rPr>
          <w:sz w:val="28"/>
          <w:szCs w:val="28"/>
          <w:lang w:val="en"/>
        </w:rPr>
      </w:pPr>
    </w:p>
    <w:tbl>
      <w:tblPr>
        <w:tblW w:w="9020" w:type="dxa"/>
        <w:tblInd w:w="108" w:type="dxa"/>
        <w:tblLayout w:type="fixed"/>
        <w:tblLook w:val="0000" w:firstRow="0" w:lastRow="0" w:firstColumn="0" w:lastColumn="0" w:noHBand="0" w:noVBand="0"/>
      </w:tblPr>
      <w:tblGrid>
        <w:gridCol w:w="4508"/>
        <w:gridCol w:w="4512"/>
      </w:tblGrid>
      <w:tr w:rsidR="00750CAC" w:rsidRPr="00007C67" w14:paraId="33D2A888" w14:textId="77777777">
        <w:trPr>
          <w:trHeight w:val="1"/>
        </w:trPr>
        <w:tc>
          <w:tcPr>
            <w:tcW w:w="4508" w:type="dxa"/>
            <w:tcBorders>
              <w:top w:val="nil"/>
              <w:left w:val="nil"/>
              <w:bottom w:val="nil"/>
              <w:right w:val="nil"/>
            </w:tcBorders>
            <w:shd w:val="clear" w:color="000000" w:fill="FFFFFF"/>
          </w:tcPr>
          <w:p w14:paraId="76B99878" w14:textId="1779F007" w:rsidR="00E721C3" w:rsidRPr="00007C67" w:rsidRDefault="00E721C3" w:rsidP="00C756F1">
            <w:pPr>
              <w:autoSpaceDE w:val="0"/>
              <w:autoSpaceDN w:val="0"/>
              <w:adjustRightInd w:val="0"/>
              <w:rPr>
                <w:sz w:val="28"/>
                <w:szCs w:val="28"/>
                <w:lang w:val="en"/>
              </w:rPr>
            </w:pPr>
            <w:r w:rsidRPr="00C756F1">
              <w:rPr>
                <w:b/>
                <w:bCs/>
                <w:i/>
                <w:iCs/>
                <w:szCs w:val="28"/>
                <w:lang w:val="en"/>
              </w:rPr>
              <w:t>Nơi nh</w:t>
            </w:r>
            <w:r w:rsidRPr="00C756F1">
              <w:rPr>
                <w:b/>
                <w:bCs/>
                <w:i/>
                <w:iCs/>
                <w:szCs w:val="28"/>
                <w:lang w:val="vi-VN"/>
              </w:rPr>
              <w:t>ận:</w:t>
            </w:r>
            <w:r w:rsidRPr="00C756F1">
              <w:rPr>
                <w:b/>
                <w:bCs/>
                <w:i/>
                <w:iCs/>
                <w:szCs w:val="28"/>
                <w:lang w:val="vi-VN"/>
              </w:rPr>
              <w:br/>
            </w:r>
            <w:r w:rsidRPr="00C756F1">
              <w:rPr>
                <w:sz w:val="22"/>
                <w:szCs w:val="28"/>
                <w:lang w:val="en"/>
              </w:rPr>
              <w:t>- Như trên;</w:t>
            </w:r>
            <w:r w:rsidRPr="00C756F1">
              <w:rPr>
                <w:sz w:val="22"/>
                <w:szCs w:val="28"/>
                <w:lang w:val="en"/>
              </w:rPr>
              <w:br/>
              <w:t>- …..</w:t>
            </w:r>
          </w:p>
        </w:tc>
        <w:tc>
          <w:tcPr>
            <w:tcW w:w="4512" w:type="dxa"/>
            <w:tcBorders>
              <w:top w:val="nil"/>
              <w:left w:val="nil"/>
              <w:bottom w:val="nil"/>
              <w:right w:val="nil"/>
            </w:tcBorders>
            <w:shd w:val="clear" w:color="000000" w:fill="FFFFFF"/>
          </w:tcPr>
          <w:p w14:paraId="491B3525" w14:textId="77777777" w:rsidR="00E721C3" w:rsidRPr="00007C67" w:rsidRDefault="00E721C3" w:rsidP="00C756F1">
            <w:pPr>
              <w:autoSpaceDE w:val="0"/>
              <w:autoSpaceDN w:val="0"/>
              <w:adjustRightInd w:val="0"/>
              <w:jc w:val="center"/>
              <w:rPr>
                <w:sz w:val="28"/>
                <w:szCs w:val="28"/>
                <w:lang w:val="en"/>
              </w:rPr>
            </w:pPr>
            <w:r w:rsidRPr="00007C67">
              <w:rPr>
                <w:b/>
                <w:bCs/>
                <w:sz w:val="28"/>
                <w:szCs w:val="28"/>
                <w:lang w:val="en"/>
              </w:rPr>
              <w:t>LÃNH Đ</w:t>
            </w:r>
            <w:r w:rsidRPr="00007C67">
              <w:rPr>
                <w:b/>
                <w:bCs/>
                <w:sz w:val="28"/>
                <w:szCs w:val="28"/>
                <w:lang w:val="vi-VN"/>
              </w:rPr>
              <w:t>ẠO ĐƠN VỊ</w:t>
            </w:r>
            <w:r w:rsidRPr="00007C67">
              <w:rPr>
                <w:b/>
                <w:bCs/>
                <w:sz w:val="28"/>
                <w:szCs w:val="28"/>
                <w:lang w:val="vi-VN"/>
              </w:rPr>
              <w:br/>
            </w:r>
            <w:r w:rsidRPr="00007C67">
              <w:rPr>
                <w:i/>
                <w:iCs/>
                <w:sz w:val="28"/>
                <w:szCs w:val="28"/>
                <w:lang w:val="en"/>
              </w:rPr>
              <w:t>(Ký tên, đóng d</w:t>
            </w:r>
            <w:r w:rsidRPr="00007C67">
              <w:rPr>
                <w:i/>
                <w:iCs/>
                <w:sz w:val="28"/>
                <w:szCs w:val="28"/>
                <w:lang w:val="vi-VN"/>
              </w:rPr>
              <w:t>ấu)</w:t>
            </w:r>
          </w:p>
        </w:tc>
      </w:tr>
      <w:tr w:rsidR="00C756F1" w:rsidRPr="00007C67" w14:paraId="5468CDBB" w14:textId="77777777" w:rsidTr="00C756F1">
        <w:trPr>
          <w:trHeight w:val="1771"/>
        </w:trPr>
        <w:tc>
          <w:tcPr>
            <w:tcW w:w="4508" w:type="dxa"/>
            <w:tcBorders>
              <w:top w:val="nil"/>
              <w:left w:val="nil"/>
              <w:bottom w:val="nil"/>
              <w:right w:val="nil"/>
            </w:tcBorders>
            <w:shd w:val="clear" w:color="000000" w:fill="FFFFFF"/>
          </w:tcPr>
          <w:p w14:paraId="4E297A71" w14:textId="77777777" w:rsidR="00C756F1" w:rsidRDefault="00C756F1" w:rsidP="00C756F1">
            <w:pPr>
              <w:autoSpaceDE w:val="0"/>
              <w:autoSpaceDN w:val="0"/>
              <w:adjustRightInd w:val="0"/>
              <w:rPr>
                <w:b/>
                <w:bCs/>
                <w:i/>
                <w:iCs/>
                <w:szCs w:val="28"/>
                <w:lang w:val="en"/>
              </w:rPr>
            </w:pPr>
          </w:p>
          <w:p w14:paraId="66AF1357" w14:textId="77777777" w:rsidR="00C756F1" w:rsidRDefault="00C756F1" w:rsidP="00C756F1">
            <w:pPr>
              <w:autoSpaceDE w:val="0"/>
              <w:autoSpaceDN w:val="0"/>
              <w:adjustRightInd w:val="0"/>
              <w:rPr>
                <w:b/>
                <w:bCs/>
                <w:i/>
                <w:iCs/>
                <w:szCs w:val="28"/>
                <w:lang w:val="en"/>
              </w:rPr>
            </w:pPr>
          </w:p>
          <w:p w14:paraId="5B2CACA2" w14:textId="77777777" w:rsidR="00C756F1" w:rsidRDefault="00C756F1" w:rsidP="00C756F1">
            <w:pPr>
              <w:autoSpaceDE w:val="0"/>
              <w:autoSpaceDN w:val="0"/>
              <w:adjustRightInd w:val="0"/>
              <w:rPr>
                <w:b/>
                <w:bCs/>
                <w:i/>
                <w:iCs/>
                <w:szCs w:val="28"/>
                <w:lang w:val="en"/>
              </w:rPr>
            </w:pPr>
          </w:p>
          <w:p w14:paraId="1935D7CB" w14:textId="6585DAED" w:rsidR="00C756F1" w:rsidRPr="00C756F1" w:rsidRDefault="00C756F1" w:rsidP="00C756F1">
            <w:pPr>
              <w:autoSpaceDE w:val="0"/>
              <w:autoSpaceDN w:val="0"/>
              <w:adjustRightInd w:val="0"/>
              <w:rPr>
                <w:b/>
                <w:bCs/>
                <w:i/>
                <w:iCs/>
                <w:szCs w:val="28"/>
                <w:lang w:val="en"/>
              </w:rPr>
            </w:pPr>
          </w:p>
        </w:tc>
        <w:tc>
          <w:tcPr>
            <w:tcW w:w="4512" w:type="dxa"/>
            <w:tcBorders>
              <w:top w:val="nil"/>
              <w:left w:val="nil"/>
              <w:bottom w:val="nil"/>
              <w:right w:val="nil"/>
            </w:tcBorders>
            <w:shd w:val="clear" w:color="000000" w:fill="FFFFFF"/>
          </w:tcPr>
          <w:p w14:paraId="41A43A99" w14:textId="77777777" w:rsidR="00C756F1" w:rsidRPr="00007C67" w:rsidRDefault="00C756F1" w:rsidP="00C756F1">
            <w:pPr>
              <w:autoSpaceDE w:val="0"/>
              <w:autoSpaceDN w:val="0"/>
              <w:adjustRightInd w:val="0"/>
              <w:jc w:val="center"/>
              <w:rPr>
                <w:b/>
                <w:bCs/>
                <w:sz w:val="28"/>
                <w:szCs w:val="28"/>
                <w:lang w:val="en"/>
              </w:rPr>
            </w:pPr>
          </w:p>
        </w:tc>
      </w:tr>
    </w:tbl>
    <w:p w14:paraId="1C8726A2" w14:textId="73C56B5C" w:rsidR="00C756F1" w:rsidRDefault="00C756F1" w:rsidP="00C756F1">
      <w:pPr>
        <w:autoSpaceDE w:val="0"/>
        <w:autoSpaceDN w:val="0"/>
        <w:adjustRightInd w:val="0"/>
        <w:ind w:firstLine="567"/>
        <w:rPr>
          <w:sz w:val="28"/>
          <w:szCs w:val="28"/>
          <w:vertAlign w:val="superscript"/>
          <w:lang w:val="en"/>
        </w:rPr>
      </w:pPr>
    </w:p>
    <w:p w14:paraId="77B4AC25" w14:textId="693CEDDE" w:rsidR="00C756F1" w:rsidRDefault="00C756F1" w:rsidP="00C756F1">
      <w:pPr>
        <w:autoSpaceDE w:val="0"/>
        <w:autoSpaceDN w:val="0"/>
        <w:adjustRightInd w:val="0"/>
        <w:ind w:firstLine="567"/>
        <w:rPr>
          <w:sz w:val="28"/>
          <w:szCs w:val="28"/>
          <w:vertAlign w:val="superscript"/>
          <w:lang w:val="en"/>
        </w:rPr>
      </w:pPr>
    </w:p>
    <w:p w14:paraId="617E432D" w14:textId="43E3F3E8" w:rsidR="00C756F1" w:rsidRDefault="00C756F1" w:rsidP="00C756F1">
      <w:pPr>
        <w:autoSpaceDE w:val="0"/>
        <w:autoSpaceDN w:val="0"/>
        <w:adjustRightInd w:val="0"/>
        <w:ind w:firstLine="567"/>
        <w:rPr>
          <w:sz w:val="28"/>
          <w:szCs w:val="28"/>
          <w:vertAlign w:val="superscript"/>
          <w:lang w:val="en"/>
        </w:rPr>
      </w:pPr>
    </w:p>
    <w:p w14:paraId="1B10EDF7" w14:textId="7385D8AC" w:rsidR="00C756F1" w:rsidRDefault="00C756F1" w:rsidP="00C756F1">
      <w:pPr>
        <w:autoSpaceDE w:val="0"/>
        <w:autoSpaceDN w:val="0"/>
        <w:adjustRightInd w:val="0"/>
        <w:ind w:firstLine="567"/>
        <w:rPr>
          <w:sz w:val="28"/>
          <w:szCs w:val="28"/>
          <w:vertAlign w:val="superscript"/>
          <w:lang w:val="en"/>
        </w:rPr>
      </w:pPr>
    </w:p>
    <w:p w14:paraId="70D6244F" w14:textId="623BE535" w:rsidR="00C756F1" w:rsidRDefault="00C756F1" w:rsidP="00C756F1">
      <w:pPr>
        <w:autoSpaceDE w:val="0"/>
        <w:autoSpaceDN w:val="0"/>
        <w:adjustRightInd w:val="0"/>
        <w:ind w:firstLine="567"/>
        <w:rPr>
          <w:sz w:val="28"/>
          <w:szCs w:val="28"/>
          <w:vertAlign w:val="superscript"/>
          <w:lang w:val="en"/>
        </w:rPr>
      </w:pPr>
    </w:p>
    <w:p w14:paraId="2ED4FB7F" w14:textId="3BC0F76D" w:rsidR="00C756F1" w:rsidRDefault="00C756F1" w:rsidP="00C756F1">
      <w:pPr>
        <w:autoSpaceDE w:val="0"/>
        <w:autoSpaceDN w:val="0"/>
        <w:adjustRightInd w:val="0"/>
        <w:ind w:firstLine="567"/>
        <w:rPr>
          <w:sz w:val="28"/>
          <w:szCs w:val="28"/>
          <w:vertAlign w:val="superscript"/>
          <w:lang w:val="en"/>
        </w:rPr>
      </w:pPr>
    </w:p>
    <w:p w14:paraId="74E0E497" w14:textId="72AE6672" w:rsidR="00C756F1" w:rsidRDefault="00C756F1" w:rsidP="00C756F1">
      <w:pPr>
        <w:autoSpaceDE w:val="0"/>
        <w:autoSpaceDN w:val="0"/>
        <w:adjustRightInd w:val="0"/>
        <w:ind w:firstLine="567"/>
        <w:rPr>
          <w:sz w:val="28"/>
          <w:szCs w:val="28"/>
          <w:vertAlign w:val="superscript"/>
          <w:lang w:val="en"/>
        </w:rPr>
      </w:pPr>
    </w:p>
    <w:p w14:paraId="279D0B57" w14:textId="77777777" w:rsidR="00C756F1" w:rsidRDefault="00C756F1" w:rsidP="00C756F1">
      <w:pPr>
        <w:autoSpaceDE w:val="0"/>
        <w:autoSpaceDN w:val="0"/>
        <w:adjustRightInd w:val="0"/>
        <w:ind w:firstLine="567"/>
        <w:rPr>
          <w:sz w:val="28"/>
          <w:szCs w:val="28"/>
          <w:vertAlign w:val="superscript"/>
          <w:lang w:val="en"/>
        </w:rPr>
      </w:pPr>
    </w:p>
    <w:p w14:paraId="339825F3" w14:textId="3EC16687" w:rsidR="00E721C3" w:rsidRPr="00007C67" w:rsidRDefault="00E721C3" w:rsidP="00C756F1">
      <w:pPr>
        <w:autoSpaceDE w:val="0"/>
        <w:autoSpaceDN w:val="0"/>
        <w:adjustRightInd w:val="0"/>
        <w:ind w:firstLine="567"/>
        <w:rPr>
          <w:sz w:val="28"/>
          <w:szCs w:val="28"/>
          <w:vertAlign w:val="superscript"/>
          <w:lang w:val="en"/>
        </w:rPr>
      </w:pPr>
      <w:r w:rsidRPr="00007C67">
        <w:rPr>
          <w:sz w:val="28"/>
          <w:szCs w:val="28"/>
          <w:vertAlign w:val="superscript"/>
          <w:lang w:val="en"/>
        </w:rPr>
        <w:t>_______________________</w:t>
      </w:r>
      <w:r w:rsidR="00DF7799" w:rsidRPr="00007C67">
        <w:rPr>
          <w:sz w:val="28"/>
          <w:szCs w:val="28"/>
          <w:vertAlign w:val="superscript"/>
          <w:lang w:val="en"/>
        </w:rPr>
        <w:t>______</w:t>
      </w:r>
    </w:p>
    <w:p w14:paraId="6EF4AC1F" w14:textId="77777777" w:rsidR="00E721C3" w:rsidRPr="00007C67" w:rsidRDefault="00E721C3" w:rsidP="00C756F1">
      <w:pPr>
        <w:autoSpaceDE w:val="0"/>
        <w:autoSpaceDN w:val="0"/>
        <w:adjustRightInd w:val="0"/>
        <w:ind w:firstLine="567"/>
        <w:jc w:val="both"/>
        <w:rPr>
          <w:sz w:val="28"/>
          <w:szCs w:val="28"/>
        </w:rPr>
      </w:pPr>
      <w:r w:rsidRPr="00007C67">
        <w:rPr>
          <w:sz w:val="28"/>
          <w:szCs w:val="28"/>
          <w:vertAlign w:val="superscript"/>
          <w:lang w:val="en"/>
        </w:rPr>
        <w:t>1</w:t>
      </w:r>
      <w:r w:rsidRPr="00007C67">
        <w:rPr>
          <w:sz w:val="28"/>
          <w:szCs w:val="28"/>
          <w:lang w:val="en"/>
        </w:rPr>
        <w:t xml:space="preserve"> </w:t>
      </w:r>
      <w:r w:rsidRPr="00007C67">
        <w:rPr>
          <w:lang w:val="en"/>
        </w:rPr>
        <w:t>Th</w:t>
      </w:r>
      <w:r w:rsidRPr="00007C67">
        <w:rPr>
          <w:lang w:val="vi-VN"/>
        </w:rPr>
        <w:t>ời hạn gửi b</w:t>
      </w:r>
      <w:r w:rsidRPr="00007C67">
        <w:t>áo cáo: Trong th</w:t>
      </w:r>
      <w:r w:rsidRPr="00007C67">
        <w:rPr>
          <w:lang w:val="vi-VN"/>
        </w:rPr>
        <w:t>ời hạn 10 ng</w:t>
      </w:r>
      <w:r w:rsidRPr="00007C67">
        <w:t>ày k</w:t>
      </w:r>
      <w:r w:rsidRPr="00007C67">
        <w:rPr>
          <w:lang w:val="vi-VN"/>
        </w:rPr>
        <w:t xml:space="preserve">ể từ thời </w:t>
      </w:r>
      <w:r w:rsidR="00D94A11" w:rsidRPr="00007C67">
        <w:rPr>
          <w:lang w:val="vi-VN"/>
        </w:rPr>
        <w:t>điểm</w:t>
      </w:r>
      <w:r w:rsidRPr="00007C67">
        <w:rPr>
          <w:lang w:val="vi-VN"/>
        </w:rPr>
        <w:t xml:space="preserve"> k</w:t>
      </w:r>
      <w:r w:rsidRPr="00007C67">
        <w:t>ý k</w:t>
      </w:r>
      <w:r w:rsidRPr="00007C67">
        <w:rPr>
          <w:lang w:val="vi-VN"/>
        </w:rPr>
        <w:t>ết Hợp đồng mua b</w:t>
      </w:r>
      <w:r w:rsidRPr="00007C67">
        <w:t>án đi</w:t>
      </w:r>
      <w:r w:rsidRPr="00007C67">
        <w:rPr>
          <w:lang w:val="vi-VN"/>
        </w:rPr>
        <w:t>ện trực tiếp qua đường d</w:t>
      </w:r>
      <w:r w:rsidRPr="00007C67">
        <w:t>ây k</w:t>
      </w:r>
      <w:r w:rsidRPr="00007C67">
        <w:rPr>
          <w:lang w:val="vi-VN"/>
        </w:rPr>
        <w:t>ết nối ri</w:t>
      </w:r>
      <w:r w:rsidRPr="00007C67">
        <w:t>êng.</w:t>
      </w:r>
    </w:p>
    <w:p w14:paraId="240E44B3" w14:textId="2948BA3E" w:rsidR="00E721C3" w:rsidRDefault="007E4B10" w:rsidP="00DF7799">
      <w:pPr>
        <w:autoSpaceDE w:val="0"/>
        <w:autoSpaceDN w:val="0"/>
        <w:adjustRightInd w:val="0"/>
        <w:spacing w:before="120"/>
        <w:jc w:val="right"/>
        <w:rPr>
          <w:b/>
          <w:bCs/>
          <w:sz w:val="28"/>
          <w:szCs w:val="28"/>
          <w:lang w:val="en"/>
        </w:rPr>
      </w:pPr>
      <w:bookmarkStart w:id="18" w:name="chuong_pl_7"/>
      <w:r w:rsidRPr="00007C67">
        <w:rPr>
          <w:b/>
          <w:bCs/>
          <w:sz w:val="28"/>
          <w:szCs w:val="28"/>
          <w:lang w:val="en"/>
        </w:rPr>
        <w:lastRenderedPageBreak/>
        <w:t>Mẫu</w:t>
      </w:r>
      <w:r w:rsidR="00AE03B4" w:rsidRPr="00007C67">
        <w:rPr>
          <w:b/>
          <w:bCs/>
          <w:sz w:val="28"/>
          <w:szCs w:val="28"/>
          <w:lang w:val="en"/>
        </w:rPr>
        <w:t xml:space="preserve"> số </w:t>
      </w:r>
      <w:bookmarkEnd w:id="18"/>
      <w:r w:rsidR="00E1352E" w:rsidRPr="00007C67">
        <w:rPr>
          <w:b/>
          <w:bCs/>
          <w:sz w:val="28"/>
          <w:szCs w:val="28"/>
          <w:lang w:val="en"/>
        </w:rPr>
        <w:t>0</w:t>
      </w:r>
      <w:r w:rsidR="00717CF2" w:rsidRPr="00007C67">
        <w:rPr>
          <w:b/>
          <w:bCs/>
          <w:sz w:val="28"/>
          <w:szCs w:val="28"/>
          <w:lang w:val="en"/>
        </w:rPr>
        <w:t>2</w:t>
      </w:r>
    </w:p>
    <w:p w14:paraId="661DB59C" w14:textId="77777777" w:rsidR="00C756F1" w:rsidRPr="00C756F1" w:rsidRDefault="00C756F1" w:rsidP="00DF7799">
      <w:pPr>
        <w:autoSpaceDE w:val="0"/>
        <w:autoSpaceDN w:val="0"/>
        <w:adjustRightInd w:val="0"/>
        <w:spacing w:before="120"/>
        <w:jc w:val="right"/>
        <w:rPr>
          <w:b/>
          <w:bCs/>
          <w:sz w:val="2"/>
          <w:szCs w:val="28"/>
          <w:lang w:val="vi-VN"/>
        </w:rPr>
      </w:pPr>
    </w:p>
    <w:tbl>
      <w:tblPr>
        <w:tblW w:w="6131" w:type="pct"/>
        <w:tblInd w:w="-1560" w:type="dxa"/>
        <w:tblCellMar>
          <w:left w:w="0" w:type="dxa"/>
          <w:right w:w="0" w:type="dxa"/>
        </w:tblCellMar>
        <w:tblLook w:val="0000" w:firstRow="0" w:lastRow="0" w:firstColumn="0" w:lastColumn="0" w:noHBand="0" w:noVBand="0"/>
      </w:tblPr>
      <w:tblGrid>
        <w:gridCol w:w="4963"/>
        <w:gridCol w:w="5812"/>
      </w:tblGrid>
      <w:tr w:rsidR="00C756F1" w:rsidRPr="00007C67" w14:paraId="19F6ED6A" w14:textId="77777777" w:rsidTr="00C756F1">
        <w:trPr>
          <w:trHeight w:val="1516"/>
        </w:trPr>
        <w:tc>
          <w:tcPr>
            <w:tcW w:w="2303" w:type="pct"/>
            <w:tcBorders>
              <w:top w:val="nil"/>
              <w:left w:val="nil"/>
              <w:right w:val="nil"/>
            </w:tcBorders>
            <w:shd w:val="clear" w:color="000000" w:fill="FFFFFF"/>
          </w:tcPr>
          <w:p w14:paraId="2F62C622" w14:textId="77777777" w:rsidR="00C756F1" w:rsidRDefault="00C756F1" w:rsidP="00C756F1">
            <w:pPr>
              <w:autoSpaceDE w:val="0"/>
              <w:autoSpaceDN w:val="0"/>
              <w:adjustRightInd w:val="0"/>
              <w:jc w:val="center"/>
              <w:rPr>
                <w:b/>
                <w:bCs/>
                <w:sz w:val="26"/>
                <w:szCs w:val="26"/>
                <w:lang w:val="vi-VN"/>
              </w:rPr>
            </w:pPr>
            <w:r w:rsidRPr="00007C67">
              <w:rPr>
                <w:sz w:val="26"/>
                <w:szCs w:val="26"/>
                <w:lang w:val="en"/>
              </w:rPr>
              <w:t>CƠ QUAN C</w:t>
            </w:r>
            <w:r w:rsidRPr="00007C67">
              <w:rPr>
                <w:sz w:val="26"/>
                <w:szCs w:val="26"/>
                <w:lang w:val="vi-VN"/>
              </w:rPr>
              <w:t>ẤP TR</w:t>
            </w:r>
            <w:r w:rsidRPr="00007C67">
              <w:rPr>
                <w:sz w:val="26"/>
                <w:szCs w:val="26"/>
              </w:rPr>
              <w:t>ÊN TR</w:t>
            </w:r>
            <w:r w:rsidRPr="00007C67">
              <w:rPr>
                <w:sz w:val="26"/>
                <w:szCs w:val="26"/>
                <w:lang w:val="vi-VN"/>
              </w:rPr>
              <w:t xml:space="preserve">ỰC TIẾP </w:t>
            </w:r>
            <w:r w:rsidRPr="00007C67">
              <w:rPr>
                <w:bCs/>
                <w:i/>
                <w:iCs/>
                <w:sz w:val="26"/>
                <w:szCs w:val="26"/>
                <w:lang w:val="vi-VN"/>
              </w:rPr>
              <w:t>(nếu c</w:t>
            </w:r>
            <w:r w:rsidRPr="00007C67">
              <w:rPr>
                <w:bCs/>
                <w:i/>
                <w:iCs/>
                <w:sz w:val="26"/>
                <w:szCs w:val="26"/>
              </w:rPr>
              <w:t>ó)</w:t>
            </w:r>
            <w:r w:rsidRPr="00007C67">
              <w:rPr>
                <w:b/>
                <w:bCs/>
                <w:i/>
                <w:iCs/>
                <w:sz w:val="26"/>
                <w:szCs w:val="26"/>
              </w:rPr>
              <w:br/>
            </w:r>
            <w:r w:rsidRPr="00007C67">
              <w:rPr>
                <w:b/>
                <w:bCs/>
                <w:sz w:val="26"/>
                <w:szCs w:val="26"/>
                <w:lang w:val="en"/>
              </w:rPr>
              <w:t>(TÊN KHÁCH HÀNG S</w:t>
            </w:r>
            <w:r w:rsidRPr="00007C67">
              <w:rPr>
                <w:b/>
                <w:bCs/>
                <w:sz w:val="26"/>
                <w:szCs w:val="26"/>
                <w:lang w:val="vi-VN"/>
              </w:rPr>
              <w:t xml:space="preserve">Ử DỤNG </w:t>
            </w:r>
          </w:p>
          <w:p w14:paraId="6D8C51B3" w14:textId="77777777" w:rsidR="00C756F1" w:rsidRPr="00007C67" w:rsidRDefault="00C756F1" w:rsidP="00C756F1">
            <w:pPr>
              <w:autoSpaceDE w:val="0"/>
              <w:autoSpaceDN w:val="0"/>
              <w:adjustRightInd w:val="0"/>
              <w:jc w:val="center"/>
              <w:rPr>
                <w:b/>
                <w:sz w:val="26"/>
                <w:szCs w:val="26"/>
                <w:vertAlign w:val="superscript"/>
                <w:lang w:val="en"/>
              </w:rPr>
            </w:pPr>
            <w:r w:rsidRPr="00007C67">
              <w:rPr>
                <w:b/>
                <w:bCs/>
                <w:sz w:val="26"/>
                <w:szCs w:val="26"/>
                <w:lang w:val="vi-VN"/>
              </w:rPr>
              <w:t>ĐIỆN</w:t>
            </w:r>
            <w:r w:rsidRPr="00007C67">
              <w:rPr>
                <w:b/>
                <w:bCs/>
                <w:sz w:val="26"/>
                <w:szCs w:val="26"/>
              </w:rPr>
              <w:t xml:space="preserve"> </w:t>
            </w:r>
            <w:r w:rsidRPr="00007C67">
              <w:rPr>
                <w:b/>
                <w:bCs/>
                <w:sz w:val="26"/>
                <w:szCs w:val="26"/>
                <w:lang w:val="vi-VN"/>
              </w:rPr>
              <w:t>LỚN B</w:t>
            </w:r>
            <w:r w:rsidRPr="00007C67">
              <w:rPr>
                <w:b/>
                <w:bCs/>
                <w:sz w:val="26"/>
                <w:szCs w:val="26"/>
              </w:rPr>
              <w:t>ÁO CÁO)</w:t>
            </w:r>
            <w:r w:rsidRPr="00007C67">
              <w:rPr>
                <w:sz w:val="26"/>
                <w:szCs w:val="26"/>
              </w:rPr>
              <w:br/>
            </w:r>
            <w:r>
              <w:rPr>
                <w:b/>
                <w:sz w:val="26"/>
                <w:szCs w:val="26"/>
                <w:vertAlign w:val="superscript"/>
                <w:lang w:val="en"/>
              </w:rPr>
              <w:t>___________</w:t>
            </w:r>
          </w:p>
          <w:p w14:paraId="526E5C98" w14:textId="3B272674" w:rsidR="00C756F1" w:rsidRPr="00007C67" w:rsidRDefault="00C756F1" w:rsidP="00C756F1">
            <w:pPr>
              <w:autoSpaceDE w:val="0"/>
              <w:autoSpaceDN w:val="0"/>
              <w:adjustRightInd w:val="0"/>
              <w:jc w:val="center"/>
              <w:rPr>
                <w:b/>
                <w:sz w:val="26"/>
                <w:szCs w:val="26"/>
                <w:vertAlign w:val="superscript"/>
                <w:lang w:val="en"/>
              </w:rPr>
            </w:pPr>
            <w:r w:rsidRPr="00007C67">
              <w:rPr>
                <w:sz w:val="26"/>
                <w:szCs w:val="26"/>
                <w:lang w:val="en"/>
              </w:rPr>
              <w:t>S</w:t>
            </w:r>
            <w:r w:rsidRPr="00007C67">
              <w:rPr>
                <w:sz w:val="26"/>
                <w:szCs w:val="26"/>
                <w:lang w:val="vi-VN"/>
              </w:rPr>
              <w:t>ố: …/…..</w:t>
            </w:r>
          </w:p>
        </w:tc>
        <w:tc>
          <w:tcPr>
            <w:tcW w:w="2697" w:type="pct"/>
            <w:tcBorders>
              <w:top w:val="nil"/>
              <w:left w:val="nil"/>
              <w:right w:val="nil"/>
            </w:tcBorders>
            <w:shd w:val="clear" w:color="000000" w:fill="FFFFFF"/>
          </w:tcPr>
          <w:p w14:paraId="35F03DE4" w14:textId="2FE02DF4" w:rsidR="00C756F1" w:rsidRPr="00C756F1" w:rsidRDefault="00C756F1" w:rsidP="00C756F1">
            <w:pPr>
              <w:autoSpaceDE w:val="0"/>
              <w:autoSpaceDN w:val="0"/>
              <w:adjustRightInd w:val="0"/>
              <w:jc w:val="center"/>
              <w:rPr>
                <w:b/>
                <w:bCs/>
                <w:sz w:val="28"/>
                <w:szCs w:val="28"/>
              </w:rPr>
            </w:pPr>
            <w:r w:rsidRPr="00007C67">
              <w:rPr>
                <w:b/>
                <w:bCs/>
                <w:sz w:val="26"/>
                <w:szCs w:val="26"/>
                <w:lang w:val="en"/>
              </w:rPr>
              <w:t>C</w:t>
            </w:r>
            <w:r w:rsidRPr="00007C67">
              <w:rPr>
                <w:b/>
                <w:bCs/>
                <w:sz w:val="26"/>
                <w:szCs w:val="26"/>
                <w:lang w:val="vi-VN"/>
              </w:rPr>
              <w:t>ỘNG H</w:t>
            </w:r>
            <w:r w:rsidRPr="00007C67">
              <w:rPr>
                <w:b/>
                <w:bCs/>
                <w:sz w:val="26"/>
                <w:szCs w:val="26"/>
              </w:rPr>
              <w:t>ÒA XÃ H</w:t>
            </w:r>
            <w:r w:rsidRPr="00007C67">
              <w:rPr>
                <w:b/>
                <w:bCs/>
                <w:sz w:val="26"/>
                <w:szCs w:val="26"/>
                <w:lang w:val="vi-VN"/>
              </w:rPr>
              <w:t>ỘI CHỦ NGHĨA VIỆT NAM</w:t>
            </w:r>
            <w:r w:rsidRPr="00007C67">
              <w:rPr>
                <w:b/>
                <w:bCs/>
                <w:sz w:val="26"/>
                <w:szCs w:val="26"/>
                <w:lang w:val="vi-VN"/>
              </w:rPr>
              <w:br/>
            </w:r>
            <w:r w:rsidRPr="00C756F1">
              <w:rPr>
                <w:b/>
                <w:bCs/>
                <w:sz w:val="28"/>
                <w:szCs w:val="28"/>
                <w:lang w:val="vi-VN"/>
              </w:rPr>
              <w:t>Độc lập - Tự do - Hạnh ph</w:t>
            </w:r>
            <w:r w:rsidRPr="00C756F1">
              <w:rPr>
                <w:b/>
                <w:bCs/>
                <w:sz w:val="28"/>
                <w:szCs w:val="28"/>
              </w:rPr>
              <w:t xml:space="preserve">úc </w:t>
            </w:r>
          </w:p>
          <w:p w14:paraId="464FA881" w14:textId="6D2988C4" w:rsidR="00C756F1" w:rsidRPr="00C756F1" w:rsidRDefault="00C756F1" w:rsidP="00C756F1">
            <w:pPr>
              <w:autoSpaceDE w:val="0"/>
              <w:autoSpaceDN w:val="0"/>
              <w:adjustRightInd w:val="0"/>
              <w:jc w:val="center"/>
              <w:rPr>
                <w:b/>
                <w:bCs/>
                <w:sz w:val="28"/>
                <w:szCs w:val="28"/>
                <w:vertAlign w:val="superscript"/>
              </w:rPr>
            </w:pPr>
            <w:r w:rsidRPr="00C756F1">
              <w:rPr>
                <w:b/>
                <w:bCs/>
                <w:sz w:val="28"/>
                <w:szCs w:val="28"/>
                <w:vertAlign w:val="superscript"/>
              </w:rPr>
              <w:t>_____________________________________</w:t>
            </w:r>
          </w:p>
          <w:p w14:paraId="6EE31DB0" w14:textId="5C832C04" w:rsidR="00C756F1" w:rsidRPr="00007C67" w:rsidRDefault="00C756F1" w:rsidP="00C756F1">
            <w:pPr>
              <w:autoSpaceDE w:val="0"/>
              <w:autoSpaceDN w:val="0"/>
              <w:adjustRightInd w:val="0"/>
              <w:jc w:val="center"/>
              <w:rPr>
                <w:sz w:val="26"/>
                <w:szCs w:val="26"/>
                <w:vertAlign w:val="superscript"/>
              </w:rPr>
            </w:pPr>
            <w:r w:rsidRPr="00C756F1">
              <w:rPr>
                <w:i/>
                <w:iCs/>
                <w:sz w:val="28"/>
                <w:szCs w:val="28"/>
                <w:lang w:val="en"/>
              </w:rPr>
              <w:t>…, ngày … tháng … năm …</w:t>
            </w:r>
          </w:p>
        </w:tc>
      </w:tr>
    </w:tbl>
    <w:p w14:paraId="3B06151F" w14:textId="77777777" w:rsidR="00E721C3" w:rsidRPr="00C756F1" w:rsidRDefault="00E721C3" w:rsidP="00C756F1">
      <w:pPr>
        <w:autoSpaceDE w:val="0"/>
        <w:autoSpaceDN w:val="0"/>
        <w:adjustRightInd w:val="0"/>
        <w:jc w:val="center"/>
        <w:rPr>
          <w:b/>
          <w:bCs/>
          <w:sz w:val="34"/>
          <w:szCs w:val="28"/>
          <w:lang w:val="en"/>
        </w:rPr>
      </w:pPr>
    </w:p>
    <w:p w14:paraId="736520FF" w14:textId="77777777" w:rsidR="00E721C3" w:rsidRPr="00007C67" w:rsidRDefault="00AE03B4" w:rsidP="00C756F1">
      <w:pPr>
        <w:autoSpaceDE w:val="0"/>
        <w:autoSpaceDN w:val="0"/>
        <w:adjustRightInd w:val="0"/>
        <w:jc w:val="center"/>
        <w:rPr>
          <w:sz w:val="28"/>
          <w:szCs w:val="28"/>
          <w:lang w:val="en"/>
        </w:rPr>
      </w:pPr>
      <w:bookmarkStart w:id="19" w:name="chuong_pl_7_name"/>
      <w:r w:rsidRPr="00007C67">
        <w:rPr>
          <w:b/>
          <w:bCs/>
          <w:sz w:val="28"/>
          <w:szCs w:val="28"/>
          <w:lang w:val="en"/>
        </w:rPr>
        <w:t>BÁO CÁO</w:t>
      </w:r>
      <w:bookmarkEnd w:id="19"/>
      <w:r w:rsidR="00E721C3" w:rsidRPr="00007C67">
        <w:rPr>
          <w:b/>
          <w:bCs/>
          <w:sz w:val="28"/>
          <w:szCs w:val="28"/>
          <w:vertAlign w:val="superscript"/>
          <w:lang w:val="en"/>
        </w:rPr>
        <w:t>1</w:t>
      </w:r>
    </w:p>
    <w:p w14:paraId="09AFD592" w14:textId="0F68E533" w:rsidR="00E721C3" w:rsidRDefault="00AE03B4" w:rsidP="00C756F1">
      <w:pPr>
        <w:autoSpaceDE w:val="0"/>
        <w:autoSpaceDN w:val="0"/>
        <w:adjustRightInd w:val="0"/>
        <w:jc w:val="center"/>
        <w:rPr>
          <w:rFonts w:asciiTheme="minorHAnsi" w:hAnsiTheme="minorHAnsi"/>
          <w:b/>
          <w:bCs/>
          <w:spacing w:val="-8"/>
          <w:sz w:val="28"/>
          <w:szCs w:val="28"/>
          <w:vertAlign w:val="superscript"/>
          <w:lang w:val="vi-VN"/>
        </w:rPr>
      </w:pPr>
      <w:bookmarkStart w:id="20" w:name="chuong_pl_7_name_name"/>
      <w:r w:rsidRPr="00C756F1">
        <w:rPr>
          <w:rFonts w:ascii="Times New Roman Bold" w:hAnsi="Times New Roman Bold"/>
          <w:b/>
          <w:bCs/>
          <w:spacing w:val="-8"/>
          <w:sz w:val="28"/>
          <w:szCs w:val="28"/>
          <w:lang w:val="en"/>
        </w:rPr>
        <w:t xml:space="preserve">Về kết quả mua bán điện trực tiếp qua </w:t>
      </w:r>
      <w:r w:rsidR="00E53AAA" w:rsidRPr="00C756F1">
        <w:rPr>
          <w:rFonts w:ascii="Times New Roman Bold" w:hAnsi="Times New Roman Bold"/>
          <w:b/>
          <w:bCs/>
          <w:spacing w:val="-8"/>
          <w:sz w:val="28"/>
          <w:szCs w:val="28"/>
          <w:lang w:val="en"/>
        </w:rPr>
        <w:t xml:space="preserve">lưới điện kết nối riêng </w:t>
      </w:r>
      <w:r w:rsidRPr="00C756F1">
        <w:rPr>
          <w:rFonts w:ascii="Times New Roman Bold" w:hAnsi="Times New Roman Bold"/>
          <w:b/>
          <w:bCs/>
          <w:spacing w:val="-8"/>
          <w:sz w:val="28"/>
          <w:szCs w:val="28"/>
          <w:lang w:val="en"/>
        </w:rPr>
        <w:t>của năm N-1</w:t>
      </w:r>
      <w:bookmarkEnd w:id="20"/>
      <w:r w:rsidR="00E721C3" w:rsidRPr="00C756F1">
        <w:rPr>
          <w:rFonts w:ascii="Times New Roman Bold" w:hAnsi="Times New Roman Bold"/>
          <w:b/>
          <w:bCs/>
          <w:spacing w:val="-8"/>
          <w:sz w:val="28"/>
          <w:szCs w:val="28"/>
          <w:vertAlign w:val="superscript"/>
          <w:lang w:val="vi-VN"/>
        </w:rPr>
        <w:t>2</w:t>
      </w:r>
    </w:p>
    <w:p w14:paraId="462DA061" w14:textId="3B3CEC40" w:rsidR="00C756F1" w:rsidRDefault="00C756F1" w:rsidP="00C756F1">
      <w:pPr>
        <w:autoSpaceDE w:val="0"/>
        <w:autoSpaceDN w:val="0"/>
        <w:adjustRightInd w:val="0"/>
        <w:jc w:val="center"/>
        <w:rPr>
          <w:rFonts w:asciiTheme="minorHAnsi" w:hAnsiTheme="minorHAnsi"/>
          <w:spacing w:val="-8"/>
          <w:sz w:val="28"/>
          <w:szCs w:val="28"/>
          <w:vertAlign w:val="superscript"/>
        </w:rPr>
      </w:pPr>
      <w:r>
        <w:rPr>
          <w:rFonts w:asciiTheme="minorHAnsi" w:hAnsiTheme="minorHAnsi"/>
          <w:spacing w:val="-8"/>
          <w:sz w:val="28"/>
          <w:szCs w:val="28"/>
          <w:vertAlign w:val="superscript"/>
        </w:rPr>
        <w:t>___________</w:t>
      </w:r>
    </w:p>
    <w:p w14:paraId="2B402DB1" w14:textId="77777777" w:rsidR="00C756F1" w:rsidRPr="00C756F1" w:rsidRDefault="00C756F1" w:rsidP="00C756F1">
      <w:pPr>
        <w:autoSpaceDE w:val="0"/>
        <w:autoSpaceDN w:val="0"/>
        <w:adjustRightInd w:val="0"/>
        <w:jc w:val="center"/>
        <w:rPr>
          <w:rFonts w:asciiTheme="minorHAnsi" w:hAnsiTheme="minorHAnsi"/>
          <w:spacing w:val="-8"/>
          <w:sz w:val="28"/>
          <w:szCs w:val="28"/>
          <w:vertAlign w:val="superscript"/>
        </w:rPr>
      </w:pPr>
    </w:p>
    <w:tbl>
      <w:tblPr>
        <w:tblW w:w="5000" w:type="pct"/>
        <w:tblCellMar>
          <w:left w:w="0" w:type="dxa"/>
          <w:right w:w="0" w:type="dxa"/>
        </w:tblCellMar>
        <w:tblLook w:val="0000" w:firstRow="0" w:lastRow="0" w:firstColumn="0" w:lastColumn="0" w:noHBand="0" w:noVBand="0"/>
      </w:tblPr>
      <w:tblGrid>
        <w:gridCol w:w="2694"/>
        <w:gridCol w:w="6093"/>
      </w:tblGrid>
      <w:tr w:rsidR="00750CAC" w:rsidRPr="00007C67" w14:paraId="3224E623" w14:textId="77777777" w:rsidTr="00C756F1">
        <w:tc>
          <w:tcPr>
            <w:tcW w:w="1533" w:type="pct"/>
            <w:tcBorders>
              <w:top w:val="nil"/>
              <w:left w:val="nil"/>
              <w:bottom w:val="nil"/>
              <w:right w:val="nil"/>
            </w:tcBorders>
            <w:shd w:val="clear" w:color="000000" w:fill="FFFFFF"/>
          </w:tcPr>
          <w:p w14:paraId="39A0EA20" w14:textId="77777777" w:rsidR="00E721C3" w:rsidRPr="00007C67" w:rsidRDefault="00E721C3" w:rsidP="00DF7799">
            <w:pPr>
              <w:autoSpaceDE w:val="0"/>
              <w:autoSpaceDN w:val="0"/>
              <w:adjustRightInd w:val="0"/>
              <w:spacing w:before="120"/>
              <w:jc w:val="right"/>
              <w:rPr>
                <w:sz w:val="28"/>
                <w:szCs w:val="28"/>
                <w:lang w:val="en"/>
              </w:rPr>
            </w:pPr>
            <w:r w:rsidRPr="00007C67">
              <w:rPr>
                <w:sz w:val="28"/>
                <w:szCs w:val="28"/>
                <w:lang w:val="en"/>
              </w:rPr>
              <w:t>Kính g</w:t>
            </w:r>
            <w:r w:rsidRPr="00007C67">
              <w:rPr>
                <w:sz w:val="28"/>
                <w:szCs w:val="28"/>
                <w:lang w:val="vi-VN"/>
              </w:rPr>
              <w:t>ửi:</w:t>
            </w:r>
          </w:p>
        </w:tc>
        <w:tc>
          <w:tcPr>
            <w:tcW w:w="3467" w:type="pct"/>
            <w:tcBorders>
              <w:top w:val="nil"/>
              <w:left w:val="nil"/>
              <w:bottom w:val="nil"/>
              <w:right w:val="nil"/>
            </w:tcBorders>
            <w:shd w:val="clear" w:color="000000" w:fill="FFFFFF"/>
          </w:tcPr>
          <w:p w14:paraId="6D42AE48" w14:textId="77777777" w:rsidR="00E721C3" w:rsidRPr="00007C67" w:rsidRDefault="00E721C3" w:rsidP="00DF7799">
            <w:pPr>
              <w:autoSpaceDE w:val="0"/>
              <w:autoSpaceDN w:val="0"/>
              <w:adjustRightInd w:val="0"/>
              <w:spacing w:before="120"/>
              <w:rPr>
                <w:sz w:val="28"/>
                <w:szCs w:val="28"/>
                <w:lang w:val="en"/>
              </w:rPr>
            </w:pPr>
          </w:p>
        </w:tc>
      </w:tr>
      <w:tr w:rsidR="00750CAC" w:rsidRPr="00007C67" w14:paraId="40F2E052" w14:textId="77777777" w:rsidTr="00C756F1">
        <w:tc>
          <w:tcPr>
            <w:tcW w:w="1533" w:type="pct"/>
            <w:tcBorders>
              <w:top w:val="nil"/>
              <w:left w:val="nil"/>
              <w:bottom w:val="nil"/>
              <w:right w:val="nil"/>
            </w:tcBorders>
            <w:shd w:val="clear" w:color="000000" w:fill="FFFFFF"/>
          </w:tcPr>
          <w:p w14:paraId="4C9D886F" w14:textId="77777777" w:rsidR="00E721C3" w:rsidRPr="00007C67" w:rsidRDefault="00E721C3" w:rsidP="00DF7799">
            <w:pPr>
              <w:autoSpaceDE w:val="0"/>
              <w:autoSpaceDN w:val="0"/>
              <w:adjustRightInd w:val="0"/>
              <w:spacing w:before="120"/>
              <w:rPr>
                <w:sz w:val="28"/>
                <w:szCs w:val="28"/>
                <w:lang w:val="en"/>
              </w:rPr>
            </w:pPr>
          </w:p>
        </w:tc>
        <w:tc>
          <w:tcPr>
            <w:tcW w:w="3467" w:type="pct"/>
            <w:tcBorders>
              <w:top w:val="nil"/>
              <w:left w:val="nil"/>
              <w:bottom w:val="nil"/>
              <w:right w:val="nil"/>
            </w:tcBorders>
            <w:shd w:val="clear" w:color="000000" w:fill="FFFFFF"/>
            <w:vAlign w:val="center"/>
          </w:tcPr>
          <w:p w14:paraId="5287DB3F" w14:textId="7780A289" w:rsidR="00E721C3" w:rsidRPr="00007C67" w:rsidRDefault="00E721C3" w:rsidP="00C756F1">
            <w:pPr>
              <w:autoSpaceDE w:val="0"/>
              <w:autoSpaceDN w:val="0"/>
              <w:adjustRightInd w:val="0"/>
              <w:rPr>
                <w:sz w:val="28"/>
                <w:szCs w:val="28"/>
                <w:lang w:val="en"/>
              </w:rPr>
            </w:pPr>
            <w:r w:rsidRPr="00007C67">
              <w:rPr>
                <w:sz w:val="28"/>
                <w:szCs w:val="28"/>
                <w:lang w:val="en"/>
              </w:rPr>
              <w:t>- B</w:t>
            </w:r>
            <w:r w:rsidRPr="00007C67">
              <w:rPr>
                <w:sz w:val="28"/>
                <w:szCs w:val="28"/>
                <w:lang w:val="vi-VN"/>
              </w:rPr>
              <w:t>ộ C</w:t>
            </w:r>
            <w:r w:rsidRPr="00007C67">
              <w:rPr>
                <w:sz w:val="28"/>
                <w:szCs w:val="28"/>
              </w:rPr>
              <w:t>ông Thương;</w:t>
            </w:r>
            <w:r w:rsidRPr="00007C67">
              <w:rPr>
                <w:sz w:val="28"/>
                <w:szCs w:val="28"/>
              </w:rPr>
              <w:br/>
            </w:r>
            <w:r w:rsidRPr="00C756F1">
              <w:rPr>
                <w:spacing w:val="-8"/>
                <w:sz w:val="28"/>
                <w:szCs w:val="28"/>
                <w:lang w:val="en"/>
              </w:rPr>
              <w:t xml:space="preserve">- </w:t>
            </w:r>
            <w:r w:rsidRPr="00C756F1">
              <w:rPr>
                <w:spacing w:val="-8"/>
                <w:sz w:val="28"/>
                <w:szCs w:val="28"/>
                <w:lang w:val="vi-VN"/>
              </w:rPr>
              <w:t>Ủy ban nh</w:t>
            </w:r>
            <w:r w:rsidRPr="00C756F1">
              <w:rPr>
                <w:spacing w:val="-8"/>
                <w:sz w:val="28"/>
                <w:szCs w:val="28"/>
              </w:rPr>
              <w:t>ân dân t</w:t>
            </w:r>
            <w:r w:rsidRPr="00C756F1">
              <w:rPr>
                <w:spacing w:val="-8"/>
                <w:sz w:val="28"/>
                <w:szCs w:val="28"/>
                <w:lang w:val="vi-VN"/>
              </w:rPr>
              <w:t>ỉnh, th</w:t>
            </w:r>
            <w:r w:rsidRPr="00C756F1">
              <w:rPr>
                <w:spacing w:val="-8"/>
                <w:sz w:val="28"/>
                <w:szCs w:val="28"/>
              </w:rPr>
              <w:t>ành ph</w:t>
            </w:r>
            <w:r w:rsidRPr="00C756F1">
              <w:rPr>
                <w:spacing w:val="-8"/>
                <w:sz w:val="28"/>
                <w:szCs w:val="28"/>
                <w:lang w:val="vi-VN"/>
              </w:rPr>
              <w:t>ố trực thuộc</w:t>
            </w:r>
            <w:r w:rsidRPr="00C756F1">
              <w:rPr>
                <w:spacing w:val="-8"/>
                <w:sz w:val="28"/>
                <w:szCs w:val="28"/>
              </w:rPr>
              <w:t xml:space="preserve"> </w:t>
            </w:r>
            <w:r w:rsidRPr="00C756F1">
              <w:rPr>
                <w:spacing w:val="-8"/>
                <w:sz w:val="28"/>
                <w:szCs w:val="28"/>
                <w:lang w:val="en"/>
              </w:rPr>
              <w:t>trung ương</w:t>
            </w:r>
            <w:r w:rsidRPr="00007C67">
              <w:rPr>
                <w:sz w:val="28"/>
                <w:szCs w:val="28"/>
                <w:lang w:val="en"/>
              </w:rPr>
              <w:t xml:space="preserve"> </w:t>
            </w:r>
            <w:r w:rsidR="00C756F1">
              <w:rPr>
                <w:i/>
                <w:iCs/>
                <w:sz w:val="28"/>
                <w:szCs w:val="28"/>
                <w:lang w:val="en"/>
              </w:rPr>
              <w:t xml:space="preserve">    </w:t>
            </w:r>
            <w:r w:rsidRPr="00007C67">
              <w:rPr>
                <w:i/>
                <w:iCs/>
                <w:sz w:val="28"/>
                <w:szCs w:val="28"/>
                <w:lang w:val="en"/>
              </w:rPr>
              <w:t>(nơi có Khách hàng).</w:t>
            </w:r>
          </w:p>
        </w:tc>
      </w:tr>
    </w:tbl>
    <w:p w14:paraId="08C5D9FF" w14:textId="77777777" w:rsidR="00C756F1" w:rsidRDefault="00C756F1" w:rsidP="00EB61DB">
      <w:pPr>
        <w:autoSpaceDE w:val="0"/>
        <w:autoSpaceDN w:val="0"/>
        <w:adjustRightInd w:val="0"/>
        <w:spacing w:before="120"/>
        <w:ind w:firstLine="567"/>
        <w:rPr>
          <w:sz w:val="28"/>
          <w:szCs w:val="28"/>
          <w:lang w:val="en"/>
        </w:rPr>
      </w:pPr>
    </w:p>
    <w:p w14:paraId="40947ADD" w14:textId="09AB3967" w:rsidR="00E721C3" w:rsidRPr="00007C67" w:rsidRDefault="00E721C3" w:rsidP="00EB61DB">
      <w:pPr>
        <w:autoSpaceDE w:val="0"/>
        <w:autoSpaceDN w:val="0"/>
        <w:adjustRightInd w:val="0"/>
        <w:spacing w:before="120"/>
        <w:ind w:firstLine="567"/>
        <w:rPr>
          <w:sz w:val="28"/>
          <w:szCs w:val="28"/>
        </w:rPr>
      </w:pPr>
      <w:r w:rsidRPr="00007C67">
        <w:rPr>
          <w:sz w:val="28"/>
          <w:szCs w:val="28"/>
          <w:lang w:val="en"/>
        </w:rPr>
        <w:t>Các n</w:t>
      </w:r>
      <w:r w:rsidRPr="00007C67">
        <w:rPr>
          <w:sz w:val="28"/>
          <w:szCs w:val="28"/>
          <w:lang w:val="vi-VN"/>
        </w:rPr>
        <w:t>ội dung b</w:t>
      </w:r>
      <w:r w:rsidRPr="00007C67">
        <w:rPr>
          <w:sz w:val="28"/>
          <w:szCs w:val="28"/>
        </w:rPr>
        <w:t>áo cáo:</w:t>
      </w:r>
    </w:p>
    <w:p w14:paraId="1B3A384B" w14:textId="77777777" w:rsidR="00E721C3" w:rsidRPr="00007C67" w:rsidRDefault="00E721C3" w:rsidP="00EB61DB">
      <w:pPr>
        <w:tabs>
          <w:tab w:val="left" w:pos="599"/>
        </w:tabs>
        <w:autoSpaceDE w:val="0"/>
        <w:autoSpaceDN w:val="0"/>
        <w:adjustRightInd w:val="0"/>
        <w:spacing w:before="120"/>
        <w:ind w:firstLine="567"/>
        <w:jc w:val="both"/>
        <w:rPr>
          <w:sz w:val="28"/>
          <w:szCs w:val="28"/>
        </w:rPr>
      </w:pPr>
      <w:r w:rsidRPr="00007C67">
        <w:rPr>
          <w:sz w:val="28"/>
          <w:szCs w:val="28"/>
          <w:lang w:val="en"/>
        </w:rPr>
        <w:t>1. Các thông tin v</w:t>
      </w:r>
      <w:r w:rsidRPr="00007C67">
        <w:rPr>
          <w:sz w:val="28"/>
          <w:szCs w:val="28"/>
          <w:lang w:val="vi-VN"/>
        </w:rPr>
        <w:t>ề hợp đồng mua b</w:t>
      </w:r>
      <w:r w:rsidRPr="00007C67">
        <w:rPr>
          <w:sz w:val="28"/>
          <w:szCs w:val="28"/>
        </w:rPr>
        <w:t>án đi</w:t>
      </w:r>
      <w:r w:rsidRPr="00007C67">
        <w:rPr>
          <w:sz w:val="28"/>
          <w:szCs w:val="28"/>
          <w:lang w:val="vi-VN"/>
        </w:rPr>
        <w:t>ện trực tiếp (b</w:t>
      </w:r>
      <w:r w:rsidRPr="00007C67">
        <w:rPr>
          <w:sz w:val="28"/>
          <w:szCs w:val="28"/>
        </w:rPr>
        <w:t>ên mua, bên bán).</w:t>
      </w:r>
    </w:p>
    <w:p w14:paraId="238E5E14" w14:textId="77777777" w:rsidR="00E721C3" w:rsidRPr="00007C67" w:rsidRDefault="00E721C3" w:rsidP="00EB61DB">
      <w:pPr>
        <w:tabs>
          <w:tab w:val="left" w:pos="638"/>
        </w:tabs>
        <w:autoSpaceDE w:val="0"/>
        <w:autoSpaceDN w:val="0"/>
        <w:adjustRightInd w:val="0"/>
        <w:spacing w:before="120"/>
        <w:ind w:firstLine="567"/>
        <w:jc w:val="both"/>
        <w:rPr>
          <w:sz w:val="28"/>
          <w:szCs w:val="28"/>
        </w:rPr>
      </w:pPr>
      <w:r w:rsidRPr="00007C67">
        <w:rPr>
          <w:sz w:val="28"/>
          <w:szCs w:val="28"/>
          <w:lang w:val="en"/>
        </w:rPr>
        <w:t>2. S</w:t>
      </w:r>
      <w:r w:rsidRPr="00007C67">
        <w:rPr>
          <w:sz w:val="28"/>
          <w:szCs w:val="28"/>
          <w:lang w:val="vi-VN"/>
        </w:rPr>
        <w:t>ản lượng điện năng mua b</w:t>
      </w:r>
      <w:r w:rsidRPr="00007C67">
        <w:rPr>
          <w:sz w:val="28"/>
          <w:szCs w:val="28"/>
        </w:rPr>
        <w:t>án trong năm.</w:t>
      </w:r>
    </w:p>
    <w:p w14:paraId="27BBEE06" w14:textId="77777777" w:rsidR="00E721C3" w:rsidRPr="00007C67" w:rsidRDefault="00E721C3" w:rsidP="00EB61DB">
      <w:pPr>
        <w:tabs>
          <w:tab w:val="left" w:pos="628"/>
        </w:tabs>
        <w:autoSpaceDE w:val="0"/>
        <w:autoSpaceDN w:val="0"/>
        <w:adjustRightInd w:val="0"/>
        <w:spacing w:before="120"/>
        <w:ind w:firstLine="567"/>
        <w:jc w:val="both"/>
        <w:rPr>
          <w:sz w:val="28"/>
          <w:szCs w:val="28"/>
          <w:lang w:val="vi-VN"/>
        </w:rPr>
      </w:pPr>
      <w:r w:rsidRPr="00007C67">
        <w:rPr>
          <w:sz w:val="28"/>
          <w:szCs w:val="28"/>
          <w:lang w:val="en"/>
        </w:rPr>
        <w:t>3. Chi phí mua đi</w:t>
      </w:r>
      <w:r w:rsidRPr="00007C67">
        <w:rPr>
          <w:sz w:val="28"/>
          <w:szCs w:val="28"/>
          <w:lang w:val="vi-VN"/>
        </w:rPr>
        <w:t>ện trong năm.</w:t>
      </w:r>
    </w:p>
    <w:p w14:paraId="6FA71DF7" w14:textId="77777777" w:rsidR="00E721C3" w:rsidRPr="00007C67" w:rsidRDefault="00E721C3" w:rsidP="00EB61DB">
      <w:pPr>
        <w:tabs>
          <w:tab w:val="left" w:pos="628"/>
        </w:tabs>
        <w:autoSpaceDE w:val="0"/>
        <w:autoSpaceDN w:val="0"/>
        <w:adjustRightInd w:val="0"/>
        <w:spacing w:before="120"/>
        <w:ind w:firstLine="567"/>
        <w:jc w:val="both"/>
        <w:rPr>
          <w:sz w:val="28"/>
          <w:szCs w:val="28"/>
          <w:lang w:val="vi-VN"/>
        </w:rPr>
      </w:pPr>
      <w:r w:rsidRPr="00007C67">
        <w:rPr>
          <w:sz w:val="28"/>
          <w:szCs w:val="28"/>
          <w:lang w:val="en"/>
        </w:rPr>
        <w:t>4. Các khó khăn, vư</w:t>
      </w:r>
      <w:r w:rsidRPr="00007C67">
        <w:rPr>
          <w:sz w:val="28"/>
          <w:szCs w:val="28"/>
          <w:lang w:val="vi-VN"/>
        </w:rPr>
        <w:t>ớng mắc.</w:t>
      </w:r>
    </w:p>
    <w:p w14:paraId="79357900" w14:textId="1CE8522A" w:rsidR="00E721C3" w:rsidRDefault="00E721C3" w:rsidP="00EB61DB">
      <w:pPr>
        <w:autoSpaceDE w:val="0"/>
        <w:autoSpaceDN w:val="0"/>
        <w:adjustRightInd w:val="0"/>
        <w:spacing w:before="120"/>
        <w:ind w:firstLine="567"/>
        <w:jc w:val="both"/>
        <w:rPr>
          <w:sz w:val="28"/>
          <w:szCs w:val="28"/>
        </w:rPr>
      </w:pPr>
      <w:r w:rsidRPr="00007C67">
        <w:rPr>
          <w:sz w:val="28"/>
          <w:szCs w:val="28"/>
          <w:lang w:val="en"/>
        </w:rPr>
        <w:t>5. Đ</w:t>
      </w:r>
      <w:r w:rsidRPr="00007C67">
        <w:rPr>
          <w:sz w:val="28"/>
          <w:szCs w:val="28"/>
          <w:lang w:val="vi-VN"/>
        </w:rPr>
        <w:t>ề xuất giải ph</w:t>
      </w:r>
      <w:r w:rsidRPr="00007C67">
        <w:rPr>
          <w:sz w:val="28"/>
          <w:szCs w:val="28"/>
        </w:rPr>
        <w:t>áp, ki</w:t>
      </w:r>
      <w:r w:rsidRPr="00007C67">
        <w:rPr>
          <w:sz w:val="28"/>
          <w:szCs w:val="28"/>
          <w:lang w:val="vi-VN"/>
        </w:rPr>
        <w:t>ến nghị (nếu c</w:t>
      </w:r>
      <w:r w:rsidRPr="00007C67">
        <w:rPr>
          <w:sz w:val="28"/>
          <w:szCs w:val="28"/>
        </w:rPr>
        <w:t>ó).</w:t>
      </w:r>
    </w:p>
    <w:p w14:paraId="17A4DA6B" w14:textId="77777777" w:rsidR="00C756F1" w:rsidRPr="00007C67" w:rsidRDefault="00C756F1" w:rsidP="00EB61DB">
      <w:pPr>
        <w:autoSpaceDE w:val="0"/>
        <w:autoSpaceDN w:val="0"/>
        <w:adjustRightInd w:val="0"/>
        <w:spacing w:before="120"/>
        <w:ind w:firstLine="567"/>
        <w:jc w:val="both"/>
        <w:rPr>
          <w:sz w:val="28"/>
          <w:szCs w:val="28"/>
        </w:rPr>
      </w:pPr>
    </w:p>
    <w:tbl>
      <w:tblPr>
        <w:tblW w:w="5000" w:type="pct"/>
        <w:tblCellMar>
          <w:left w:w="0" w:type="dxa"/>
          <w:right w:w="0" w:type="dxa"/>
        </w:tblCellMar>
        <w:tblLook w:val="0000" w:firstRow="0" w:lastRow="0" w:firstColumn="0" w:lastColumn="0" w:noHBand="0" w:noVBand="0"/>
      </w:tblPr>
      <w:tblGrid>
        <w:gridCol w:w="4392"/>
        <w:gridCol w:w="4395"/>
      </w:tblGrid>
      <w:tr w:rsidR="00750CAC" w:rsidRPr="00007C67" w14:paraId="2C9378C3" w14:textId="77777777">
        <w:tc>
          <w:tcPr>
            <w:tcW w:w="2499" w:type="pct"/>
            <w:tcBorders>
              <w:top w:val="nil"/>
              <w:left w:val="nil"/>
              <w:bottom w:val="nil"/>
              <w:right w:val="nil"/>
            </w:tcBorders>
            <w:shd w:val="clear" w:color="000000" w:fill="FFFFFF"/>
          </w:tcPr>
          <w:p w14:paraId="4616808E" w14:textId="2A5C0773" w:rsidR="00E721C3" w:rsidRPr="00007C67" w:rsidRDefault="00E721C3" w:rsidP="00C756F1">
            <w:pPr>
              <w:autoSpaceDE w:val="0"/>
              <w:autoSpaceDN w:val="0"/>
              <w:adjustRightInd w:val="0"/>
              <w:rPr>
                <w:sz w:val="28"/>
                <w:szCs w:val="28"/>
                <w:lang w:val="en"/>
              </w:rPr>
            </w:pPr>
            <w:r w:rsidRPr="00C756F1">
              <w:rPr>
                <w:b/>
                <w:bCs/>
                <w:i/>
                <w:iCs/>
                <w:szCs w:val="28"/>
                <w:lang w:val="en"/>
              </w:rPr>
              <w:t>Nơi nh</w:t>
            </w:r>
            <w:r w:rsidRPr="00C756F1">
              <w:rPr>
                <w:b/>
                <w:bCs/>
                <w:i/>
                <w:iCs/>
                <w:szCs w:val="28"/>
                <w:lang w:val="vi-VN"/>
              </w:rPr>
              <w:t>ận:</w:t>
            </w:r>
            <w:r w:rsidRPr="00007C67">
              <w:rPr>
                <w:b/>
                <w:bCs/>
                <w:i/>
                <w:iCs/>
                <w:sz w:val="28"/>
                <w:szCs w:val="28"/>
                <w:lang w:val="vi-VN"/>
              </w:rPr>
              <w:br/>
            </w:r>
            <w:r w:rsidRPr="00C756F1">
              <w:rPr>
                <w:sz w:val="22"/>
                <w:szCs w:val="28"/>
                <w:lang w:val="en"/>
              </w:rPr>
              <w:t>- Như trên;</w:t>
            </w:r>
            <w:r w:rsidRPr="00C756F1">
              <w:rPr>
                <w:sz w:val="22"/>
                <w:szCs w:val="28"/>
                <w:lang w:val="en"/>
              </w:rPr>
              <w:br/>
              <w:t>- …..</w:t>
            </w:r>
          </w:p>
        </w:tc>
        <w:tc>
          <w:tcPr>
            <w:tcW w:w="2501" w:type="pct"/>
            <w:tcBorders>
              <w:top w:val="nil"/>
              <w:left w:val="nil"/>
              <w:bottom w:val="nil"/>
              <w:right w:val="nil"/>
            </w:tcBorders>
            <w:shd w:val="clear" w:color="000000" w:fill="FFFFFF"/>
          </w:tcPr>
          <w:p w14:paraId="684EA817" w14:textId="77777777" w:rsidR="00E721C3" w:rsidRPr="00007C67" w:rsidRDefault="00E721C3" w:rsidP="00C756F1">
            <w:pPr>
              <w:autoSpaceDE w:val="0"/>
              <w:autoSpaceDN w:val="0"/>
              <w:adjustRightInd w:val="0"/>
              <w:jc w:val="center"/>
              <w:rPr>
                <w:sz w:val="28"/>
                <w:szCs w:val="28"/>
                <w:lang w:val="en"/>
              </w:rPr>
            </w:pPr>
            <w:r w:rsidRPr="00007C67">
              <w:rPr>
                <w:b/>
                <w:bCs/>
                <w:sz w:val="28"/>
                <w:szCs w:val="28"/>
                <w:lang w:val="en"/>
              </w:rPr>
              <w:t>LÃNH Đ</w:t>
            </w:r>
            <w:r w:rsidRPr="00007C67">
              <w:rPr>
                <w:b/>
                <w:bCs/>
                <w:sz w:val="28"/>
                <w:szCs w:val="28"/>
                <w:lang w:val="vi-VN"/>
              </w:rPr>
              <w:t>ẠO ĐƠN VỊ</w:t>
            </w:r>
            <w:r w:rsidRPr="00007C67">
              <w:rPr>
                <w:b/>
                <w:bCs/>
                <w:sz w:val="28"/>
                <w:szCs w:val="28"/>
                <w:lang w:val="vi-VN"/>
              </w:rPr>
              <w:br/>
            </w:r>
            <w:r w:rsidRPr="00007C67">
              <w:rPr>
                <w:i/>
                <w:iCs/>
                <w:sz w:val="28"/>
                <w:szCs w:val="28"/>
                <w:lang w:val="en"/>
              </w:rPr>
              <w:t>(Ký tên, đóng d</w:t>
            </w:r>
            <w:r w:rsidRPr="00007C67">
              <w:rPr>
                <w:i/>
                <w:iCs/>
                <w:sz w:val="28"/>
                <w:szCs w:val="28"/>
                <w:lang w:val="vi-VN"/>
              </w:rPr>
              <w:t>ấu)</w:t>
            </w:r>
          </w:p>
        </w:tc>
      </w:tr>
    </w:tbl>
    <w:p w14:paraId="2F16D8D1" w14:textId="77777777" w:rsidR="00C756F1" w:rsidRDefault="00C756F1" w:rsidP="005C744C">
      <w:pPr>
        <w:autoSpaceDE w:val="0"/>
        <w:autoSpaceDN w:val="0"/>
        <w:adjustRightInd w:val="0"/>
        <w:spacing w:before="120"/>
        <w:jc w:val="both"/>
        <w:rPr>
          <w:sz w:val="28"/>
          <w:szCs w:val="28"/>
          <w:vertAlign w:val="superscript"/>
          <w:lang w:val="en"/>
        </w:rPr>
      </w:pPr>
    </w:p>
    <w:p w14:paraId="0705279F" w14:textId="77777777" w:rsidR="00C756F1" w:rsidRDefault="00C756F1" w:rsidP="005C744C">
      <w:pPr>
        <w:autoSpaceDE w:val="0"/>
        <w:autoSpaceDN w:val="0"/>
        <w:adjustRightInd w:val="0"/>
        <w:spacing w:before="120"/>
        <w:jc w:val="both"/>
        <w:rPr>
          <w:sz w:val="28"/>
          <w:szCs w:val="28"/>
          <w:vertAlign w:val="superscript"/>
          <w:lang w:val="en"/>
        </w:rPr>
      </w:pPr>
    </w:p>
    <w:p w14:paraId="4BEE2ED5" w14:textId="77777777" w:rsidR="00C756F1" w:rsidRDefault="00C756F1" w:rsidP="005C744C">
      <w:pPr>
        <w:autoSpaceDE w:val="0"/>
        <w:autoSpaceDN w:val="0"/>
        <w:adjustRightInd w:val="0"/>
        <w:spacing w:before="120"/>
        <w:jc w:val="both"/>
        <w:rPr>
          <w:sz w:val="28"/>
          <w:szCs w:val="28"/>
          <w:vertAlign w:val="superscript"/>
          <w:lang w:val="en"/>
        </w:rPr>
      </w:pPr>
    </w:p>
    <w:p w14:paraId="1D02CA25" w14:textId="77777777" w:rsidR="00C756F1" w:rsidRDefault="00C756F1" w:rsidP="005C744C">
      <w:pPr>
        <w:autoSpaceDE w:val="0"/>
        <w:autoSpaceDN w:val="0"/>
        <w:adjustRightInd w:val="0"/>
        <w:spacing w:before="120"/>
        <w:jc w:val="both"/>
        <w:rPr>
          <w:sz w:val="28"/>
          <w:szCs w:val="28"/>
          <w:vertAlign w:val="superscript"/>
          <w:lang w:val="en"/>
        </w:rPr>
      </w:pPr>
    </w:p>
    <w:p w14:paraId="35484729" w14:textId="77777777" w:rsidR="00C756F1" w:rsidRDefault="00C756F1" w:rsidP="005C744C">
      <w:pPr>
        <w:autoSpaceDE w:val="0"/>
        <w:autoSpaceDN w:val="0"/>
        <w:adjustRightInd w:val="0"/>
        <w:spacing w:before="120"/>
        <w:jc w:val="both"/>
        <w:rPr>
          <w:sz w:val="28"/>
          <w:szCs w:val="28"/>
          <w:vertAlign w:val="superscript"/>
          <w:lang w:val="en"/>
        </w:rPr>
      </w:pPr>
    </w:p>
    <w:p w14:paraId="6D080D50" w14:textId="77777777" w:rsidR="00C756F1" w:rsidRDefault="00C756F1" w:rsidP="005C744C">
      <w:pPr>
        <w:autoSpaceDE w:val="0"/>
        <w:autoSpaceDN w:val="0"/>
        <w:adjustRightInd w:val="0"/>
        <w:spacing w:before="120"/>
        <w:jc w:val="both"/>
        <w:rPr>
          <w:sz w:val="28"/>
          <w:szCs w:val="28"/>
          <w:vertAlign w:val="superscript"/>
          <w:lang w:val="en"/>
        </w:rPr>
      </w:pPr>
    </w:p>
    <w:p w14:paraId="663CFC20" w14:textId="77777777" w:rsidR="00C756F1" w:rsidRDefault="00C756F1" w:rsidP="005C744C">
      <w:pPr>
        <w:autoSpaceDE w:val="0"/>
        <w:autoSpaceDN w:val="0"/>
        <w:adjustRightInd w:val="0"/>
        <w:spacing w:before="120"/>
        <w:jc w:val="both"/>
        <w:rPr>
          <w:sz w:val="28"/>
          <w:szCs w:val="28"/>
          <w:vertAlign w:val="superscript"/>
          <w:lang w:val="en"/>
        </w:rPr>
      </w:pPr>
    </w:p>
    <w:p w14:paraId="5FDC496D" w14:textId="77777777" w:rsidR="00C756F1" w:rsidRDefault="00C756F1" w:rsidP="005C744C">
      <w:pPr>
        <w:autoSpaceDE w:val="0"/>
        <w:autoSpaceDN w:val="0"/>
        <w:adjustRightInd w:val="0"/>
        <w:spacing w:before="120"/>
        <w:jc w:val="both"/>
        <w:rPr>
          <w:sz w:val="28"/>
          <w:szCs w:val="28"/>
          <w:vertAlign w:val="superscript"/>
          <w:lang w:val="en"/>
        </w:rPr>
      </w:pPr>
    </w:p>
    <w:p w14:paraId="308C94BA" w14:textId="4CA13788" w:rsidR="00DF7799" w:rsidRPr="00007C67" w:rsidRDefault="00DF7799" w:rsidP="00C756F1">
      <w:pPr>
        <w:autoSpaceDE w:val="0"/>
        <w:autoSpaceDN w:val="0"/>
        <w:adjustRightInd w:val="0"/>
        <w:spacing w:before="120"/>
        <w:ind w:firstLine="567"/>
        <w:jc w:val="both"/>
        <w:rPr>
          <w:sz w:val="28"/>
          <w:szCs w:val="28"/>
          <w:vertAlign w:val="superscript"/>
          <w:lang w:val="en"/>
        </w:rPr>
      </w:pPr>
      <w:r w:rsidRPr="00007C67">
        <w:rPr>
          <w:sz w:val="28"/>
          <w:szCs w:val="28"/>
          <w:vertAlign w:val="superscript"/>
          <w:lang w:val="en"/>
        </w:rPr>
        <w:t>___________________________</w:t>
      </w:r>
    </w:p>
    <w:p w14:paraId="1C326CC7" w14:textId="77777777" w:rsidR="00E721C3" w:rsidRPr="00007C67" w:rsidRDefault="00E721C3" w:rsidP="00C756F1">
      <w:pPr>
        <w:autoSpaceDE w:val="0"/>
        <w:autoSpaceDN w:val="0"/>
        <w:adjustRightInd w:val="0"/>
        <w:ind w:firstLine="567"/>
        <w:jc w:val="both"/>
      </w:pPr>
      <w:r w:rsidRPr="00007C67">
        <w:rPr>
          <w:vertAlign w:val="superscript"/>
          <w:lang w:val="en"/>
        </w:rPr>
        <w:t>1</w:t>
      </w:r>
      <w:r w:rsidRPr="00007C67">
        <w:rPr>
          <w:lang w:val="en"/>
        </w:rPr>
        <w:t xml:space="preserve"> Th</w:t>
      </w:r>
      <w:r w:rsidRPr="00007C67">
        <w:rPr>
          <w:lang w:val="vi-VN"/>
        </w:rPr>
        <w:t>ời hạn gửi b</w:t>
      </w:r>
      <w:r w:rsidRPr="00007C67">
        <w:t>áo cáo: Trư</w:t>
      </w:r>
      <w:r w:rsidRPr="00007C67">
        <w:rPr>
          <w:lang w:val="vi-VN"/>
        </w:rPr>
        <w:t>ớc ng</w:t>
      </w:r>
      <w:r w:rsidRPr="00007C67">
        <w:t>ày 30 tháng 01 năm N.</w:t>
      </w:r>
    </w:p>
    <w:p w14:paraId="5583D387" w14:textId="77777777" w:rsidR="00E721C3" w:rsidRPr="00007C67" w:rsidRDefault="00E721C3" w:rsidP="00C756F1">
      <w:pPr>
        <w:tabs>
          <w:tab w:val="left" w:pos="115"/>
        </w:tabs>
        <w:autoSpaceDE w:val="0"/>
        <w:autoSpaceDN w:val="0"/>
        <w:adjustRightInd w:val="0"/>
        <w:ind w:firstLine="567"/>
        <w:jc w:val="both"/>
      </w:pPr>
      <w:r w:rsidRPr="00007C67">
        <w:rPr>
          <w:vertAlign w:val="superscript"/>
          <w:lang w:val="en"/>
        </w:rPr>
        <w:t xml:space="preserve">2 </w:t>
      </w:r>
      <w:r w:rsidRPr="00007C67">
        <w:rPr>
          <w:lang w:val="en"/>
        </w:rPr>
        <w:t>Năm N-1 là năm li</w:t>
      </w:r>
      <w:r w:rsidRPr="00007C67">
        <w:rPr>
          <w:lang w:val="vi-VN"/>
        </w:rPr>
        <w:t>ền kề trước năm hiện tại (năm N), được t</w:t>
      </w:r>
      <w:r w:rsidRPr="00007C67">
        <w:t>ính theo năm dương l</w:t>
      </w:r>
      <w:r w:rsidRPr="00007C67">
        <w:rPr>
          <w:lang w:val="vi-VN"/>
        </w:rPr>
        <w:t>ịch.</w:t>
      </w:r>
    </w:p>
    <w:p w14:paraId="738DF457" w14:textId="1294873B" w:rsidR="00E721C3" w:rsidRPr="00007C67" w:rsidRDefault="007E4B10" w:rsidP="00DF7799">
      <w:pPr>
        <w:autoSpaceDE w:val="0"/>
        <w:autoSpaceDN w:val="0"/>
        <w:adjustRightInd w:val="0"/>
        <w:spacing w:before="120"/>
        <w:jc w:val="right"/>
        <w:rPr>
          <w:b/>
          <w:bCs/>
          <w:sz w:val="28"/>
          <w:szCs w:val="28"/>
          <w:lang w:val="vi-VN"/>
        </w:rPr>
      </w:pPr>
      <w:bookmarkStart w:id="21" w:name="chuong_pl_8"/>
      <w:r w:rsidRPr="00007C67">
        <w:rPr>
          <w:b/>
          <w:bCs/>
          <w:sz w:val="28"/>
          <w:szCs w:val="28"/>
          <w:lang w:val="en"/>
        </w:rPr>
        <w:lastRenderedPageBreak/>
        <w:t>Mẫu</w:t>
      </w:r>
      <w:r w:rsidR="00AE03B4" w:rsidRPr="00007C67">
        <w:rPr>
          <w:b/>
          <w:bCs/>
          <w:sz w:val="28"/>
          <w:szCs w:val="28"/>
          <w:lang w:val="en"/>
        </w:rPr>
        <w:t xml:space="preserve"> số </w:t>
      </w:r>
      <w:bookmarkEnd w:id="21"/>
      <w:r w:rsidR="00E1352E" w:rsidRPr="00007C67">
        <w:rPr>
          <w:b/>
          <w:bCs/>
          <w:sz w:val="28"/>
          <w:szCs w:val="28"/>
          <w:lang w:val="en"/>
        </w:rPr>
        <w:t>0</w:t>
      </w:r>
      <w:r w:rsidR="00717CF2" w:rsidRPr="00007C67">
        <w:rPr>
          <w:b/>
          <w:bCs/>
          <w:sz w:val="28"/>
          <w:szCs w:val="28"/>
          <w:lang w:val="en"/>
        </w:rPr>
        <w:t>3</w:t>
      </w:r>
    </w:p>
    <w:tbl>
      <w:tblPr>
        <w:tblW w:w="6211" w:type="pct"/>
        <w:tblInd w:w="-1560" w:type="dxa"/>
        <w:tblCellMar>
          <w:left w:w="0" w:type="dxa"/>
          <w:right w:w="0" w:type="dxa"/>
        </w:tblCellMar>
        <w:tblLook w:val="0000" w:firstRow="0" w:lastRow="0" w:firstColumn="0" w:lastColumn="0" w:noHBand="0" w:noVBand="0"/>
      </w:tblPr>
      <w:tblGrid>
        <w:gridCol w:w="4962"/>
        <w:gridCol w:w="5953"/>
      </w:tblGrid>
      <w:tr w:rsidR="00C756F1" w:rsidRPr="00007C67" w14:paraId="2B1D2A18" w14:textId="77777777" w:rsidTr="004959E6">
        <w:trPr>
          <w:trHeight w:val="1233"/>
        </w:trPr>
        <w:tc>
          <w:tcPr>
            <w:tcW w:w="2273" w:type="pct"/>
            <w:tcBorders>
              <w:top w:val="nil"/>
              <w:left w:val="nil"/>
              <w:right w:val="nil"/>
            </w:tcBorders>
            <w:shd w:val="clear" w:color="000000" w:fill="FFFFFF"/>
          </w:tcPr>
          <w:p w14:paraId="6AD35D37" w14:textId="77777777" w:rsidR="00C756F1" w:rsidRPr="00007C67" w:rsidRDefault="00C756F1" w:rsidP="00C756F1">
            <w:pPr>
              <w:autoSpaceDE w:val="0"/>
              <w:autoSpaceDN w:val="0"/>
              <w:adjustRightInd w:val="0"/>
              <w:jc w:val="center"/>
              <w:rPr>
                <w:sz w:val="26"/>
                <w:szCs w:val="26"/>
                <w:vertAlign w:val="superscript"/>
                <w:lang w:val="en"/>
              </w:rPr>
            </w:pPr>
            <w:r w:rsidRPr="00007C67">
              <w:rPr>
                <w:sz w:val="26"/>
                <w:szCs w:val="26"/>
                <w:lang w:val="en"/>
              </w:rPr>
              <w:t>CƠ QUAN C</w:t>
            </w:r>
            <w:r w:rsidRPr="00007C67">
              <w:rPr>
                <w:sz w:val="26"/>
                <w:szCs w:val="26"/>
                <w:lang w:val="vi-VN"/>
              </w:rPr>
              <w:t>ẤP TR</w:t>
            </w:r>
            <w:r w:rsidRPr="00007C67">
              <w:rPr>
                <w:sz w:val="26"/>
                <w:szCs w:val="26"/>
              </w:rPr>
              <w:t>ÊN TR</w:t>
            </w:r>
            <w:r w:rsidRPr="00007C67">
              <w:rPr>
                <w:sz w:val="26"/>
                <w:szCs w:val="26"/>
                <w:lang w:val="vi-VN"/>
              </w:rPr>
              <w:t xml:space="preserve">ỰC TIẾP </w:t>
            </w:r>
            <w:r w:rsidRPr="00007C67">
              <w:rPr>
                <w:bCs/>
                <w:i/>
                <w:iCs/>
                <w:sz w:val="26"/>
                <w:szCs w:val="26"/>
                <w:lang w:val="vi-VN"/>
              </w:rPr>
              <w:t>(nếu c</w:t>
            </w:r>
            <w:r w:rsidRPr="00007C67">
              <w:rPr>
                <w:bCs/>
                <w:i/>
                <w:iCs/>
                <w:sz w:val="26"/>
                <w:szCs w:val="26"/>
              </w:rPr>
              <w:t>ó)</w:t>
            </w:r>
            <w:r w:rsidRPr="00007C67">
              <w:rPr>
                <w:b/>
                <w:bCs/>
                <w:i/>
                <w:iCs/>
                <w:sz w:val="26"/>
                <w:szCs w:val="26"/>
              </w:rPr>
              <w:br/>
            </w:r>
            <w:r w:rsidRPr="00007C67">
              <w:rPr>
                <w:b/>
                <w:bCs/>
                <w:sz w:val="26"/>
                <w:szCs w:val="26"/>
                <w:lang w:val="en"/>
              </w:rPr>
              <w:t>(TÊN ĐƠN V</w:t>
            </w:r>
            <w:r w:rsidRPr="00007C67">
              <w:rPr>
                <w:b/>
                <w:bCs/>
                <w:sz w:val="26"/>
                <w:szCs w:val="26"/>
                <w:lang w:val="vi-VN"/>
              </w:rPr>
              <w:t>Ị B</w:t>
            </w:r>
            <w:r w:rsidRPr="00007C67">
              <w:rPr>
                <w:b/>
                <w:bCs/>
                <w:sz w:val="26"/>
                <w:szCs w:val="26"/>
              </w:rPr>
              <w:t>ÁO CÁO)</w:t>
            </w:r>
            <w:r w:rsidRPr="00007C67">
              <w:rPr>
                <w:sz w:val="26"/>
                <w:szCs w:val="26"/>
              </w:rPr>
              <w:br/>
            </w:r>
            <w:r>
              <w:rPr>
                <w:sz w:val="26"/>
                <w:szCs w:val="26"/>
                <w:vertAlign w:val="superscript"/>
                <w:lang w:val="en"/>
              </w:rPr>
              <w:t>__________</w:t>
            </w:r>
          </w:p>
          <w:p w14:paraId="27E39768" w14:textId="49ABE803" w:rsidR="00C756F1" w:rsidRPr="00007C67" w:rsidRDefault="00C756F1" w:rsidP="00C756F1">
            <w:pPr>
              <w:autoSpaceDE w:val="0"/>
              <w:autoSpaceDN w:val="0"/>
              <w:adjustRightInd w:val="0"/>
              <w:jc w:val="center"/>
              <w:rPr>
                <w:sz w:val="26"/>
                <w:szCs w:val="26"/>
                <w:vertAlign w:val="superscript"/>
                <w:lang w:val="en"/>
              </w:rPr>
            </w:pPr>
            <w:r w:rsidRPr="00007C67">
              <w:rPr>
                <w:sz w:val="26"/>
                <w:szCs w:val="26"/>
                <w:lang w:val="en"/>
              </w:rPr>
              <w:t>S</w:t>
            </w:r>
            <w:r w:rsidRPr="00007C67">
              <w:rPr>
                <w:sz w:val="26"/>
                <w:szCs w:val="26"/>
                <w:lang w:val="vi-VN"/>
              </w:rPr>
              <w:t>ố: …/…..</w:t>
            </w:r>
          </w:p>
        </w:tc>
        <w:tc>
          <w:tcPr>
            <w:tcW w:w="2727" w:type="pct"/>
            <w:tcBorders>
              <w:top w:val="nil"/>
              <w:left w:val="nil"/>
              <w:right w:val="nil"/>
            </w:tcBorders>
            <w:shd w:val="clear" w:color="000000" w:fill="FFFFFF"/>
          </w:tcPr>
          <w:p w14:paraId="4DBC3202" w14:textId="77777777" w:rsidR="00C756F1" w:rsidRPr="00C756F1" w:rsidRDefault="00C756F1" w:rsidP="00C756F1">
            <w:pPr>
              <w:autoSpaceDE w:val="0"/>
              <w:autoSpaceDN w:val="0"/>
              <w:adjustRightInd w:val="0"/>
              <w:jc w:val="center"/>
              <w:rPr>
                <w:sz w:val="28"/>
                <w:szCs w:val="28"/>
                <w:vertAlign w:val="superscript"/>
              </w:rPr>
            </w:pPr>
            <w:r w:rsidRPr="00007C67">
              <w:rPr>
                <w:b/>
                <w:bCs/>
                <w:sz w:val="26"/>
                <w:szCs w:val="26"/>
                <w:lang w:val="en"/>
              </w:rPr>
              <w:t>C</w:t>
            </w:r>
            <w:r w:rsidRPr="00007C67">
              <w:rPr>
                <w:b/>
                <w:bCs/>
                <w:sz w:val="26"/>
                <w:szCs w:val="26"/>
                <w:lang w:val="vi-VN"/>
              </w:rPr>
              <w:t>ỘNG H</w:t>
            </w:r>
            <w:r w:rsidRPr="00007C67">
              <w:rPr>
                <w:b/>
                <w:bCs/>
                <w:sz w:val="26"/>
                <w:szCs w:val="26"/>
              </w:rPr>
              <w:t>ÒA XÃ H</w:t>
            </w:r>
            <w:r w:rsidRPr="00007C67">
              <w:rPr>
                <w:b/>
                <w:bCs/>
                <w:sz w:val="26"/>
                <w:szCs w:val="26"/>
                <w:lang w:val="vi-VN"/>
              </w:rPr>
              <w:t>ỘI CHỦ NGHĨA VIỆT NAM</w:t>
            </w:r>
            <w:r w:rsidRPr="00007C67">
              <w:rPr>
                <w:b/>
                <w:bCs/>
                <w:sz w:val="26"/>
                <w:szCs w:val="26"/>
                <w:lang w:val="vi-VN"/>
              </w:rPr>
              <w:br/>
            </w:r>
            <w:r w:rsidRPr="00C756F1">
              <w:rPr>
                <w:b/>
                <w:bCs/>
                <w:sz w:val="28"/>
                <w:szCs w:val="28"/>
                <w:lang w:val="vi-VN"/>
              </w:rPr>
              <w:t>Độc lập - Tự do - Hạnh ph</w:t>
            </w:r>
            <w:r w:rsidRPr="00C756F1">
              <w:rPr>
                <w:b/>
                <w:bCs/>
                <w:sz w:val="28"/>
                <w:szCs w:val="28"/>
              </w:rPr>
              <w:t xml:space="preserve">úc </w:t>
            </w:r>
            <w:r w:rsidRPr="00C756F1">
              <w:rPr>
                <w:b/>
                <w:bCs/>
                <w:sz w:val="28"/>
                <w:szCs w:val="28"/>
              </w:rPr>
              <w:br/>
            </w:r>
            <w:r w:rsidRPr="00C756F1">
              <w:rPr>
                <w:sz w:val="28"/>
                <w:szCs w:val="28"/>
                <w:vertAlign w:val="superscript"/>
              </w:rPr>
              <w:t>____________________________________</w:t>
            </w:r>
          </w:p>
          <w:p w14:paraId="6134368A" w14:textId="47D75EA7" w:rsidR="00C756F1" w:rsidRPr="00007C67" w:rsidRDefault="00C756F1" w:rsidP="00C756F1">
            <w:pPr>
              <w:autoSpaceDE w:val="0"/>
              <w:autoSpaceDN w:val="0"/>
              <w:adjustRightInd w:val="0"/>
              <w:jc w:val="center"/>
              <w:rPr>
                <w:sz w:val="26"/>
                <w:szCs w:val="26"/>
                <w:vertAlign w:val="superscript"/>
              </w:rPr>
            </w:pPr>
            <w:r w:rsidRPr="00C756F1">
              <w:rPr>
                <w:i/>
                <w:iCs/>
                <w:sz w:val="28"/>
                <w:szCs w:val="28"/>
                <w:lang w:val="en"/>
              </w:rPr>
              <w:t>…, ngày … tháng … năm …</w:t>
            </w:r>
          </w:p>
        </w:tc>
      </w:tr>
    </w:tbl>
    <w:p w14:paraId="381C82A0" w14:textId="77777777" w:rsidR="00C756F1" w:rsidRDefault="00C756F1" w:rsidP="00C756F1">
      <w:pPr>
        <w:autoSpaceDE w:val="0"/>
        <w:autoSpaceDN w:val="0"/>
        <w:adjustRightInd w:val="0"/>
        <w:jc w:val="center"/>
        <w:rPr>
          <w:b/>
          <w:bCs/>
          <w:sz w:val="28"/>
          <w:szCs w:val="28"/>
          <w:lang w:val="en"/>
        </w:rPr>
      </w:pPr>
      <w:bookmarkStart w:id="22" w:name="chuong_pl_8_name"/>
    </w:p>
    <w:p w14:paraId="45715861" w14:textId="4E51EDCC" w:rsidR="00E721C3" w:rsidRPr="00007C67" w:rsidRDefault="00AE03B4" w:rsidP="00C756F1">
      <w:pPr>
        <w:autoSpaceDE w:val="0"/>
        <w:autoSpaceDN w:val="0"/>
        <w:adjustRightInd w:val="0"/>
        <w:jc w:val="center"/>
        <w:rPr>
          <w:sz w:val="28"/>
          <w:szCs w:val="28"/>
          <w:lang w:val="en"/>
        </w:rPr>
      </w:pPr>
      <w:r w:rsidRPr="00007C67">
        <w:rPr>
          <w:b/>
          <w:bCs/>
          <w:sz w:val="28"/>
          <w:szCs w:val="28"/>
          <w:lang w:val="en"/>
        </w:rPr>
        <w:t>BÁO CÁO</w:t>
      </w:r>
      <w:bookmarkEnd w:id="22"/>
      <w:r w:rsidR="00E721C3" w:rsidRPr="00007C67">
        <w:rPr>
          <w:b/>
          <w:bCs/>
          <w:sz w:val="28"/>
          <w:szCs w:val="28"/>
          <w:vertAlign w:val="superscript"/>
          <w:lang w:val="en"/>
        </w:rPr>
        <w:t>1</w:t>
      </w:r>
    </w:p>
    <w:p w14:paraId="2858560F" w14:textId="19393E2C" w:rsidR="00E721C3" w:rsidRDefault="00AE03B4" w:rsidP="00C756F1">
      <w:pPr>
        <w:autoSpaceDE w:val="0"/>
        <w:autoSpaceDN w:val="0"/>
        <w:adjustRightInd w:val="0"/>
        <w:jc w:val="center"/>
        <w:rPr>
          <w:b/>
          <w:bCs/>
          <w:sz w:val="28"/>
          <w:szCs w:val="28"/>
          <w:vertAlign w:val="superscript"/>
        </w:rPr>
      </w:pPr>
      <w:bookmarkStart w:id="23" w:name="chuong_pl_8_name_name"/>
      <w:r w:rsidRPr="00007C67">
        <w:rPr>
          <w:b/>
          <w:bCs/>
          <w:sz w:val="28"/>
          <w:szCs w:val="28"/>
          <w:lang w:val="en"/>
        </w:rPr>
        <w:t>Về kết quả mua bán điện trực tiếp qua lưới điện quốc gia của tháng M-1</w:t>
      </w:r>
      <w:bookmarkEnd w:id="23"/>
      <w:r w:rsidR="00E721C3" w:rsidRPr="00007C67">
        <w:rPr>
          <w:b/>
          <w:bCs/>
          <w:sz w:val="28"/>
          <w:szCs w:val="28"/>
          <w:vertAlign w:val="superscript"/>
        </w:rPr>
        <w:t>2</w:t>
      </w:r>
    </w:p>
    <w:p w14:paraId="4412E40B" w14:textId="38CC13F6" w:rsidR="00C756F1" w:rsidRDefault="00C756F1" w:rsidP="00C756F1">
      <w:pPr>
        <w:autoSpaceDE w:val="0"/>
        <w:autoSpaceDN w:val="0"/>
        <w:adjustRightInd w:val="0"/>
        <w:jc w:val="center"/>
        <w:rPr>
          <w:sz w:val="28"/>
          <w:szCs w:val="28"/>
          <w:vertAlign w:val="superscript"/>
        </w:rPr>
      </w:pPr>
      <w:r>
        <w:rPr>
          <w:sz w:val="28"/>
          <w:szCs w:val="28"/>
          <w:vertAlign w:val="superscript"/>
        </w:rPr>
        <w:t>___________</w:t>
      </w:r>
    </w:p>
    <w:p w14:paraId="0826840F" w14:textId="77777777" w:rsidR="00C756F1" w:rsidRPr="00007C67" w:rsidRDefault="00C756F1" w:rsidP="00C756F1">
      <w:pPr>
        <w:autoSpaceDE w:val="0"/>
        <w:autoSpaceDN w:val="0"/>
        <w:adjustRightInd w:val="0"/>
        <w:jc w:val="center"/>
        <w:rPr>
          <w:sz w:val="28"/>
          <w:szCs w:val="28"/>
          <w:vertAlign w:val="superscript"/>
        </w:rPr>
      </w:pPr>
    </w:p>
    <w:p w14:paraId="5FEA489A" w14:textId="5F398BAE" w:rsidR="00E721C3" w:rsidRDefault="00E721C3" w:rsidP="00C756F1">
      <w:pPr>
        <w:autoSpaceDE w:val="0"/>
        <w:autoSpaceDN w:val="0"/>
        <w:adjustRightInd w:val="0"/>
        <w:jc w:val="center"/>
        <w:rPr>
          <w:sz w:val="28"/>
          <w:szCs w:val="28"/>
        </w:rPr>
      </w:pPr>
      <w:r w:rsidRPr="00007C67">
        <w:rPr>
          <w:sz w:val="28"/>
          <w:szCs w:val="28"/>
          <w:lang w:val="en"/>
        </w:rPr>
        <w:t>Kính g</w:t>
      </w:r>
      <w:r w:rsidRPr="00007C67">
        <w:rPr>
          <w:sz w:val="28"/>
          <w:szCs w:val="28"/>
          <w:lang w:val="vi-VN"/>
        </w:rPr>
        <w:t>ửi: Cơ quan nhận b</w:t>
      </w:r>
      <w:r w:rsidRPr="00007C67">
        <w:rPr>
          <w:sz w:val="28"/>
          <w:szCs w:val="28"/>
        </w:rPr>
        <w:t>áo cáo.</w:t>
      </w:r>
    </w:p>
    <w:p w14:paraId="3DB08D8B" w14:textId="77777777" w:rsidR="00C756F1" w:rsidRPr="00C756F1" w:rsidRDefault="00C756F1" w:rsidP="00C756F1">
      <w:pPr>
        <w:autoSpaceDE w:val="0"/>
        <w:autoSpaceDN w:val="0"/>
        <w:adjustRightInd w:val="0"/>
        <w:jc w:val="center"/>
        <w:rPr>
          <w:sz w:val="20"/>
          <w:szCs w:val="28"/>
        </w:rPr>
      </w:pPr>
    </w:p>
    <w:p w14:paraId="39F01CE7" w14:textId="77777777" w:rsidR="00E721C3" w:rsidRPr="00007C67" w:rsidRDefault="00E721C3" w:rsidP="00C756F1">
      <w:pPr>
        <w:tabs>
          <w:tab w:val="left" w:pos="922"/>
        </w:tabs>
        <w:autoSpaceDE w:val="0"/>
        <w:autoSpaceDN w:val="0"/>
        <w:adjustRightInd w:val="0"/>
        <w:spacing w:before="120"/>
        <w:ind w:firstLine="567"/>
        <w:jc w:val="both"/>
        <w:rPr>
          <w:sz w:val="28"/>
          <w:szCs w:val="28"/>
        </w:rPr>
      </w:pPr>
      <w:r w:rsidRPr="00007C67">
        <w:rPr>
          <w:sz w:val="28"/>
          <w:szCs w:val="28"/>
          <w:lang w:val="en"/>
        </w:rPr>
        <w:t>A. Các n</w:t>
      </w:r>
      <w:r w:rsidRPr="00007C67">
        <w:rPr>
          <w:sz w:val="28"/>
          <w:szCs w:val="28"/>
          <w:lang w:val="vi-VN"/>
        </w:rPr>
        <w:t>ội dung b</w:t>
      </w:r>
      <w:r w:rsidRPr="00007C67">
        <w:rPr>
          <w:sz w:val="28"/>
          <w:szCs w:val="28"/>
        </w:rPr>
        <w:t>áo cáo c</w:t>
      </w:r>
      <w:r w:rsidRPr="00007C67">
        <w:rPr>
          <w:sz w:val="28"/>
          <w:szCs w:val="28"/>
          <w:lang w:val="vi-VN"/>
        </w:rPr>
        <w:t>ủa Đơn vị vận h</w:t>
      </w:r>
      <w:r w:rsidRPr="00007C67">
        <w:rPr>
          <w:sz w:val="28"/>
          <w:szCs w:val="28"/>
        </w:rPr>
        <w:t>ành h</w:t>
      </w:r>
      <w:r w:rsidRPr="00007C67">
        <w:rPr>
          <w:sz w:val="28"/>
          <w:szCs w:val="28"/>
          <w:lang w:val="vi-VN"/>
        </w:rPr>
        <w:t>ệ thống điện v</w:t>
      </w:r>
      <w:r w:rsidRPr="00007C67">
        <w:rPr>
          <w:sz w:val="28"/>
          <w:szCs w:val="28"/>
        </w:rPr>
        <w:t>à th</w:t>
      </w:r>
      <w:r w:rsidRPr="00007C67">
        <w:rPr>
          <w:sz w:val="28"/>
          <w:szCs w:val="28"/>
          <w:lang w:val="vi-VN"/>
        </w:rPr>
        <w:t>ị trường điện gửi Bộ C</w:t>
      </w:r>
      <w:r w:rsidRPr="00007C67">
        <w:rPr>
          <w:sz w:val="28"/>
          <w:szCs w:val="28"/>
        </w:rPr>
        <w:t>ông Thương:</w:t>
      </w:r>
    </w:p>
    <w:p w14:paraId="4B91A568" w14:textId="77777777" w:rsidR="00E721C3" w:rsidRPr="00007C67" w:rsidRDefault="00E721C3" w:rsidP="00C756F1">
      <w:pPr>
        <w:tabs>
          <w:tab w:val="left" w:pos="850"/>
        </w:tabs>
        <w:autoSpaceDE w:val="0"/>
        <w:autoSpaceDN w:val="0"/>
        <w:adjustRightInd w:val="0"/>
        <w:spacing w:before="120"/>
        <w:ind w:firstLine="567"/>
        <w:jc w:val="both"/>
        <w:rPr>
          <w:sz w:val="28"/>
          <w:szCs w:val="28"/>
          <w:lang w:val="vi-VN"/>
        </w:rPr>
      </w:pPr>
      <w:r w:rsidRPr="00007C67">
        <w:rPr>
          <w:sz w:val="28"/>
          <w:szCs w:val="28"/>
          <w:lang w:val="en"/>
        </w:rPr>
        <w:t>1. T</w:t>
      </w:r>
      <w:r w:rsidRPr="00007C67">
        <w:rPr>
          <w:sz w:val="28"/>
          <w:szCs w:val="28"/>
          <w:lang w:val="vi-VN"/>
        </w:rPr>
        <w:t>ổng số Đơn vị ph</w:t>
      </w:r>
      <w:r w:rsidRPr="00007C67">
        <w:rPr>
          <w:sz w:val="28"/>
          <w:szCs w:val="28"/>
        </w:rPr>
        <w:t>át đi</w:t>
      </w:r>
      <w:r w:rsidRPr="00007C67">
        <w:rPr>
          <w:sz w:val="28"/>
          <w:szCs w:val="28"/>
          <w:lang w:val="vi-VN"/>
        </w:rPr>
        <w:t>ện năng lượng t</w:t>
      </w:r>
      <w:r w:rsidRPr="00007C67">
        <w:rPr>
          <w:sz w:val="28"/>
          <w:szCs w:val="28"/>
        </w:rPr>
        <w:t>ái t</w:t>
      </w:r>
      <w:r w:rsidRPr="00007C67">
        <w:rPr>
          <w:sz w:val="28"/>
          <w:szCs w:val="28"/>
          <w:lang w:val="vi-VN"/>
        </w:rPr>
        <w:t>ạo v</w:t>
      </w:r>
      <w:r w:rsidRPr="00007C67">
        <w:rPr>
          <w:sz w:val="28"/>
          <w:szCs w:val="28"/>
        </w:rPr>
        <w:t>à Khách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tham gia cơ chế mua b</w:t>
      </w:r>
      <w:r w:rsidRPr="00007C67">
        <w:rPr>
          <w:sz w:val="28"/>
          <w:szCs w:val="28"/>
        </w:rPr>
        <w:t>án đi</w:t>
      </w:r>
      <w:r w:rsidRPr="00007C67">
        <w:rPr>
          <w:sz w:val="28"/>
          <w:szCs w:val="28"/>
          <w:lang w:val="vi-VN"/>
        </w:rPr>
        <w:t>ện trực tiếp.</w:t>
      </w:r>
    </w:p>
    <w:p w14:paraId="2D83584E" w14:textId="77777777" w:rsidR="00E721C3" w:rsidRPr="00007C67" w:rsidRDefault="00E721C3" w:rsidP="00C756F1">
      <w:pPr>
        <w:tabs>
          <w:tab w:val="left" w:pos="869"/>
        </w:tabs>
        <w:autoSpaceDE w:val="0"/>
        <w:autoSpaceDN w:val="0"/>
        <w:adjustRightInd w:val="0"/>
        <w:spacing w:before="120"/>
        <w:ind w:firstLine="567"/>
        <w:jc w:val="both"/>
        <w:rPr>
          <w:sz w:val="28"/>
          <w:szCs w:val="28"/>
          <w:lang w:val="vi-VN"/>
        </w:rPr>
      </w:pPr>
      <w:r w:rsidRPr="00007C67">
        <w:rPr>
          <w:sz w:val="28"/>
          <w:szCs w:val="28"/>
          <w:lang w:val="en"/>
        </w:rPr>
        <w:t>2. S</w:t>
      </w:r>
      <w:r w:rsidRPr="00007C67">
        <w:rPr>
          <w:sz w:val="28"/>
          <w:szCs w:val="28"/>
          <w:lang w:val="vi-VN"/>
        </w:rPr>
        <w:t>ản lượng, doanh thu của Đơn vị ph</w:t>
      </w:r>
      <w:r w:rsidRPr="00007C67">
        <w:rPr>
          <w:sz w:val="28"/>
          <w:szCs w:val="28"/>
        </w:rPr>
        <w:t>át đi</w:t>
      </w:r>
      <w:r w:rsidRPr="00007C67">
        <w:rPr>
          <w:sz w:val="28"/>
          <w:szCs w:val="28"/>
          <w:lang w:val="vi-VN"/>
        </w:rPr>
        <w:t>ện năng lượng t</w:t>
      </w:r>
      <w:r w:rsidRPr="00007C67">
        <w:rPr>
          <w:sz w:val="28"/>
          <w:szCs w:val="28"/>
        </w:rPr>
        <w:t>ái t</w:t>
      </w:r>
      <w:r w:rsidRPr="00007C67">
        <w:rPr>
          <w:sz w:val="28"/>
          <w:szCs w:val="28"/>
          <w:lang w:val="vi-VN"/>
        </w:rPr>
        <w:t>ạo tr</w:t>
      </w:r>
      <w:r w:rsidRPr="00007C67">
        <w:rPr>
          <w:sz w:val="28"/>
          <w:szCs w:val="28"/>
        </w:rPr>
        <w:t>ên th</w:t>
      </w:r>
      <w:r w:rsidRPr="00007C67">
        <w:rPr>
          <w:sz w:val="28"/>
          <w:szCs w:val="28"/>
          <w:lang w:val="vi-VN"/>
        </w:rPr>
        <w:t>ị trường điện.</w:t>
      </w:r>
    </w:p>
    <w:p w14:paraId="22DF73CA" w14:textId="77777777" w:rsidR="00E721C3" w:rsidRPr="00007C67" w:rsidRDefault="00E721C3" w:rsidP="00C756F1">
      <w:pPr>
        <w:tabs>
          <w:tab w:val="left" w:pos="868"/>
        </w:tabs>
        <w:autoSpaceDE w:val="0"/>
        <w:autoSpaceDN w:val="0"/>
        <w:adjustRightInd w:val="0"/>
        <w:spacing w:before="120"/>
        <w:ind w:firstLine="567"/>
        <w:jc w:val="both"/>
        <w:rPr>
          <w:sz w:val="28"/>
          <w:szCs w:val="28"/>
          <w:lang w:val="vi-VN"/>
        </w:rPr>
      </w:pPr>
      <w:r w:rsidRPr="00007C67">
        <w:rPr>
          <w:sz w:val="28"/>
          <w:szCs w:val="28"/>
          <w:lang w:val="en"/>
        </w:rPr>
        <w:t>3. Các khó khăn, vư</w:t>
      </w:r>
      <w:r w:rsidRPr="00007C67">
        <w:rPr>
          <w:sz w:val="28"/>
          <w:szCs w:val="28"/>
          <w:lang w:val="vi-VN"/>
        </w:rPr>
        <w:t>ớng mắc.</w:t>
      </w:r>
    </w:p>
    <w:p w14:paraId="7169E2D9" w14:textId="77777777" w:rsidR="00E721C3" w:rsidRPr="00007C67" w:rsidRDefault="00E721C3" w:rsidP="00C756F1">
      <w:pPr>
        <w:tabs>
          <w:tab w:val="left" w:pos="823"/>
        </w:tabs>
        <w:autoSpaceDE w:val="0"/>
        <w:autoSpaceDN w:val="0"/>
        <w:adjustRightInd w:val="0"/>
        <w:spacing w:before="120"/>
        <w:ind w:firstLine="567"/>
        <w:jc w:val="both"/>
        <w:rPr>
          <w:sz w:val="28"/>
          <w:szCs w:val="28"/>
        </w:rPr>
      </w:pPr>
      <w:r w:rsidRPr="00007C67">
        <w:rPr>
          <w:sz w:val="28"/>
          <w:szCs w:val="28"/>
          <w:lang w:val="en"/>
        </w:rPr>
        <w:t>4. Đ</w:t>
      </w:r>
      <w:r w:rsidRPr="00007C67">
        <w:rPr>
          <w:sz w:val="28"/>
          <w:szCs w:val="28"/>
          <w:lang w:val="vi-VN"/>
        </w:rPr>
        <w:t>ề xuất giải ph</w:t>
      </w:r>
      <w:r w:rsidRPr="00007C67">
        <w:rPr>
          <w:sz w:val="28"/>
          <w:szCs w:val="28"/>
        </w:rPr>
        <w:t>áp, ki</w:t>
      </w:r>
      <w:r w:rsidRPr="00007C67">
        <w:rPr>
          <w:sz w:val="28"/>
          <w:szCs w:val="28"/>
          <w:lang w:val="vi-VN"/>
        </w:rPr>
        <w:t>ến nghị (nếu c</w:t>
      </w:r>
      <w:r w:rsidRPr="00007C67">
        <w:rPr>
          <w:sz w:val="28"/>
          <w:szCs w:val="28"/>
        </w:rPr>
        <w:t>ó).</w:t>
      </w:r>
    </w:p>
    <w:p w14:paraId="06309034" w14:textId="1D481BDE" w:rsidR="00E721C3" w:rsidRPr="00C756F1" w:rsidRDefault="00E721C3" w:rsidP="00C756F1">
      <w:pPr>
        <w:tabs>
          <w:tab w:val="left" w:pos="907"/>
        </w:tabs>
        <w:autoSpaceDE w:val="0"/>
        <w:autoSpaceDN w:val="0"/>
        <w:adjustRightInd w:val="0"/>
        <w:spacing w:before="120"/>
        <w:ind w:firstLine="567"/>
        <w:jc w:val="both"/>
        <w:rPr>
          <w:spacing w:val="-4"/>
          <w:sz w:val="28"/>
          <w:szCs w:val="28"/>
          <w:lang w:val="vi-VN"/>
        </w:rPr>
      </w:pPr>
      <w:r w:rsidRPr="00C756F1">
        <w:rPr>
          <w:spacing w:val="-4"/>
          <w:sz w:val="28"/>
          <w:szCs w:val="28"/>
          <w:lang w:val="en"/>
        </w:rPr>
        <w:t xml:space="preserve">B. </w:t>
      </w:r>
      <w:r w:rsidR="003D1D30" w:rsidRPr="00C756F1">
        <w:rPr>
          <w:spacing w:val="-4"/>
          <w:sz w:val="28"/>
          <w:szCs w:val="28"/>
          <w:lang w:val="en"/>
        </w:rPr>
        <w:t>N</w:t>
      </w:r>
      <w:r w:rsidRPr="00C756F1">
        <w:rPr>
          <w:spacing w:val="-4"/>
          <w:sz w:val="28"/>
          <w:szCs w:val="28"/>
          <w:lang w:val="vi-VN"/>
        </w:rPr>
        <w:t>ội dung b</w:t>
      </w:r>
      <w:r w:rsidRPr="00C756F1">
        <w:rPr>
          <w:spacing w:val="-4"/>
          <w:sz w:val="28"/>
          <w:szCs w:val="28"/>
        </w:rPr>
        <w:t>áo cáo c</w:t>
      </w:r>
      <w:r w:rsidRPr="00C756F1">
        <w:rPr>
          <w:spacing w:val="-4"/>
          <w:sz w:val="28"/>
          <w:szCs w:val="28"/>
          <w:lang w:val="vi-VN"/>
        </w:rPr>
        <w:t>ủa Tổng c</w:t>
      </w:r>
      <w:r w:rsidRPr="00C756F1">
        <w:rPr>
          <w:spacing w:val="-4"/>
          <w:sz w:val="28"/>
          <w:szCs w:val="28"/>
        </w:rPr>
        <w:t>ông ty Đi</w:t>
      </w:r>
      <w:r w:rsidRPr="00C756F1">
        <w:rPr>
          <w:spacing w:val="-4"/>
          <w:sz w:val="28"/>
          <w:szCs w:val="28"/>
          <w:lang w:val="vi-VN"/>
        </w:rPr>
        <w:t>ện lực gửi Bộ C</w:t>
      </w:r>
      <w:r w:rsidRPr="00C756F1">
        <w:rPr>
          <w:spacing w:val="-4"/>
          <w:sz w:val="28"/>
          <w:szCs w:val="28"/>
        </w:rPr>
        <w:t xml:space="preserve">ông Thương, </w:t>
      </w:r>
      <w:r w:rsidRPr="00C756F1">
        <w:rPr>
          <w:spacing w:val="-4"/>
          <w:sz w:val="28"/>
          <w:szCs w:val="28"/>
          <w:lang w:val="vi-VN"/>
        </w:rPr>
        <w:t>Ủy ban nh</w:t>
      </w:r>
      <w:r w:rsidRPr="00C756F1">
        <w:rPr>
          <w:spacing w:val="-4"/>
          <w:sz w:val="28"/>
          <w:szCs w:val="28"/>
        </w:rPr>
        <w:t>ân dân t</w:t>
      </w:r>
      <w:r w:rsidRPr="00C756F1">
        <w:rPr>
          <w:spacing w:val="-4"/>
          <w:sz w:val="28"/>
          <w:szCs w:val="28"/>
          <w:lang w:val="vi-VN"/>
        </w:rPr>
        <w:t>ỉnh, th</w:t>
      </w:r>
      <w:r w:rsidRPr="00C756F1">
        <w:rPr>
          <w:spacing w:val="-4"/>
          <w:sz w:val="28"/>
          <w:szCs w:val="28"/>
        </w:rPr>
        <w:t>ành ph</w:t>
      </w:r>
      <w:r w:rsidRPr="00C756F1">
        <w:rPr>
          <w:spacing w:val="-4"/>
          <w:sz w:val="28"/>
          <w:szCs w:val="28"/>
          <w:lang w:val="vi-VN"/>
        </w:rPr>
        <w:t>ố trực thuộc trung ương (nơi c</w:t>
      </w:r>
      <w:r w:rsidRPr="00C756F1">
        <w:rPr>
          <w:spacing w:val="-4"/>
          <w:sz w:val="28"/>
          <w:szCs w:val="28"/>
        </w:rPr>
        <w:t>ó T</w:t>
      </w:r>
      <w:r w:rsidRPr="00C756F1">
        <w:rPr>
          <w:spacing w:val="-4"/>
          <w:sz w:val="28"/>
          <w:szCs w:val="28"/>
          <w:lang w:val="vi-VN"/>
        </w:rPr>
        <w:t>ổng c</w:t>
      </w:r>
      <w:r w:rsidRPr="00C756F1">
        <w:rPr>
          <w:spacing w:val="-4"/>
          <w:sz w:val="28"/>
          <w:szCs w:val="28"/>
        </w:rPr>
        <w:t>ông ty Đi</w:t>
      </w:r>
      <w:r w:rsidRPr="00C756F1">
        <w:rPr>
          <w:spacing w:val="-4"/>
          <w:sz w:val="28"/>
          <w:szCs w:val="28"/>
          <w:lang w:val="vi-VN"/>
        </w:rPr>
        <w:t>ện lực):</w:t>
      </w:r>
    </w:p>
    <w:p w14:paraId="1018C7A0" w14:textId="77777777" w:rsidR="00E721C3" w:rsidRPr="00007C67" w:rsidRDefault="00E721C3" w:rsidP="00C756F1">
      <w:pPr>
        <w:tabs>
          <w:tab w:val="left" w:pos="864"/>
        </w:tabs>
        <w:autoSpaceDE w:val="0"/>
        <w:autoSpaceDN w:val="0"/>
        <w:adjustRightInd w:val="0"/>
        <w:spacing w:before="120"/>
        <w:ind w:firstLine="567"/>
        <w:jc w:val="both"/>
        <w:rPr>
          <w:sz w:val="28"/>
          <w:szCs w:val="28"/>
          <w:lang w:val="vi-VN"/>
        </w:rPr>
      </w:pPr>
      <w:r w:rsidRPr="00007C67">
        <w:rPr>
          <w:sz w:val="28"/>
          <w:szCs w:val="28"/>
          <w:lang w:val="en"/>
        </w:rPr>
        <w:t>1. S</w:t>
      </w:r>
      <w:r w:rsidRPr="00007C67">
        <w:rPr>
          <w:sz w:val="28"/>
          <w:szCs w:val="28"/>
          <w:lang w:val="vi-VN"/>
        </w:rPr>
        <w:t>ản lượng điện năng, chi ph</w:t>
      </w:r>
      <w:r w:rsidRPr="00007C67">
        <w:rPr>
          <w:sz w:val="28"/>
          <w:szCs w:val="28"/>
        </w:rPr>
        <w:t>í mua đi</w:t>
      </w:r>
      <w:r w:rsidRPr="00007C67">
        <w:rPr>
          <w:sz w:val="28"/>
          <w:szCs w:val="28"/>
          <w:lang w:val="vi-VN"/>
        </w:rPr>
        <w:t>ện của Kh</w:t>
      </w:r>
      <w:r w:rsidRPr="00007C67">
        <w:rPr>
          <w:sz w:val="28"/>
          <w:szCs w:val="28"/>
        </w:rPr>
        <w:t>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theo thị trường điện v</w:t>
      </w:r>
      <w:r w:rsidRPr="00007C67">
        <w:rPr>
          <w:sz w:val="28"/>
          <w:szCs w:val="28"/>
        </w:rPr>
        <w:t xml:space="preserve">à theo </w:t>
      </w:r>
      <w:r w:rsidR="007E4B10" w:rsidRPr="00007C67">
        <w:rPr>
          <w:sz w:val="28"/>
          <w:szCs w:val="28"/>
        </w:rPr>
        <w:t>biểu</w:t>
      </w:r>
      <w:r w:rsidRPr="00007C67">
        <w:rPr>
          <w:sz w:val="28"/>
          <w:szCs w:val="28"/>
          <w:lang w:val="vi-VN"/>
        </w:rPr>
        <w:t xml:space="preserve"> gi</w:t>
      </w:r>
      <w:r w:rsidRPr="00007C67">
        <w:rPr>
          <w:sz w:val="28"/>
          <w:szCs w:val="28"/>
        </w:rPr>
        <w:t>á bán l</w:t>
      </w:r>
      <w:r w:rsidRPr="00007C67">
        <w:rPr>
          <w:sz w:val="28"/>
          <w:szCs w:val="28"/>
          <w:lang w:val="vi-VN"/>
        </w:rPr>
        <w:t>ẻ điện.</w:t>
      </w:r>
    </w:p>
    <w:p w14:paraId="21AF0976" w14:textId="77777777" w:rsidR="00E721C3" w:rsidRPr="00007C67" w:rsidRDefault="00E721C3" w:rsidP="00C756F1">
      <w:pPr>
        <w:tabs>
          <w:tab w:val="left" w:pos="828"/>
        </w:tabs>
        <w:autoSpaceDE w:val="0"/>
        <w:autoSpaceDN w:val="0"/>
        <w:adjustRightInd w:val="0"/>
        <w:spacing w:before="120"/>
        <w:ind w:firstLine="567"/>
        <w:jc w:val="both"/>
        <w:rPr>
          <w:sz w:val="28"/>
          <w:szCs w:val="28"/>
          <w:lang w:val="vi-VN"/>
        </w:rPr>
      </w:pPr>
      <w:r w:rsidRPr="00007C67">
        <w:rPr>
          <w:sz w:val="28"/>
          <w:szCs w:val="28"/>
          <w:lang w:val="en"/>
        </w:rPr>
        <w:t>2. Các khó khăn, vư</w:t>
      </w:r>
      <w:r w:rsidRPr="00007C67">
        <w:rPr>
          <w:sz w:val="28"/>
          <w:szCs w:val="28"/>
          <w:lang w:val="vi-VN"/>
        </w:rPr>
        <w:t>ớng mắc.</w:t>
      </w:r>
    </w:p>
    <w:p w14:paraId="530AC085" w14:textId="77777777" w:rsidR="00E721C3" w:rsidRPr="00007C67" w:rsidRDefault="00E721C3" w:rsidP="00C756F1">
      <w:pPr>
        <w:tabs>
          <w:tab w:val="left" w:pos="818"/>
        </w:tabs>
        <w:autoSpaceDE w:val="0"/>
        <w:autoSpaceDN w:val="0"/>
        <w:adjustRightInd w:val="0"/>
        <w:spacing w:before="120"/>
        <w:ind w:firstLine="567"/>
        <w:jc w:val="both"/>
        <w:rPr>
          <w:sz w:val="28"/>
          <w:szCs w:val="28"/>
        </w:rPr>
      </w:pPr>
      <w:r w:rsidRPr="00007C67">
        <w:rPr>
          <w:sz w:val="28"/>
          <w:szCs w:val="28"/>
          <w:lang w:val="en"/>
        </w:rPr>
        <w:t>3. Đ</w:t>
      </w:r>
      <w:r w:rsidRPr="00007C67">
        <w:rPr>
          <w:sz w:val="28"/>
          <w:szCs w:val="28"/>
          <w:lang w:val="vi-VN"/>
        </w:rPr>
        <w:t>ề xuất giải ph</w:t>
      </w:r>
      <w:r w:rsidRPr="00007C67">
        <w:rPr>
          <w:sz w:val="28"/>
          <w:szCs w:val="28"/>
        </w:rPr>
        <w:t>áp, ki</w:t>
      </w:r>
      <w:r w:rsidRPr="00007C67">
        <w:rPr>
          <w:sz w:val="28"/>
          <w:szCs w:val="28"/>
          <w:lang w:val="vi-VN"/>
        </w:rPr>
        <w:t>ến nghị (nếu c</w:t>
      </w:r>
      <w:r w:rsidRPr="00007C67">
        <w:rPr>
          <w:sz w:val="28"/>
          <w:szCs w:val="28"/>
        </w:rPr>
        <w:t>ó).</w:t>
      </w:r>
    </w:p>
    <w:p w14:paraId="5E888130" w14:textId="77777777" w:rsidR="00E721C3" w:rsidRPr="00007C67" w:rsidRDefault="00E721C3" w:rsidP="00DF7799">
      <w:pPr>
        <w:tabs>
          <w:tab w:val="left" w:pos="818"/>
        </w:tabs>
        <w:autoSpaceDE w:val="0"/>
        <w:autoSpaceDN w:val="0"/>
        <w:adjustRightInd w:val="0"/>
        <w:spacing w:before="120"/>
        <w:rPr>
          <w:sz w:val="28"/>
          <w:szCs w:val="28"/>
        </w:rPr>
      </w:pPr>
    </w:p>
    <w:tbl>
      <w:tblPr>
        <w:tblW w:w="5000" w:type="pct"/>
        <w:tblCellMar>
          <w:left w:w="0" w:type="dxa"/>
          <w:right w:w="0" w:type="dxa"/>
        </w:tblCellMar>
        <w:tblLook w:val="0000" w:firstRow="0" w:lastRow="0" w:firstColumn="0" w:lastColumn="0" w:noHBand="0" w:noVBand="0"/>
      </w:tblPr>
      <w:tblGrid>
        <w:gridCol w:w="4386"/>
        <w:gridCol w:w="4401"/>
      </w:tblGrid>
      <w:tr w:rsidR="00750CAC" w:rsidRPr="00007C67" w14:paraId="3F760186" w14:textId="77777777">
        <w:tc>
          <w:tcPr>
            <w:tcW w:w="2496" w:type="pct"/>
            <w:tcBorders>
              <w:top w:val="nil"/>
              <w:left w:val="nil"/>
              <w:bottom w:val="nil"/>
              <w:right w:val="nil"/>
            </w:tcBorders>
            <w:shd w:val="clear" w:color="000000" w:fill="FFFFFF"/>
          </w:tcPr>
          <w:p w14:paraId="35D0E43B" w14:textId="31713C17" w:rsidR="00E721C3" w:rsidRPr="00007C67" w:rsidRDefault="00E721C3" w:rsidP="00C756F1">
            <w:pPr>
              <w:autoSpaceDE w:val="0"/>
              <w:autoSpaceDN w:val="0"/>
              <w:adjustRightInd w:val="0"/>
              <w:rPr>
                <w:sz w:val="28"/>
                <w:szCs w:val="28"/>
                <w:lang w:val="en"/>
              </w:rPr>
            </w:pPr>
            <w:r w:rsidRPr="00C756F1">
              <w:rPr>
                <w:b/>
                <w:bCs/>
                <w:i/>
                <w:iCs/>
                <w:szCs w:val="28"/>
                <w:lang w:val="en"/>
              </w:rPr>
              <w:t>Nơi nh</w:t>
            </w:r>
            <w:r w:rsidRPr="00C756F1">
              <w:rPr>
                <w:b/>
                <w:bCs/>
                <w:i/>
                <w:iCs/>
                <w:szCs w:val="28"/>
                <w:lang w:val="vi-VN"/>
              </w:rPr>
              <w:t>ận:</w:t>
            </w:r>
            <w:r w:rsidRPr="00C756F1">
              <w:rPr>
                <w:b/>
                <w:bCs/>
                <w:i/>
                <w:iCs/>
                <w:szCs w:val="28"/>
                <w:lang w:val="vi-VN"/>
              </w:rPr>
              <w:br/>
            </w:r>
            <w:r w:rsidRPr="00C756F1">
              <w:rPr>
                <w:sz w:val="22"/>
                <w:szCs w:val="28"/>
                <w:lang w:val="en"/>
              </w:rPr>
              <w:t>- Như trên;</w:t>
            </w:r>
            <w:r w:rsidRPr="00C756F1">
              <w:rPr>
                <w:sz w:val="22"/>
                <w:szCs w:val="28"/>
                <w:lang w:val="en"/>
              </w:rPr>
              <w:br/>
              <w:t>- …..</w:t>
            </w:r>
          </w:p>
        </w:tc>
        <w:tc>
          <w:tcPr>
            <w:tcW w:w="2504" w:type="pct"/>
            <w:tcBorders>
              <w:top w:val="nil"/>
              <w:left w:val="nil"/>
              <w:bottom w:val="nil"/>
              <w:right w:val="nil"/>
            </w:tcBorders>
            <w:shd w:val="clear" w:color="000000" w:fill="FFFFFF"/>
          </w:tcPr>
          <w:p w14:paraId="29D08473" w14:textId="77777777" w:rsidR="00E721C3" w:rsidRPr="00007C67" w:rsidRDefault="00E721C3" w:rsidP="00C756F1">
            <w:pPr>
              <w:autoSpaceDE w:val="0"/>
              <w:autoSpaceDN w:val="0"/>
              <w:adjustRightInd w:val="0"/>
              <w:jc w:val="center"/>
              <w:rPr>
                <w:sz w:val="28"/>
                <w:szCs w:val="28"/>
                <w:lang w:val="en"/>
              </w:rPr>
            </w:pPr>
            <w:r w:rsidRPr="00007C67">
              <w:rPr>
                <w:b/>
                <w:bCs/>
                <w:sz w:val="28"/>
                <w:szCs w:val="28"/>
                <w:lang w:val="en"/>
              </w:rPr>
              <w:t>LÃNH Đ</w:t>
            </w:r>
            <w:r w:rsidRPr="00007C67">
              <w:rPr>
                <w:b/>
                <w:bCs/>
                <w:sz w:val="28"/>
                <w:szCs w:val="28"/>
                <w:lang w:val="vi-VN"/>
              </w:rPr>
              <w:t>ẠO ĐƠN VỊ</w:t>
            </w:r>
            <w:r w:rsidRPr="00007C67">
              <w:rPr>
                <w:b/>
                <w:bCs/>
                <w:sz w:val="28"/>
                <w:szCs w:val="28"/>
                <w:lang w:val="vi-VN"/>
              </w:rPr>
              <w:br/>
            </w:r>
            <w:r w:rsidRPr="00007C67">
              <w:rPr>
                <w:i/>
                <w:iCs/>
                <w:sz w:val="28"/>
                <w:szCs w:val="28"/>
                <w:lang w:val="en"/>
              </w:rPr>
              <w:t>(Ký tên, đóng d</w:t>
            </w:r>
            <w:r w:rsidRPr="00007C67">
              <w:rPr>
                <w:i/>
                <w:iCs/>
                <w:sz w:val="28"/>
                <w:szCs w:val="28"/>
                <w:lang w:val="vi-VN"/>
              </w:rPr>
              <w:t>ấu)</w:t>
            </w:r>
          </w:p>
        </w:tc>
      </w:tr>
    </w:tbl>
    <w:p w14:paraId="43853A84" w14:textId="57FCFB0A" w:rsidR="004959E6" w:rsidRDefault="004959E6" w:rsidP="00DF7799">
      <w:pPr>
        <w:autoSpaceDE w:val="0"/>
        <w:autoSpaceDN w:val="0"/>
        <w:adjustRightInd w:val="0"/>
        <w:spacing w:before="120"/>
        <w:rPr>
          <w:sz w:val="28"/>
          <w:szCs w:val="28"/>
          <w:vertAlign w:val="superscript"/>
          <w:lang w:val="en"/>
        </w:rPr>
      </w:pPr>
    </w:p>
    <w:p w14:paraId="75608D02" w14:textId="77777777" w:rsidR="004959E6" w:rsidRDefault="004959E6" w:rsidP="00DF7799">
      <w:pPr>
        <w:autoSpaceDE w:val="0"/>
        <w:autoSpaceDN w:val="0"/>
        <w:adjustRightInd w:val="0"/>
        <w:spacing w:before="120"/>
        <w:rPr>
          <w:sz w:val="28"/>
          <w:szCs w:val="28"/>
          <w:vertAlign w:val="superscript"/>
          <w:lang w:val="en"/>
        </w:rPr>
      </w:pPr>
    </w:p>
    <w:p w14:paraId="09970B6B" w14:textId="77777777" w:rsidR="004959E6" w:rsidRDefault="004959E6" w:rsidP="00DF7799">
      <w:pPr>
        <w:autoSpaceDE w:val="0"/>
        <w:autoSpaceDN w:val="0"/>
        <w:adjustRightInd w:val="0"/>
        <w:spacing w:before="120"/>
        <w:rPr>
          <w:sz w:val="28"/>
          <w:szCs w:val="28"/>
          <w:vertAlign w:val="superscript"/>
          <w:lang w:val="en"/>
        </w:rPr>
      </w:pPr>
    </w:p>
    <w:p w14:paraId="2D25520A" w14:textId="140E7479" w:rsidR="00DF7799" w:rsidRPr="00007C67" w:rsidRDefault="00DF7799" w:rsidP="004959E6">
      <w:pPr>
        <w:autoSpaceDE w:val="0"/>
        <w:autoSpaceDN w:val="0"/>
        <w:adjustRightInd w:val="0"/>
        <w:spacing w:before="120"/>
        <w:ind w:firstLine="567"/>
        <w:rPr>
          <w:sz w:val="28"/>
          <w:szCs w:val="28"/>
          <w:vertAlign w:val="superscript"/>
          <w:lang w:val="en"/>
        </w:rPr>
      </w:pPr>
      <w:r w:rsidRPr="00007C67">
        <w:rPr>
          <w:sz w:val="28"/>
          <w:szCs w:val="28"/>
          <w:vertAlign w:val="superscript"/>
          <w:lang w:val="en"/>
        </w:rPr>
        <w:t>_____________________________</w:t>
      </w:r>
    </w:p>
    <w:p w14:paraId="0BC913BE" w14:textId="77777777" w:rsidR="00E721C3" w:rsidRPr="00007C67" w:rsidRDefault="00E721C3" w:rsidP="004959E6">
      <w:pPr>
        <w:autoSpaceDE w:val="0"/>
        <w:autoSpaceDN w:val="0"/>
        <w:adjustRightInd w:val="0"/>
        <w:ind w:firstLine="567"/>
      </w:pPr>
      <w:r w:rsidRPr="00007C67">
        <w:rPr>
          <w:vertAlign w:val="superscript"/>
          <w:lang w:val="en"/>
        </w:rPr>
        <w:t>1</w:t>
      </w:r>
      <w:r w:rsidRPr="00007C67">
        <w:rPr>
          <w:lang w:val="en"/>
        </w:rPr>
        <w:t xml:space="preserve"> Th</w:t>
      </w:r>
      <w:r w:rsidRPr="00007C67">
        <w:rPr>
          <w:lang w:val="vi-VN"/>
        </w:rPr>
        <w:t>ời hạn gửi b</w:t>
      </w:r>
      <w:r w:rsidRPr="00007C67">
        <w:t>áo cáo: Trư</w:t>
      </w:r>
      <w:r w:rsidRPr="00007C67">
        <w:rPr>
          <w:lang w:val="vi-VN"/>
        </w:rPr>
        <w:t>ớc ng</w:t>
      </w:r>
      <w:r w:rsidRPr="00007C67">
        <w:t>ày 20 tháng M.</w:t>
      </w:r>
    </w:p>
    <w:p w14:paraId="3C0705CA" w14:textId="77777777" w:rsidR="00E721C3" w:rsidRPr="004959E6" w:rsidRDefault="00E721C3" w:rsidP="004959E6">
      <w:pPr>
        <w:tabs>
          <w:tab w:val="left" w:pos="115"/>
        </w:tabs>
        <w:autoSpaceDE w:val="0"/>
        <w:autoSpaceDN w:val="0"/>
        <w:adjustRightInd w:val="0"/>
        <w:ind w:firstLine="567"/>
        <w:rPr>
          <w:spacing w:val="2"/>
        </w:rPr>
      </w:pPr>
      <w:r w:rsidRPr="004959E6">
        <w:rPr>
          <w:spacing w:val="2"/>
          <w:vertAlign w:val="superscript"/>
          <w:lang w:val="en"/>
        </w:rPr>
        <w:t xml:space="preserve">2 </w:t>
      </w:r>
      <w:r w:rsidRPr="004959E6">
        <w:rPr>
          <w:spacing w:val="2"/>
          <w:lang w:val="en"/>
        </w:rPr>
        <w:t>Tháng M-1 là tháng li</w:t>
      </w:r>
      <w:r w:rsidRPr="004959E6">
        <w:rPr>
          <w:spacing w:val="2"/>
          <w:lang w:val="vi-VN"/>
        </w:rPr>
        <w:t>ền kề trước th</w:t>
      </w:r>
      <w:r w:rsidRPr="004959E6">
        <w:rPr>
          <w:spacing w:val="2"/>
        </w:rPr>
        <w:t>áng hi</w:t>
      </w:r>
      <w:r w:rsidRPr="004959E6">
        <w:rPr>
          <w:spacing w:val="2"/>
          <w:lang w:val="vi-VN"/>
        </w:rPr>
        <w:t>ện tại (th</w:t>
      </w:r>
      <w:r w:rsidRPr="004959E6">
        <w:rPr>
          <w:spacing w:val="2"/>
        </w:rPr>
        <w:t>áng M), đư</w:t>
      </w:r>
      <w:r w:rsidRPr="004959E6">
        <w:rPr>
          <w:spacing w:val="2"/>
          <w:lang w:val="vi-VN"/>
        </w:rPr>
        <w:t>ợc t</w:t>
      </w:r>
      <w:r w:rsidRPr="004959E6">
        <w:rPr>
          <w:spacing w:val="2"/>
        </w:rPr>
        <w:t>ính theo năm dương l</w:t>
      </w:r>
      <w:r w:rsidRPr="004959E6">
        <w:rPr>
          <w:spacing w:val="2"/>
          <w:lang w:val="vi-VN"/>
        </w:rPr>
        <w:t>ịch.</w:t>
      </w:r>
    </w:p>
    <w:p w14:paraId="523A2116" w14:textId="3368274D" w:rsidR="00E721C3" w:rsidRPr="00007C67" w:rsidRDefault="007E4B10" w:rsidP="00DF7799">
      <w:pPr>
        <w:autoSpaceDE w:val="0"/>
        <w:autoSpaceDN w:val="0"/>
        <w:adjustRightInd w:val="0"/>
        <w:spacing w:before="120"/>
        <w:jc w:val="right"/>
        <w:rPr>
          <w:sz w:val="28"/>
          <w:szCs w:val="28"/>
          <w:lang w:val="vi-VN"/>
        </w:rPr>
      </w:pPr>
      <w:bookmarkStart w:id="24" w:name="chuong_pl_10"/>
      <w:r w:rsidRPr="00007C67">
        <w:rPr>
          <w:b/>
          <w:bCs/>
          <w:sz w:val="28"/>
          <w:szCs w:val="28"/>
          <w:lang w:val="en"/>
        </w:rPr>
        <w:lastRenderedPageBreak/>
        <w:t>Mẫu</w:t>
      </w:r>
      <w:r w:rsidR="00AE03B4" w:rsidRPr="00007C67">
        <w:rPr>
          <w:b/>
          <w:bCs/>
          <w:sz w:val="28"/>
          <w:szCs w:val="28"/>
          <w:lang w:val="en"/>
        </w:rPr>
        <w:t xml:space="preserve"> số </w:t>
      </w:r>
      <w:bookmarkEnd w:id="24"/>
      <w:r w:rsidR="00523084" w:rsidRPr="00007C67">
        <w:rPr>
          <w:b/>
          <w:bCs/>
          <w:sz w:val="28"/>
          <w:szCs w:val="28"/>
          <w:lang w:val="en"/>
        </w:rPr>
        <w:t>04</w:t>
      </w:r>
    </w:p>
    <w:tbl>
      <w:tblPr>
        <w:tblW w:w="6050" w:type="pct"/>
        <w:tblInd w:w="-1418" w:type="dxa"/>
        <w:tblCellMar>
          <w:left w:w="0" w:type="dxa"/>
          <w:right w:w="0" w:type="dxa"/>
        </w:tblCellMar>
        <w:tblLook w:val="0000" w:firstRow="0" w:lastRow="0" w:firstColumn="0" w:lastColumn="0" w:noHBand="0" w:noVBand="0"/>
      </w:tblPr>
      <w:tblGrid>
        <w:gridCol w:w="4821"/>
        <w:gridCol w:w="5811"/>
      </w:tblGrid>
      <w:tr w:rsidR="004959E6" w:rsidRPr="00007C67" w14:paraId="750532C3" w14:textId="77777777" w:rsidTr="004959E6">
        <w:trPr>
          <w:trHeight w:val="1233"/>
        </w:trPr>
        <w:tc>
          <w:tcPr>
            <w:tcW w:w="2267" w:type="pct"/>
            <w:tcBorders>
              <w:top w:val="nil"/>
              <w:left w:val="nil"/>
              <w:right w:val="nil"/>
            </w:tcBorders>
            <w:shd w:val="clear" w:color="000000" w:fill="FFFFFF"/>
          </w:tcPr>
          <w:p w14:paraId="20DE6D4F" w14:textId="77777777" w:rsidR="004959E6" w:rsidRPr="004959E6" w:rsidRDefault="004959E6" w:rsidP="004959E6">
            <w:pPr>
              <w:autoSpaceDE w:val="0"/>
              <w:autoSpaceDN w:val="0"/>
              <w:adjustRightInd w:val="0"/>
              <w:jc w:val="center"/>
              <w:rPr>
                <w:sz w:val="26"/>
                <w:szCs w:val="26"/>
                <w:vertAlign w:val="superscript"/>
                <w:lang w:val="en"/>
              </w:rPr>
            </w:pPr>
            <w:r w:rsidRPr="00007C67">
              <w:rPr>
                <w:sz w:val="26"/>
                <w:szCs w:val="26"/>
                <w:lang w:val="en"/>
              </w:rPr>
              <w:t>CƠ QUAN C</w:t>
            </w:r>
            <w:r w:rsidRPr="00007C67">
              <w:rPr>
                <w:sz w:val="26"/>
                <w:szCs w:val="26"/>
                <w:lang w:val="vi-VN"/>
              </w:rPr>
              <w:t>ẤP TR</w:t>
            </w:r>
            <w:r w:rsidRPr="00007C67">
              <w:rPr>
                <w:sz w:val="26"/>
                <w:szCs w:val="26"/>
              </w:rPr>
              <w:t>ÊN TR</w:t>
            </w:r>
            <w:r w:rsidRPr="00007C67">
              <w:rPr>
                <w:sz w:val="26"/>
                <w:szCs w:val="26"/>
                <w:lang w:val="vi-VN"/>
              </w:rPr>
              <w:t xml:space="preserve">ỰC TIẾP </w:t>
            </w:r>
            <w:r w:rsidRPr="00007C67">
              <w:rPr>
                <w:bCs/>
                <w:i/>
                <w:iCs/>
                <w:sz w:val="26"/>
                <w:szCs w:val="26"/>
                <w:lang w:val="vi-VN"/>
              </w:rPr>
              <w:t>(nếu c</w:t>
            </w:r>
            <w:r w:rsidRPr="00007C67">
              <w:rPr>
                <w:bCs/>
                <w:i/>
                <w:iCs/>
                <w:sz w:val="26"/>
                <w:szCs w:val="26"/>
              </w:rPr>
              <w:t>ó)</w:t>
            </w:r>
            <w:r w:rsidRPr="00007C67">
              <w:rPr>
                <w:bCs/>
                <w:i/>
                <w:iCs/>
                <w:sz w:val="26"/>
                <w:szCs w:val="26"/>
              </w:rPr>
              <w:br/>
            </w:r>
            <w:r w:rsidRPr="00007C67">
              <w:rPr>
                <w:b/>
                <w:bCs/>
                <w:sz w:val="26"/>
                <w:szCs w:val="26"/>
                <w:lang w:val="en"/>
              </w:rPr>
              <w:t>(TÊN ĐƠN V</w:t>
            </w:r>
            <w:r w:rsidRPr="00007C67">
              <w:rPr>
                <w:b/>
                <w:bCs/>
                <w:sz w:val="26"/>
                <w:szCs w:val="26"/>
                <w:lang w:val="vi-VN"/>
              </w:rPr>
              <w:t>Ị B</w:t>
            </w:r>
            <w:r w:rsidRPr="00007C67">
              <w:rPr>
                <w:b/>
                <w:bCs/>
                <w:sz w:val="26"/>
                <w:szCs w:val="26"/>
              </w:rPr>
              <w:t>ÁO CÁO)</w:t>
            </w:r>
            <w:r w:rsidRPr="00007C67">
              <w:rPr>
                <w:sz w:val="26"/>
                <w:szCs w:val="26"/>
              </w:rPr>
              <w:br/>
            </w:r>
            <w:r>
              <w:rPr>
                <w:sz w:val="26"/>
                <w:szCs w:val="26"/>
                <w:vertAlign w:val="superscript"/>
                <w:lang w:val="en"/>
              </w:rPr>
              <w:t>_____________</w:t>
            </w:r>
          </w:p>
          <w:p w14:paraId="1B141D97" w14:textId="10143F34" w:rsidR="004959E6" w:rsidRPr="004959E6" w:rsidRDefault="004959E6" w:rsidP="004959E6">
            <w:pPr>
              <w:autoSpaceDE w:val="0"/>
              <w:autoSpaceDN w:val="0"/>
              <w:adjustRightInd w:val="0"/>
              <w:jc w:val="center"/>
              <w:rPr>
                <w:sz w:val="26"/>
                <w:szCs w:val="26"/>
                <w:vertAlign w:val="superscript"/>
                <w:lang w:val="en"/>
              </w:rPr>
            </w:pPr>
            <w:r w:rsidRPr="00007C67">
              <w:rPr>
                <w:sz w:val="26"/>
                <w:szCs w:val="26"/>
                <w:lang w:val="en"/>
              </w:rPr>
              <w:t>S</w:t>
            </w:r>
            <w:r w:rsidRPr="00007C67">
              <w:rPr>
                <w:sz w:val="26"/>
                <w:szCs w:val="26"/>
                <w:lang w:val="vi-VN"/>
              </w:rPr>
              <w:t>ố: …/…..</w:t>
            </w:r>
          </w:p>
        </w:tc>
        <w:tc>
          <w:tcPr>
            <w:tcW w:w="2733" w:type="pct"/>
            <w:tcBorders>
              <w:top w:val="nil"/>
              <w:left w:val="nil"/>
              <w:right w:val="nil"/>
            </w:tcBorders>
            <w:shd w:val="clear" w:color="000000" w:fill="FFFFFF"/>
          </w:tcPr>
          <w:p w14:paraId="1625D706" w14:textId="77777777" w:rsidR="004959E6" w:rsidRPr="004959E6" w:rsidRDefault="004959E6" w:rsidP="004959E6">
            <w:pPr>
              <w:autoSpaceDE w:val="0"/>
              <w:autoSpaceDN w:val="0"/>
              <w:adjustRightInd w:val="0"/>
              <w:jc w:val="center"/>
              <w:rPr>
                <w:sz w:val="28"/>
                <w:szCs w:val="28"/>
                <w:vertAlign w:val="superscript"/>
                <w:lang w:val="en"/>
              </w:rPr>
            </w:pPr>
            <w:r w:rsidRPr="00007C67">
              <w:rPr>
                <w:b/>
                <w:bCs/>
                <w:sz w:val="26"/>
                <w:szCs w:val="26"/>
                <w:lang w:val="en"/>
              </w:rPr>
              <w:t>C</w:t>
            </w:r>
            <w:r w:rsidRPr="00007C67">
              <w:rPr>
                <w:b/>
                <w:bCs/>
                <w:sz w:val="26"/>
                <w:szCs w:val="26"/>
                <w:lang w:val="vi-VN"/>
              </w:rPr>
              <w:t>ỘNG H</w:t>
            </w:r>
            <w:r w:rsidRPr="00007C67">
              <w:rPr>
                <w:b/>
                <w:bCs/>
                <w:sz w:val="26"/>
                <w:szCs w:val="26"/>
              </w:rPr>
              <w:t>ÒA XÃ H</w:t>
            </w:r>
            <w:r w:rsidRPr="00007C67">
              <w:rPr>
                <w:b/>
                <w:bCs/>
                <w:sz w:val="26"/>
                <w:szCs w:val="26"/>
                <w:lang w:val="vi-VN"/>
              </w:rPr>
              <w:t>ỘI CHỦ NGHĨA VIỆT NAM</w:t>
            </w:r>
            <w:r w:rsidRPr="00007C67">
              <w:rPr>
                <w:b/>
                <w:bCs/>
                <w:sz w:val="26"/>
                <w:szCs w:val="26"/>
                <w:lang w:val="vi-VN"/>
              </w:rPr>
              <w:br/>
            </w:r>
            <w:r w:rsidRPr="004959E6">
              <w:rPr>
                <w:b/>
                <w:bCs/>
                <w:sz w:val="28"/>
                <w:szCs w:val="28"/>
                <w:lang w:val="vi-VN"/>
              </w:rPr>
              <w:t>Độc lập - Tự do - Hạnh ph</w:t>
            </w:r>
            <w:r w:rsidRPr="004959E6">
              <w:rPr>
                <w:b/>
                <w:bCs/>
                <w:sz w:val="28"/>
                <w:szCs w:val="28"/>
              </w:rPr>
              <w:t xml:space="preserve">úc </w:t>
            </w:r>
            <w:r w:rsidRPr="004959E6">
              <w:rPr>
                <w:b/>
                <w:bCs/>
                <w:sz w:val="28"/>
                <w:szCs w:val="28"/>
              </w:rPr>
              <w:br/>
            </w:r>
            <w:r w:rsidRPr="004959E6">
              <w:rPr>
                <w:sz w:val="28"/>
                <w:szCs w:val="28"/>
                <w:vertAlign w:val="superscript"/>
                <w:lang w:val="en"/>
              </w:rPr>
              <w:t>____________________________________</w:t>
            </w:r>
          </w:p>
          <w:p w14:paraId="6DBFE01A" w14:textId="44B6B39B" w:rsidR="004959E6" w:rsidRPr="004959E6" w:rsidRDefault="004959E6" w:rsidP="004959E6">
            <w:pPr>
              <w:autoSpaceDE w:val="0"/>
              <w:autoSpaceDN w:val="0"/>
              <w:adjustRightInd w:val="0"/>
              <w:jc w:val="center"/>
              <w:rPr>
                <w:sz w:val="26"/>
                <w:szCs w:val="26"/>
                <w:vertAlign w:val="superscript"/>
                <w:lang w:val="en"/>
              </w:rPr>
            </w:pPr>
            <w:r w:rsidRPr="004959E6">
              <w:rPr>
                <w:i/>
                <w:iCs/>
                <w:sz w:val="28"/>
                <w:szCs w:val="28"/>
                <w:lang w:val="en"/>
              </w:rPr>
              <w:t>…, ngày … tháng … năm …</w:t>
            </w:r>
          </w:p>
        </w:tc>
      </w:tr>
    </w:tbl>
    <w:p w14:paraId="4BA6AE54" w14:textId="77777777" w:rsidR="00E721C3" w:rsidRPr="00007C67" w:rsidRDefault="00E721C3" w:rsidP="004959E6">
      <w:pPr>
        <w:autoSpaceDE w:val="0"/>
        <w:autoSpaceDN w:val="0"/>
        <w:adjustRightInd w:val="0"/>
        <w:jc w:val="center"/>
        <w:rPr>
          <w:b/>
          <w:bCs/>
          <w:sz w:val="28"/>
          <w:szCs w:val="28"/>
          <w:lang w:val="en"/>
        </w:rPr>
      </w:pPr>
    </w:p>
    <w:p w14:paraId="547AA2D5" w14:textId="77777777" w:rsidR="00E721C3" w:rsidRPr="00007C67" w:rsidRDefault="00AE03B4" w:rsidP="004959E6">
      <w:pPr>
        <w:autoSpaceDE w:val="0"/>
        <w:autoSpaceDN w:val="0"/>
        <w:adjustRightInd w:val="0"/>
        <w:jc w:val="center"/>
        <w:rPr>
          <w:sz w:val="28"/>
          <w:szCs w:val="28"/>
          <w:lang w:val="en"/>
        </w:rPr>
      </w:pPr>
      <w:bookmarkStart w:id="25" w:name="chuong_pl_10_name"/>
      <w:r w:rsidRPr="00007C67">
        <w:rPr>
          <w:b/>
          <w:bCs/>
          <w:sz w:val="28"/>
          <w:szCs w:val="28"/>
          <w:lang w:val="en"/>
        </w:rPr>
        <w:t>BÁO CÁO</w:t>
      </w:r>
      <w:bookmarkEnd w:id="25"/>
      <w:r w:rsidR="00E721C3" w:rsidRPr="00007C67">
        <w:rPr>
          <w:b/>
          <w:bCs/>
          <w:sz w:val="28"/>
          <w:szCs w:val="28"/>
          <w:vertAlign w:val="superscript"/>
          <w:lang w:val="en"/>
        </w:rPr>
        <w:t>1</w:t>
      </w:r>
    </w:p>
    <w:p w14:paraId="7FC5A8CE" w14:textId="5498C17B" w:rsidR="00E721C3" w:rsidRDefault="00AE03B4" w:rsidP="004959E6">
      <w:pPr>
        <w:autoSpaceDE w:val="0"/>
        <w:autoSpaceDN w:val="0"/>
        <w:adjustRightInd w:val="0"/>
        <w:jc w:val="center"/>
        <w:rPr>
          <w:b/>
          <w:bCs/>
          <w:sz w:val="28"/>
          <w:szCs w:val="28"/>
          <w:vertAlign w:val="superscript"/>
          <w:lang w:val="vi-VN"/>
        </w:rPr>
      </w:pPr>
      <w:bookmarkStart w:id="26" w:name="chuong_pl_10_name_name"/>
      <w:r w:rsidRPr="00007C67">
        <w:rPr>
          <w:b/>
          <w:bCs/>
          <w:sz w:val="28"/>
          <w:szCs w:val="28"/>
          <w:lang w:val="en"/>
        </w:rPr>
        <w:t>Kết quả mua bán điện trực tiếp qua lưới điện quốc gia của năm N-1</w:t>
      </w:r>
      <w:bookmarkEnd w:id="26"/>
      <w:r w:rsidR="00E721C3" w:rsidRPr="00007C67">
        <w:rPr>
          <w:b/>
          <w:bCs/>
          <w:sz w:val="28"/>
          <w:szCs w:val="28"/>
          <w:vertAlign w:val="superscript"/>
          <w:lang w:val="vi-VN"/>
        </w:rPr>
        <w:t>2</w:t>
      </w:r>
    </w:p>
    <w:p w14:paraId="03437E97" w14:textId="52DE3EF4" w:rsidR="004959E6" w:rsidRDefault="004959E6" w:rsidP="004959E6">
      <w:pPr>
        <w:autoSpaceDE w:val="0"/>
        <w:autoSpaceDN w:val="0"/>
        <w:adjustRightInd w:val="0"/>
        <w:jc w:val="center"/>
        <w:rPr>
          <w:sz w:val="28"/>
          <w:szCs w:val="28"/>
          <w:vertAlign w:val="superscript"/>
        </w:rPr>
      </w:pPr>
      <w:r>
        <w:rPr>
          <w:sz w:val="28"/>
          <w:szCs w:val="28"/>
          <w:vertAlign w:val="superscript"/>
        </w:rPr>
        <w:t>____________</w:t>
      </w:r>
    </w:p>
    <w:p w14:paraId="3321E744" w14:textId="77777777" w:rsidR="004959E6" w:rsidRPr="004959E6" w:rsidRDefault="004959E6" w:rsidP="004959E6">
      <w:pPr>
        <w:autoSpaceDE w:val="0"/>
        <w:autoSpaceDN w:val="0"/>
        <w:adjustRightInd w:val="0"/>
        <w:jc w:val="center"/>
        <w:rPr>
          <w:sz w:val="28"/>
          <w:szCs w:val="28"/>
          <w:vertAlign w:val="superscript"/>
        </w:rPr>
      </w:pPr>
    </w:p>
    <w:p w14:paraId="5CE9E876" w14:textId="046B60A7" w:rsidR="00E721C3" w:rsidRDefault="00E721C3" w:rsidP="004959E6">
      <w:pPr>
        <w:autoSpaceDE w:val="0"/>
        <w:autoSpaceDN w:val="0"/>
        <w:adjustRightInd w:val="0"/>
        <w:jc w:val="center"/>
        <w:rPr>
          <w:sz w:val="28"/>
          <w:szCs w:val="28"/>
        </w:rPr>
      </w:pPr>
      <w:r w:rsidRPr="00007C67">
        <w:rPr>
          <w:sz w:val="28"/>
          <w:szCs w:val="28"/>
          <w:lang w:val="en"/>
        </w:rPr>
        <w:t>Kính g</w:t>
      </w:r>
      <w:r w:rsidRPr="00007C67">
        <w:rPr>
          <w:sz w:val="28"/>
          <w:szCs w:val="28"/>
          <w:lang w:val="vi-VN"/>
        </w:rPr>
        <w:t>ửi: Cơ quan nhận b</w:t>
      </w:r>
      <w:r w:rsidRPr="00007C67">
        <w:rPr>
          <w:sz w:val="28"/>
          <w:szCs w:val="28"/>
        </w:rPr>
        <w:t>áo cáo.</w:t>
      </w:r>
    </w:p>
    <w:p w14:paraId="26678A43" w14:textId="77777777" w:rsidR="004959E6" w:rsidRPr="004959E6" w:rsidRDefault="004959E6" w:rsidP="004959E6">
      <w:pPr>
        <w:autoSpaceDE w:val="0"/>
        <w:autoSpaceDN w:val="0"/>
        <w:adjustRightInd w:val="0"/>
        <w:jc w:val="center"/>
        <w:rPr>
          <w:sz w:val="18"/>
          <w:szCs w:val="28"/>
        </w:rPr>
      </w:pPr>
    </w:p>
    <w:p w14:paraId="1487DA00" w14:textId="77777777" w:rsidR="00E721C3" w:rsidRPr="00007C67" w:rsidRDefault="00E721C3" w:rsidP="004959E6">
      <w:pPr>
        <w:tabs>
          <w:tab w:val="left" w:pos="1691"/>
        </w:tabs>
        <w:autoSpaceDE w:val="0"/>
        <w:autoSpaceDN w:val="0"/>
        <w:adjustRightInd w:val="0"/>
        <w:spacing w:before="160"/>
        <w:ind w:firstLine="567"/>
        <w:jc w:val="both"/>
        <w:rPr>
          <w:sz w:val="28"/>
          <w:szCs w:val="28"/>
        </w:rPr>
      </w:pPr>
      <w:r w:rsidRPr="00007C67">
        <w:rPr>
          <w:sz w:val="28"/>
          <w:szCs w:val="28"/>
          <w:lang w:val="en"/>
        </w:rPr>
        <w:t>A. Các n</w:t>
      </w:r>
      <w:r w:rsidRPr="00007C67">
        <w:rPr>
          <w:sz w:val="28"/>
          <w:szCs w:val="28"/>
          <w:lang w:val="vi-VN"/>
        </w:rPr>
        <w:t>ội dung b</w:t>
      </w:r>
      <w:r w:rsidRPr="00007C67">
        <w:rPr>
          <w:sz w:val="28"/>
          <w:szCs w:val="28"/>
        </w:rPr>
        <w:t>áo cáo c</w:t>
      </w:r>
      <w:r w:rsidRPr="00007C67">
        <w:rPr>
          <w:sz w:val="28"/>
          <w:szCs w:val="28"/>
          <w:lang w:val="vi-VN"/>
        </w:rPr>
        <w:t>ủa Đơn vị vận h</w:t>
      </w:r>
      <w:r w:rsidRPr="00007C67">
        <w:rPr>
          <w:sz w:val="28"/>
          <w:szCs w:val="28"/>
        </w:rPr>
        <w:t>ành h</w:t>
      </w:r>
      <w:r w:rsidRPr="00007C67">
        <w:rPr>
          <w:sz w:val="28"/>
          <w:szCs w:val="28"/>
          <w:lang w:val="vi-VN"/>
        </w:rPr>
        <w:t>ệ thống điện v</w:t>
      </w:r>
      <w:r w:rsidRPr="00007C67">
        <w:rPr>
          <w:sz w:val="28"/>
          <w:szCs w:val="28"/>
        </w:rPr>
        <w:t>à th</w:t>
      </w:r>
      <w:r w:rsidRPr="00007C67">
        <w:rPr>
          <w:sz w:val="28"/>
          <w:szCs w:val="28"/>
          <w:lang w:val="vi-VN"/>
        </w:rPr>
        <w:t>ị trường điện gửi Bộ C</w:t>
      </w:r>
      <w:r w:rsidRPr="00007C67">
        <w:rPr>
          <w:sz w:val="28"/>
          <w:szCs w:val="28"/>
        </w:rPr>
        <w:t>ông Thương:</w:t>
      </w:r>
    </w:p>
    <w:p w14:paraId="3AC2F164" w14:textId="77777777" w:rsidR="00E721C3" w:rsidRPr="00007C67" w:rsidRDefault="00E721C3" w:rsidP="004959E6">
      <w:pPr>
        <w:tabs>
          <w:tab w:val="left" w:pos="1629"/>
        </w:tabs>
        <w:autoSpaceDE w:val="0"/>
        <w:autoSpaceDN w:val="0"/>
        <w:adjustRightInd w:val="0"/>
        <w:spacing w:before="160"/>
        <w:ind w:firstLine="567"/>
        <w:jc w:val="both"/>
        <w:rPr>
          <w:sz w:val="28"/>
          <w:szCs w:val="28"/>
          <w:lang w:val="vi-VN"/>
        </w:rPr>
      </w:pPr>
      <w:r w:rsidRPr="00007C67">
        <w:rPr>
          <w:sz w:val="28"/>
          <w:szCs w:val="28"/>
          <w:lang w:val="en"/>
        </w:rPr>
        <w:t>1. T</w:t>
      </w:r>
      <w:r w:rsidRPr="00007C67">
        <w:rPr>
          <w:sz w:val="28"/>
          <w:szCs w:val="28"/>
          <w:lang w:val="vi-VN"/>
        </w:rPr>
        <w:t>ổng số Đơn vị ph</w:t>
      </w:r>
      <w:r w:rsidRPr="00007C67">
        <w:rPr>
          <w:sz w:val="28"/>
          <w:szCs w:val="28"/>
        </w:rPr>
        <w:t>át đi</w:t>
      </w:r>
      <w:r w:rsidRPr="00007C67">
        <w:rPr>
          <w:sz w:val="28"/>
          <w:szCs w:val="28"/>
          <w:lang w:val="vi-VN"/>
        </w:rPr>
        <w:t>ện năng lượng t</w:t>
      </w:r>
      <w:r w:rsidRPr="00007C67">
        <w:rPr>
          <w:sz w:val="28"/>
          <w:szCs w:val="28"/>
        </w:rPr>
        <w:t>ái t</w:t>
      </w:r>
      <w:r w:rsidRPr="00007C67">
        <w:rPr>
          <w:sz w:val="28"/>
          <w:szCs w:val="28"/>
          <w:lang w:val="vi-VN"/>
        </w:rPr>
        <w:t>ạo v</w:t>
      </w:r>
      <w:r w:rsidRPr="00007C67">
        <w:rPr>
          <w:sz w:val="28"/>
          <w:szCs w:val="28"/>
        </w:rPr>
        <w:t>à Khách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tham gia cơ chế mua b</w:t>
      </w:r>
      <w:r w:rsidRPr="00007C67">
        <w:rPr>
          <w:sz w:val="28"/>
          <w:szCs w:val="28"/>
        </w:rPr>
        <w:t>án đi</w:t>
      </w:r>
      <w:r w:rsidRPr="00007C67">
        <w:rPr>
          <w:sz w:val="28"/>
          <w:szCs w:val="28"/>
          <w:lang w:val="vi-VN"/>
        </w:rPr>
        <w:t>ện trực tiếp.</w:t>
      </w:r>
    </w:p>
    <w:p w14:paraId="63B3566D" w14:textId="77777777" w:rsidR="00E721C3" w:rsidRPr="00007C67" w:rsidRDefault="00E721C3" w:rsidP="004959E6">
      <w:pPr>
        <w:tabs>
          <w:tab w:val="left" w:pos="1624"/>
        </w:tabs>
        <w:autoSpaceDE w:val="0"/>
        <w:autoSpaceDN w:val="0"/>
        <w:adjustRightInd w:val="0"/>
        <w:spacing w:before="160"/>
        <w:ind w:firstLine="567"/>
        <w:jc w:val="both"/>
        <w:rPr>
          <w:sz w:val="28"/>
          <w:szCs w:val="28"/>
          <w:lang w:val="vi-VN"/>
        </w:rPr>
      </w:pPr>
      <w:r w:rsidRPr="00007C67">
        <w:rPr>
          <w:sz w:val="28"/>
          <w:szCs w:val="28"/>
          <w:lang w:val="en"/>
        </w:rPr>
        <w:t>2. S</w:t>
      </w:r>
      <w:r w:rsidRPr="00007C67">
        <w:rPr>
          <w:sz w:val="28"/>
          <w:szCs w:val="28"/>
          <w:lang w:val="vi-VN"/>
        </w:rPr>
        <w:t>ản lượng, doanh thu của Đơn vị ph</w:t>
      </w:r>
      <w:r w:rsidRPr="00007C67">
        <w:rPr>
          <w:sz w:val="28"/>
          <w:szCs w:val="28"/>
        </w:rPr>
        <w:t>át đi</w:t>
      </w:r>
      <w:r w:rsidRPr="00007C67">
        <w:rPr>
          <w:sz w:val="28"/>
          <w:szCs w:val="28"/>
          <w:lang w:val="vi-VN"/>
        </w:rPr>
        <w:t>ện năng lượng t</w:t>
      </w:r>
      <w:r w:rsidRPr="00007C67">
        <w:rPr>
          <w:sz w:val="28"/>
          <w:szCs w:val="28"/>
        </w:rPr>
        <w:t>ái t</w:t>
      </w:r>
      <w:r w:rsidRPr="00007C67">
        <w:rPr>
          <w:sz w:val="28"/>
          <w:szCs w:val="28"/>
          <w:lang w:val="vi-VN"/>
        </w:rPr>
        <w:t>ạo tr</w:t>
      </w:r>
      <w:r w:rsidRPr="00007C67">
        <w:rPr>
          <w:sz w:val="28"/>
          <w:szCs w:val="28"/>
        </w:rPr>
        <w:t>ên th</w:t>
      </w:r>
      <w:r w:rsidRPr="00007C67">
        <w:rPr>
          <w:sz w:val="28"/>
          <w:szCs w:val="28"/>
          <w:lang w:val="vi-VN"/>
        </w:rPr>
        <w:t>ị trường điện.</w:t>
      </w:r>
    </w:p>
    <w:p w14:paraId="72079047" w14:textId="77777777" w:rsidR="00E721C3" w:rsidRPr="00007C67" w:rsidRDefault="00E721C3" w:rsidP="004959E6">
      <w:pPr>
        <w:tabs>
          <w:tab w:val="left" w:pos="1638"/>
        </w:tabs>
        <w:autoSpaceDE w:val="0"/>
        <w:autoSpaceDN w:val="0"/>
        <w:adjustRightInd w:val="0"/>
        <w:spacing w:before="160"/>
        <w:ind w:firstLine="567"/>
        <w:jc w:val="both"/>
        <w:rPr>
          <w:sz w:val="28"/>
          <w:szCs w:val="28"/>
          <w:lang w:val="vi-VN"/>
        </w:rPr>
      </w:pPr>
      <w:r w:rsidRPr="00007C67">
        <w:rPr>
          <w:sz w:val="28"/>
          <w:szCs w:val="28"/>
          <w:lang w:val="en"/>
        </w:rPr>
        <w:t>3. Các khó khăn, vư</w:t>
      </w:r>
      <w:r w:rsidRPr="00007C67">
        <w:rPr>
          <w:sz w:val="28"/>
          <w:szCs w:val="28"/>
          <w:lang w:val="vi-VN"/>
        </w:rPr>
        <w:t>ớng mắc.</w:t>
      </w:r>
    </w:p>
    <w:p w14:paraId="2736D73A" w14:textId="77777777" w:rsidR="00E721C3" w:rsidRPr="00007C67" w:rsidRDefault="00E721C3" w:rsidP="004959E6">
      <w:pPr>
        <w:tabs>
          <w:tab w:val="left" w:pos="1642"/>
        </w:tabs>
        <w:autoSpaceDE w:val="0"/>
        <w:autoSpaceDN w:val="0"/>
        <w:adjustRightInd w:val="0"/>
        <w:spacing w:before="160"/>
        <w:ind w:firstLine="567"/>
        <w:jc w:val="both"/>
        <w:rPr>
          <w:sz w:val="28"/>
          <w:szCs w:val="28"/>
        </w:rPr>
      </w:pPr>
      <w:r w:rsidRPr="00007C67">
        <w:rPr>
          <w:sz w:val="28"/>
          <w:szCs w:val="28"/>
          <w:lang w:val="en"/>
        </w:rPr>
        <w:t>4. Đ</w:t>
      </w:r>
      <w:r w:rsidRPr="00007C67">
        <w:rPr>
          <w:sz w:val="28"/>
          <w:szCs w:val="28"/>
          <w:lang w:val="vi-VN"/>
        </w:rPr>
        <w:t>ề xuất giải ph</w:t>
      </w:r>
      <w:r w:rsidRPr="00007C67">
        <w:rPr>
          <w:sz w:val="28"/>
          <w:szCs w:val="28"/>
        </w:rPr>
        <w:t>áp, ki</w:t>
      </w:r>
      <w:r w:rsidRPr="00007C67">
        <w:rPr>
          <w:sz w:val="28"/>
          <w:szCs w:val="28"/>
          <w:lang w:val="vi-VN"/>
        </w:rPr>
        <w:t>ến nghị (nếu c</w:t>
      </w:r>
      <w:r w:rsidRPr="00007C67">
        <w:rPr>
          <w:sz w:val="28"/>
          <w:szCs w:val="28"/>
        </w:rPr>
        <w:t>ó).</w:t>
      </w:r>
    </w:p>
    <w:p w14:paraId="7DEB810B" w14:textId="77777777" w:rsidR="00E721C3" w:rsidRPr="00007C67" w:rsidRDefault="00E721C3" w:rsidP="004959E6">
      <w:pPr>
        <w:tabs>
          <w:tab w:val="left" w:pos="1691"/>
        </w:tabs>
        <w:autoSpaceDE w:val="0"/>
        <w:autoSpaceDN w:val="0"/>
        <w:adjustRightInd w:val="0"/>
        <w:spacing w:before="160"/>
        <w:ind w:firstLine="567"/>
        <w:jc w:val="both"/>
        <w:rPr>
          <w:sz w:val="28"/>
          <w:szCs w:val="28"/>
          <w:lang w:val="vi-VN"/>
        </w:rPr>
      </w:pPr>
      <w:r w:rsidRPr="00007C67">
        <w:rPr>
          <w:sz w:val="28"/>
          <w:szCs w:val="28"/>
          <w:lang w:val="en"/>
        </w:rPr>
        <w:t>B. Các n</w:t>
      </w:r>
      <w:r w:rsidRPr="00007C67">
        <w:rPr>
          <w:sz w:val="28"/>
          <w:szCs w:val="28"/>
          <w:lang w:val="vi-VN"/>
        </w:rPr>
        <w:t>ội dung b</w:t>
      </w:r>
      <w:r w:rsidRPr="00007C67">
        <w:rPr>
          <w:sz w:val="28"/>
          <w:szCs w:val="28"/>
        </w:rPr>
        <w:t>áo cáo c</w:t>
      </w:r>
      <w:r w:rsidRPr="00007C67">
        <w:rPr>
          <w:sz w:val="28"/>
          <w:szCs w:val="28"/>
          <w:lang w:val="vi-VN"/>
        </w:rPr>
        <w:t>ủa Tổng c</w:t>
      </w:r>
      <w:r w:rsidRPr="00007C67">
        <w:rPr>
          <w:sz w:val="28"/>
          <w:szCs w:val="28"/>
        </w:rPr>
        <w:t>ông ty Đi</w:t>
      </w:r>
      <w:r w:rsidRPr="00007C67">
        <w:rPr>
          <w:sz w:val="28"/>
          <w:szCs w:val="28"/>
          <w:lang w:val="vi-VN"/>
        </w:rPr>
        <w:t>ện lực gửi Bộ C</w:t>
      </w:r>
      <w:r w:rsidRPr="00007C67">
        <w:rPr>
          <w:sz w:val="28"/>
          <w:szCs w:val="28"/>
        </w:rPr>
        <w:t xml:space="preserve">ông Thương, </w:t>
      </w:r>
      <w:r w:rsidRPr="00007C67">
        <w:rPr>
          <w:sz w:val="28"/>
          <w:szCs w:val="28"/>
          <w:lang w:val="vi-VN"/>
        </w:rPr>
        <w:t>Ủy ban nh</w:t>
      </w:r>
      <w:r w:rsidRPr="00007C67">
        <w:rPr>
          <w:sz w:val="28"/>
          <w:szCs w:val="28"/>
        </w:rPr>
        <w:t>ân dân t</w:t>
      </w:r>
      <w:r w:rsidRPr="00007C67">
        <w:rPr>
          <w:sz w:val="28"/>
          <w:szCs w:val="28"/>
          <w:lang w:val="vi-VN"/>
        </w:rPr>
        <w:t>ỉnh, th</w:t>
      </w:r>
      <w:r w:rsidRPr="00007C67">
        <w:rPr>
          <w:sz w:val="28"/>
          <w:szCs w:val="28"/>
        </w:rPr>
        <w:t>ành ph</w:t>
      </w:r>
      <w:r w:rsidRPr="00007C67">
        <w:rPr>
          <w:sz w:val="28"/>
          <w:szCs w:val="28"/>
          <w:lang w:val="vi-VN"/>
        </w:rPr>
        <w:t>ố trực thuộc trung ương (nơi c</w:t>
      </w:r>
      <w:r w:rsidRPr="00007C67">
        <w:rPr>
          <w:sz w:val="28"/>
          <w:szCs w:val="28"/>
        </w:rPr>
        <w:t>ó T</w:t>
      </w:r>
      <w:r w:rsidRPr="00007C67">
        <w:rPr>
          <w:sz w:val="28"/>
          <w:szCs w:val="28"/>
          <w:lang w:val="vi-VN"/>
        </w:rPr>
        <w:t>ổng c</w:t>
      </w:r>
      <w:r w:rsidRPr="00007C67">
        <w:rPr>
          <w:sz w:val="28"/>
          <w:szCs w:val="28"/>
        </w:rPr>
        <w:t>ông ty Đi</w:t>
      </w:r>
      <w:r w:rsidRPr="00007C67">
        <w:rPr>
          <w:sz w:val="28"/>
          <w:szCs w:val="28"/>
          <w:lang w:val="vi-VN"/>
        </w:rPr>
        <w:t>ện lực):</w:t>
      </w:r>
    </w:p>
    <w:p w14:paraId="4EC26CF2" w14:textId="77777777" w:rsidR="00E721C3" w:rsidRPr="00007C67" w:rsidRDefault="00E721C3" w:rsidP="004959E6">
      <w:pPr>
        <w:tabs>
          <w:tab w:val="left" w:pos="1629"/>
        </w:tabs>
        <w:autoSpaceDE w:val="0"/>
        <w:autoSpaceDN w:val="0"/>
        <w:adjustRightInd w:val="0"/>
        <w:spacing w:before="160"/>
        <w:ind w:firstLine="567"/>
        <w:jc w:val="both"/>
        <w:rPr>
          <w:sz w:val="28"/>
          <w:szCs w:val="28"/>
          <w:lang w:val="vi-VN"/>
        </w:rPr>
      </w:pPr>
      <w:r w:rsidRPr="00007C67">
        <w:rPr>
          <w:sz w:val="28"/>
          <w:szCs w:val="28"/>
          <w:lang w:val="en"/>
        </w:rPr>
        <w:t>1. Thông tin v</w:t>
      </w:r>
      <w:r w:rsidRPr="00007C67">
        <w:rPr>
          <w:sz w:val="28"/>
          <w:szCs w:val="28"/>
          <w:lang w:val="vi-VN"/>
        </w:rPr>
        <w:t>ề Kh</w:t>
      </w:r>
      <w:r w:rsidRPr="00007C67">
        <w:rPr>
          <w:sz w:val="28"/>
          <w:szCs w:val="28"/>
        </w:rPr>
        <w:t>ách hàng s</w:t>
      </w:r>
      <w:r w:rsidRPr="00007C67">
        <w:rPr>
          <w:sz w:val="28"/>
          <w:szCs w:val="28"/>
          <w:lang w:val="vi-VN"/>
        </w:rPr>
        <w:t>ử dụng điện lớn tham gia cơ chế mua b</w:t>
      </w:r>
      <w:r w:rsidRPr="00007C67">
        <w:rPr>
          <w:sz w:val="28"/>
          <w:szCs w:val="28"/>
        </w:rPr>
        <w:t>án đi</w:t>
      </w:r>
      <w:r w:rsidRPr="00007C67">
        <w:rPr>
          <w:sz w:val="28"/>
          <w:szCs w:val="28"/>
          <w:lang w:val="vi-VN"/>
        </w:rPr>
        <w:t>ện trực tiếp.</w:t>
      </w:r>
    </w:p>
    <w:p w14:paraId="13DA53C3" w14:textId="77777777" w:rsidR="00E721C3" w:rsidRPr="00007C67" w:rsidRDefault="00E721C3" w:rsidP="004959E6">
      <w:pPr>
        <w:tabs>
          <w:tab w:val="left" w:pos="1629"/>
        </w:tabs>
        <w:autoSpaceDE w:val="0"/>
        <w:autoSpaceDN w:val="0"/>
        <w:adjustRightInd w:val="0"/>
        <w:spacing w:before="160"/>
        <w:ind w:firstLine="567"/>
        <w:jc w:val="both"/>
        <w:rPr>
          <w:sz w:val="28"/>
          <w:szCs w:val="28"/>
          <w:lang w:val="vi-VN"/>
        </w:rPr>
      </w:pPr>
      <w:r w:rsidRPr="00007C67">
        <w:rPr>
          <w:sz w:val="28"/>
          <w:szCs w:val="28"/>
          <w:lang w:val="en"/>
        </w:rPr>
        <w:t>2. S</w:t>
      </w:r>
      <w:r w:rsidRPr="00007C67">
        <w:rPr>
          <w:sz w:val="28"/>
          <w:szCs w:val="28"/>
          <w:lang w:val="vi-VN"/>
        </w:rPr>
        <w:t>ản lượng điện năng, chi ph</w:t>
      </w:r>
      <w:r w:rsidRPr="00007C67">
        <w:rPr>
          <w:sz w:val="28"/>
          <w:szCs w:val="28"/>
        </w:rPr>
        <w:t>í mua đi</w:t>
      </w:r>
      <w:r w:rsidRPr="00007C67">
        <w:rPr>
          <w:sz w:val="28"/>
          <w:szCs w:val="28"/>
          <w:lang w:val="vi-VN"/>
        </w:rPr>
        <w:t>ện của Kh</w:t>
      </w:r>
      <w:r w:rsidRPr="00007C67">
        <w:rPr>
          <w:sz w:val="28"/>
          <w:szCs w:val="28"/>
        </w:rPr>
        <w:t>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theo thị trường điện v</w:t>
      </w:r>
      <w:r w:rsidRPr="00007C67">
        <w:rPr>
          <w:sz w:val="28"/>
          <w:szCs w:val="28"/>
        </w:rPr>
        <w:t xml:space="preserve">à theo </w:t>
      </w:r>
      <w:r w:rsidR="007E4B10" w:rsidRPr="00007C67">
        <w:rPr>
          <w:sz w:val="28"/>
          <w:szCs w:val="28"/>
        </w:rPr>
        <w:t>biểu</w:t>
      </w:r>
      <w:r w:rsidRPr="00007C67">
        <w:rPr>
          <w:sz w:val="28"/>
          <w:szCs w:val="28"/>
          <w:lang w:val="vi-VN"/>
        </w:rPr>
        <w:t xml:space="preserve"> gi</w:t>
      </w:r>
      <w:r w:rsidRPr="00007C67">
        <w:rPr>
          <w:sz w:val="28"/>
          <w:szCs w:val="28"/>
        </w:rPr>
        <w:t>á bán l</w:t>
      </w:r>
      <w:r w:rsidRPr="00007C67">
        <w:rPr>
          <w:sz w:val="28"/>
          <w:szCs w:val="28"/>
          <w:lang w:val="vi-VN"/>
        </w:rPr>
        <w:t>ẻ điện.</w:t>
      </w:r>
    </w:p>
    <w:p w14:paraId="39CC1D22" w14:textId="77777777" w:rsidR="00E721C3" w:rsidRPr="00007C67" w:rsidRDefault="00E721C3" w:rsidP="004959E6">
      <w:pPr>
        <w:tabs>
          <w:tab w:val="left" w:pos="1647"/>
        </w:tabs>
        <w:autoSpaceDE w:val="0"/>
        <w:autoSpaceDN w:val="0"/>
        <w:adjustRightInd w:val="0"/>
        <w:spacing w:before="160"/>
        <w:ind w:firstLine="567"/>
        <w:jc w:val="both"/>
        <w:rPr>
          <w:sz w:val="28"/>
          <w:szCs w:val="28"/>
          <w:lang w:val="vi-VN"/>
        </w:rPr>
      </w:pPr>
      <w:r w:rsidRPr="00007C67">
        <w:rPr>
          <w:sz w:val="28"/>
          <w:szCs w:val="28"/>
          <w:lang w:val="en"/>
        </w:rPr>
        <w:t>3. Các khó khăn, vư</w:t>
      </w:r>
      <w:r w:rsidRPr="00007C67">
        <w:rPr>
          <w:sz w:val="28"/>
          <w:szCs w:val="28"/>
          <w:lang w:val="vi-VN"/>
        </w:rPr>
        <w:t>ớng mắc.</w:t>
      </w:r>
    </w:p>
    <w:p w14:paraId="66866B27" w14:textId="77777777" w:rsidR="00E721C3" w:rsidRPr="00007C67" w:rsidRDefault="00E721C3" w:rsidP="004959E6">
      <w:pPr>
        <w:tabs>
          <w:tab w:val="left" w:pos="1647"/>
        </w:tabs>
        <w:autoSpaceDE w:val="0"/>
        <w:autoSpaceDN w:val="0"/>
        <w:adjustRightInd w:val="0"/>
        <w:spacing w:before="160"/>
        <w:ind w:firstLine="567"/>
        <w:jc w:val="both"/>
        <w:rPr>
          <w:sz w:val="28"/>
          <w:szCs w:val="28"/>
        </w:rPr>
      </w:pPr>
      <w:r w:rsidRPr="00007C67">
        <w:rPr>
          <w:sz w:val="28"/>
          <w:szCs w:val="28"/>
          <w:lang w:val="en"/>
        </w:rPr>
        <w:t>4. Đ</w:t>
      </w:r>
      <w:r w:rsidRPr="00007C67">
        <w:rPr>
          <w:sz w:val="28"/>
          <w:szCs w:val="28"/>
          <w:lang w:val="vi-VN"/>
        </w:rPr>
        <w:t>ề xuất giải ph</w:t>
      </w:r>
      <w:r w:rsidRPr="00007C67">
        <w:rPr>
          <w:sz w:val="28"/>
          <w:szCs w:val="28"/>
        </w:rPr>
        <w:t>áp, ki</w:t>
      </w:r>
      <w:r w:rsidRPr="00007C67">
        <w:rPr>
          <w:sz w:val="28"/>
          <w:szCs w:val="28"/>
          <w:lang w:val="vi-VN"/>
        </w:rPr>
        <w:t>ến nghị (nếu c</w:t>
      </w:r>
      <w:r w:rsidRPr="00007C67">
        <w:rPr>
          <w:sz w:val="28"/>
          <w:szCs w:val="28"/>
        </w:rPr>
        <w:t>ó).</w:t>
      </w:r>
    </w:p>
    <w:p w14:paraId="4DC9B426" w14:textId="77777777" w:rsidR="00E721C3" w:rsidRPr="004959E6" w:rsidRDefault="00E721C3" w:rsidP="004959E6">
      <w:pPr>
        <w:autoSpaceDE w:val="0"/>
        <w:autoSpaceDN w:val="0"/>
        <w:adjustRightInd w:val="0"/>
        <w:spacing w:before="160"/>
        <w:ind w:firstLine="567"/>
        <w:jc w:val="both"/>
        <w:rPr>
          <w:spacing w:val="-10"/>
          <w:sz w:val="28"/>
          <w:szCs w:val="28"/>
        </w:rPr>
      </w:pPr>
      <w:r w:rsidRPr="004959E6">
        <w:rPr>
          <w:spacing w:val="-10"/>
          <w:sz w:val="28"/>
          <w:szCs w:val="28"/>
          <w:lang w:val="en"/>
        </w:rPr>
        <w:t>C. Các n</w:t>
      </w:r>
      <w:r w:rsidRPr="004959E6">
        <w:rPr>
          <w:spacing w:val="-10"/>
          <w:sz w:val="28"/>
          <w:szCs w:val="28"/>
          <w:lang w:val="vi-VN"/>
        </w:rPr>
        <w:t>ội dung b</w:t>
      </w:r>
      <w:r w:rsidRPr="004959E6">
        <w:rPr>
          <w:spacing w:val="-10"/>
          <w:sz w:val="28"/>
          <w:szCs w:val="28"/>
        </w:rPr>
        <w:t>áo cáo c</w:t>
      </w:r>
      <w:r w:rsidRPr="004959E6">
        <w:rPr>
          <w:spacing w:val="-10"/>
          <w:sz w:val="28"/>
          <w:szCs w:val="28"/>
          <w:lang w:val="vi-VN"/>
        </w:rPr>
        <w:t>ủa Tập đo</w:t>
      </w:r>
      <w:r w:rsidRPr="004959E6">
        <w:rPr>
          <w:spacing w:val="-10"/>
          <w:sz w:val="28"/>
          <w:szCs w:val="28"/>
        </w:rPr>
        <w:t>àn Đi</w:t>
      </w:r>
      <w:r w:rsidRPr="004959E6">
        <w:rPr>
          <w:spacing w:val="-10"/>
          <w:sz w:val="28"/>
          <w:szCs w:val="28"/>
          <w:lang w:val="vi-VN"/>
        </w:rPr>
        <w:t>ện lực Việt Nam gửi Bộ C</w:t>
      </w:r>
      <w:r w:rsidRPr="004959E6">
        <w:rPr>
          <w:spacing w:val="-10"/>
          <w:sz w:val="28"/>
          <w:szCs w:val="28"/>
        </w:rPr>
        <w:t>ông Thương:</w:t>
      </w:r>
    </w:p>
    <w:p w14:paraId="4E10EEBE" w14:textId="77777777" w:rsidR="00E721C3" w:rsidRPr="00007C67" w:rsidRDefault="00E721C3" w:rsidP="004959E6">
      <w:pPr>
        <w:tabs>
          <w:tab w:val="left" w:pos="1629"/>
        </w:tabs>
        <w:autoSpaceDE w:val="0"/>
        <w:autoSpaceDN w:val="0"/>
        <w:adjustRightInd w:val="0"/>
        <w:spacing w:before="160"/>
        <w:ind w:firstLine="567"/>
        <w:jc w:val="both"/>
        <w:rPr>
          <w:sz w:val="28"/>
          <w:szCs w:val="28"/>
          <w:lang w:val="vi-VN"/>
        </w:rPr>
      </w:pPr>
      <w:r w:rsidRPr="00007C67">
        <w:rPr>
          <w:sz w:val="28"/>
          <w:szCs w:val="28"/>
          <w:lang w:val="en"/>
        </w:rPr>
        <w:t>1. T</w:t>
      </w:r>
      <w:r w:rsidRPr="00007C67">
        <w:rPr>
          <w:sz w:val="28"/>
          <w:szCs w:val="28"/>
          <w:lang w:val="vi-VN"/>
        </w:rPr>
        <w:t>ổng số Đơn vị ph</w:t>
      </w:r>
      <w:r w:rsidRPr="00007C67">
        <w:rPr>
          <w:sz w:val="28"/>
          <w:szCs w:val="28"/>
        </w:rPr>
        <w:t>át đi</w:t>
      </w:r>
      <w:r w:rsidRPr="00007C67">
        <w:rPr>
          <w:sz w:val="28"/>
          <w:szCs w:val="28"/>
          <w:lang w:val="vi-VN"/>
        </w:rPr>
        <w:t>ện năng lượng t</w:t>
      </w:r>
      <w:r w:rsidRPr="00007C67">
        <w:rPr>
          <w:sz w:val="28"/>
          <w:szCs w:val="28"/>
        </w:rPr>
        <w:t>ái t</w:t>
      </w:r>
      <w:r w:rsidRPr="00007C67">
        <w:rPr>
          <w:sz w:val="28"/>
          <w:szCs w:val="28"/>
          <w:lang w:val="vi-VN"/>
        </w:rPr>
        <w:t>ạo v</w:t>
      </w:r>
      <w:r w:rsidRPr="00007C67">
        <w:rPr>
          <w:sz w:val="28"/>
          <w:szCs w:val="28"/>
        </w:rPr>
        <w:t>à Khách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tham gia cơ chế mua b</w:t>
      </w:r>
      <w:r w:rsidRPr="00007C67">
        <w:rPr>
          <w:sz w:val="28"/>
          <w:szCs w:val="28"/>
        </w:rPr>
        <w:t>án đi</w:t>
      </w:r>
      <w:r w:rsidRPr="00007C67">
        <w:rPr>
          <w:sz w:val="28"/>
          <w:szCs w:val="28"/>
          <w:lang w:val="vi-VN"/>
        </w:rPr>
        <w:t>ện trực tiếp.</w:t>
      </w:r>
    </w:p>
    <w:p w14:paraId="7AA3E029" w14:textId="77777777" w:rsidR="00E721C3" w:rsidRPr="00007C67" w:rsidRDefault="00E721C3" w:rsidP="004959E6">
      <w:pPr>
        <w:tabs>
          <w:tab w:val="left" w:pos="1634"/>
        </w:tabs>
        <w:autoSpaceDE w:val="0"/>
        <w:autoSpaceDN w:val="0"/>
        <w:adjustRightInd w:val="0"/>
        <w:spacing w:before="160"/>
        <w:ind w:firstLine="567"/>
        <w:jc w:val="both"/>
        <w:rPr>
          <w:sz w:val="28"/>
          <w:szCs w:val="28"/>
          <w:lang w:val="vi-VN"/>
        </w:rPr>
      </w:pPr>
      <w:r w:rsidRPr="00007C67">
        <w:rPr>
          <w:sz w:val="28"/>
          <w:szCs w:val="28"/>
          <w:lang w:val="en"/>
        </w:rPr>
        <w:t>2. S</w:t>
      </w:r>
      <w:r w:rsidRPr="00007C67">
        <w:rPr>
          <w:sz w:val="28"/>
          <w:szCs w:val="28"/>
          <w:lang w:val="vi-VN"/>
        </w:rPr>
        <w:t>ản lượng, doanh thu của c</w:t>
      </w:r>
      <w:r w:rsidRPr="00007C67">
        <w:rPr>
          <w:sz w:val="28"/>
          <w:szCs w:val="28"/>
        </w:rPr>
        <w:t>ác Đơn v</w:t>
      </w:r>
      <w:r w:rsidRPr="00007C67">
        <w:rPr>
          <w:sz w:val="28"/>
          <w:szCs w:val="28"/>
          <w:lang w:val="vi-VN"/>
        </w:rPr>
        <w:t>ị ph</w:t>
      </w:r>
      <w:r w:rsidRPr="00007C67">
        <w:rPr>
          <w:sz w:val="28"/>
          <w:szCs w:val="28"/>
        </w:rPr>
        <w:t>át đi</w:t>
      </w:r>
      <w:r w:rsidRPr="00007C67">
        <w:rPr>
          <w:sz w:val="28"/>
          <w:szCs w:val="28"/>
          <w:lang w:val="vi-VN"/>
        </w:rPr>
        <w:t>ện năng lượng t</w:t>
      </w:r>
      <w:r w:rsidRPr="00007C67">
        <w:rPr>
          <w:sz w:val="28"/>
          <w:szCs w:val="28"/>
        </w:rPr>
        <w:t>ái t</w:t>
      </w:r>
      <w:r w:rsidRPr="00007C67">
        <w:rPr>
          <w:sz w:val="28"/>
          <w:szCs w:val="28"/>
          <w:lang w:val="vi-VN"/>
        </w:rPr>
        <w:t>ạo tr</w:t>
      </w:r>
      <w:r w:rsidRPr="00007C67">
        <w:rPr>
          <w:sz w:val="28"/>
          <w:szCs w:val="28"/>
        </w:rPr>
        <w:t>ên th</w:t>
      </w:r>
      <w:r w:rsidRPr="00007C67">
        <w:rPr>
          <w:sz w:val="28"/>
          <w:szCs w:val="28"/>
          <w:lang w:val="vi-VN"/>
        </w:rPr>
        <w:t>ị trường điện.</w:t>
      </w:r>
    </w:p>
    <w:p w14:paraId="7BDB8FBC" w14:textId="77777777" w:rsidR="00E721C3" w:rsidRPr="00007C67" w:rsidRDefault="00E721C3" w:rsidP="004959E6">
      <w:pPr>
        <w:tabs>
          <w:tab w:val="left" w:pos="1714"/>
        </w:tabs>
        <w:autoSpaceDE w:val="0"/>
        <w:autoSpaceDN w:val="0"/>
        <w:adjustRightInd w:val="0"/>
        <w:spacing w:before="200"/>
        <w:ind w:firstLine="567"/>
        <w:jc w:val="both"/>
        <w:rPr>
          <w:sz w:val="28"/>
          <w:szCs w:val="28"/>
          <w:lang w:val="vi-VN"/>
        </w:rPr>
      </w:pPr>
      <w:r w:rsidRPr="00007C67">
        <w:rPr>
          <w:sz w:val="28"/>
          <w:szCs w:val="28"/>
          <w:lang w:val="en"/>
        </w:rPr>
        <w:lastRenderedPageBreak/>
        <w:t>3. S</w:t>
      </w:r>
      <w:r w:rsidRPr="00007C67">
        <w:rPr>
          <w:sz w:val="28"/>
          <w:szCs w:val="28"/>
          <w:lang w:val="vi-VN"/>
        </w:rPr>
        <w:t>ản lượng điện năng, chi ph</w:t>
      </w:r>
      <w:r w:rsidRPr="00007C67">
        <w:rPr>
          <w:sz w:val="28"/>
          <w:szCs w:val="28"/>
        </w:rPr>
        <w:t>í mua đi</w:t>
      </w:r>
      <w:r w:rsidRPr="00007C67">
        <w:rPr>
          <w:sz w:val="28"/>
          <w:szCs w:val="28"/>
          <w:lang w:val="vi-VN"/>
        </w:rPr>
        <w:t>ện của c</w:t>
      </w:r>
      <w:r w:rsidRPr="00007C67">
        <w:rPr>
          <w:sz w:val="28"/>
          <w:szCs w:val="28"/>
        </w:rPr>
        <w:t>ác Khách hàng s</w:t>
      </w:r>
      <w:r w:rsidRPr="00007C67">
        <w:rPr>
          <w:sz w:val="28"/>
          <w:szCs w:val="28"/>
          <w:lang w:val="vi-VN"/>
        </w:rPr>
        <w:t>ử dụng điện lớn (hoặc Đơn vị b</w:t>
      </w:r>
      <w:r w:rsidRPr="00007C67">
        <w:rPr>
          <w:sz w:val="28"/>
          <w:szCs w:val="28"/>
        </w:rPr>
        <w:t>án l</w:t>
      </w:r>
      <w:r w:rsidRPr="00007C67">
        <w:rPr>
          <w:sz w:val="28"/>
          <w:szCs w:val="28"/>
          <w:lang w:val="vi-VN"/>
        </w:rPr>
        <w:t>ẻ điện tại c</w:t>
      </w:r>
      <w:r w:rsidRPr="00007C67">
        <w:rPr>
          <w:sz w:val="28"/>
          <w:szCs w:val="28"/>
        </w:rPr>
        <w:t>ác mô hình khu, c</w:t>
      </w:r>
      <w:r w:rsidRPr="00007C67">
        <w:rPr>
          <w:sz w:val="28"/>
          <w:szCs w:val="28"/>
          <w:lang w:val="vi-VN"/>
        </w:rPr>
        <w:t>ụm được ủy quyền) theo thị trường điện v</w:t>
      </w:r>
      <w:r w:rsidRPr="00007C67">
        <w:rPr>
          <w:sz w:val="28"/>
          <w:szCs w:val="28"/>
        </w:rPr>
        <w:t xml:space="preserve">à theo </w:t>
      </w:r>
      <w:r w:rsidR="007E4B10" w:rsidRPr="00007C67">
        <w:rPr>
          <w:sz w:val="28"/>
          <w:szCs w:val="28"/>
        </w:rPr>
        <w:t>biểu</w:t>
      </w:r>
      <w:r w:rsidRPr="00007C67">
        <w:rPr>
          <w:sz w:val="28"/>
          <w:szCs w:val="28"/>
          <w:lang w:val="vi-VN"/>
        </w:rPr>
        <w:t xml:space="preserve"> gi</w:t>
      </w:r>
      <w:r w:rsidRPr="00007C67">
        <w:rPr>
          <w:sz w:val="28"/>
          <w:szCs w:val="28"/>
        </w:rPr>
        <w:t>á bán l</w:t>
      </w:r>
      <w:r w:rsidRPr="00007C67">
        <w:rPr>
          <w:sz w:val="28"/>
          <w:szCs w:val="28"/>
          <w:lang w:val="vi-VN"/>
        </w:rPr>
        <w:t>ẻ điện.</w:t>
      </w:r>
    </w:p>
    <w:p w14:paraId="31260F77" w14:textId="77777777" w:rsidR="00E721C3" w:rsidRPr="00007C67" w:rsidRDefault="00E721C3" w:rsidP="004959E6">
      <w:pPr>
        <w:tabs>
          <w:tab w:val="left" w:pos="1702"/>
        </w:tabs>
        <w:autoSpaceDE w:val="0"/>
        <w:autoSpaceDN w:val="0"/>
        <w:adjustRightInd w:val="0"/>
        <w:spacing w:before="200"/>
        <w:ind w:firstLine="567"/>
        <w:jc w:val="both"/>
        <w:rPr>
          <w:sz w:val="28"/>
          <w:szCs w:val="28"/>
          <w:lang w:val="vi-VN"/>
        </w:rPr>
      </w:pPr>
      <w:r w:rsidRPr="00007C67">
        <w:rPr>
          <w:sz w:val="28"/>
          <w:szCs w:val="28"/>
          <w:lang w:val="en"/>
        </w:rPr>
        <w:t>4. Các khó khăn, vư</w:t>
      </w:r>
      <w:r w:rsidRPr="00007C67">
        <w:rPr>
          <w:sz w:val="28"/>
          <w:szCs w:val="28"/>
          <w:lang w:val="vi-VN"/>
        </w:rPr>
        <w:t>ớng mắc.</w:t>
      </w:r>
    </w:p>
    <w:p w14:paraId="1C2C1EED" w14:textId="77777777" w:rsidR="00E721C3" w:rsidRPr="00007C67" w:rsidRDefault="00E721C3" w:rsidP="004959E6">
      <w:pPr>
        <w:tabs>
          <w:tab w:val="left" w:pos="1702"/>
        </w:tabs>
        <w:autoSpaceDE w:val="0"/>
        <w:autoSpaceDN w:val="0"/>
        <w:adjustRightInd w:val="0"/>
        <w:spacing w:before="200"/>
        <w:ind w:firstLine="567"/>
        <w:jc w:val="both"/>
        <w:rPr>
          <w:sz w:val="28"/>
          <w:szCs w:val="28"/>
        </w:rPr>
      </w:pPr>
      <w:r w:rsidRPr="00007C67">
        <w:rPr>
          <w:sz w:val="28"/>
          <w:szCs w:val="28"/>
          <w:lang w:val="en"/>
        </w:rPr>
        <w:t>5. Đ</w:t>
      </w:r>
      <w:r w:rsidRPr="00007C67">
        <w:rPr>
          <w:sz w:val="28"/>
          <w:szCs w:val="28"/>
          <w:lang w:val="vi-VN"/>
        </w:rPr>
        <w:t>ề xuất giải ph</w:t>
      </w:r>
      <w:r w:rsidRPr="00007C67">
        <w:rPr>
          <w:sz w:val="28"/>
          <w:szCs w:val="28"/>
        </w:rPr>
        <w:t>áp, ki</w:t>
      </w:r>
      <w:r w:rsidRPr="00007C67">
        <w:rPr>
          <w:sz w:val="28"/>
          <w:szCs w:val="28"/>
          <w:lang w:val="vi-VN"/>
        </w:rPr>
        <w:t>ến nghị (nếu c</w:t>
      </w:r>
      <w:r w:rsidRPr="00007C67">
        <w:rPr>
          <w:sz w:val="28"/>
          <w:szCs w:val="28"/>
        </w:rPr>
        <w:t>ó).</w:t>
      </w:r>
    </w:p>
    <w:p w14:paraId="63AB23A4" w14:textId="77777777" w:rsidR="00E721C3" w:rsidRPr="00007C67" w:rsidRDefault="00E721C3" w:rsidP="00DF7799">
      <w:pPr>
        <w:tabs>
          <w:tab w:val="left" w:pos="1702"/>
        </w:tabs>
        <w:autoSpaceDE w:val="0"/>
        <w:autoSpaceDN w:val="0"/>
        <w:adjustRightInd w:val="0"/>
        <w:spacing w:before="120"/>
        <w:rPr>
          <w:sz w:val="28"/>
          <w:szCs w:val="28"/>
        </w:rPr>
      </w:pPr>
    </w:p>
    <w:tbl>
      <w:tblPr>
        <w:tblW w:w="5000" w:type="pct"/>
        <w:tblCellMar>
          <w:left w:w="0" w:type="dxa"/>
          <w:right w:w="0" w:type="dxa"/>
        </w:tblCellMar>
        <w:tblLook w:val="0000" w:firstRow="0" w:lastRow="0" w:firstColumn="0" w:lastColumn="0" w:noHBand="0" w:noVBand="0"/>
      </w:tblPr>
      <w:tblGrid>
        <w:gridCol w:w="4386"/>
        <w:gridCol w:w="4401"/>
      </w:tblGrid>
      <w:tr w:rsidR="00750CAC" w:rsidRPr="00007C67" w14:paraId="46EE07E5" w14:textId="77777777">
        <w:tc>
          <w:tcPr>
            <w:tcW w:w="2496" w:type="pct"/>
            <w:tcBorders>
              <w:top w:val="nil"/>
              <w:left w:val="nil"/>
              <w:bottom w:val="nil"/>
              <w:right w:val="nil"/>
            </w:tcBorders>
            <w:shd w:val="clear" w:color="000000" w:fill="FFFFFF"/>
          </w:tcPr>
          <w:p w14:paraId="3783379A" w14:textId="2435D6FC" w:rsidR="00E721C3" w:rsidRPr="00007C67" w:rsidRDefault="00E721C3" w:rsidP="004959E6">
            <w:pPr>
              <w:autoSpaceDE w:val="0"/>
              <w:autoSpaceDN w:val="0"/>
              <w:adjustRightInd w:val="0"/>
              <w:rPr>
                <w:sz w:val="28"/>
                <w:szCs w:val="28"/>
                <w:lang w:val="en"/>
              </w:rPr>
            </w:pPr>
            <w:r w:rsidRPr="004959E6">
              <w:rPr>
                <w:b/>
                <w:bCs/>
                <w:i/>
                <w:iCs/>
                <w:szCs w:val="28"/>
                <w:lang w:val="en"/>
              </w:rPr>
              <w:t>Nơi nh</w:t>
            </w:r>
            <w:r w:rsidRPr="004959E6">
              <w:rPr>
                <w:b/>
                <w:bCs/>
                <w:i/>
                <w:iCs/>
                <w:szCs w:val="28"/>
                <w:lang w:val="vi-VN"/>
              </w:rPr>
              <w:t>ận:</w:t>
            </w:r>
            <w:r w:rsidRPr="004959E6">
              <w:rPr>
                <w:b/>
                <w:bCs/>
                <w:i/>
                <w:iCs/>
                <w:szCs w:val="28"/>
                <w:lang w:val="vi-VN"/>
              </w:rPr>
              <w:br/>
            </w:r>
            <w:r w:rsidRPr="004959E6">
              <w:rPr>
                <w:sz w:val="22"/>
                <w:szCs w:val="28"/>
                <w:lang w:val="en"/>
              </w:rPr>
              <w:t>- Như trên;</w:t>
            </w:r>
            <w:r w:rsidRPr="004959E6">
              <w:rPr>
                <w:sz w:val="22"/>
                <w:szCs w:val="28"/>
                <w:lang w:val="en"/>
              </w:rPr>
              <w:br/>
              <w:t>- …..</w:t>
            </w:r>
          </w:p>
        </w:tc>
        <w:tc>
          <w:tcPr>
            <w:tcW w:w="2504" w:type="pct"/>
            <w:tcBorders>
              <w:top w:val="nil"/>
              <w:left w:val="nil"/>
              <w:bottom w:val="nil"/>
              <w:right w:val="nil"/>
            </w:tcBorders>
            <w:shd w:val="clear" w:color="000000" w:fill="FFFFFF"/>
          </w:tcPr>
          <w:p w14:paraId="3FF8CD70" w14:textId="77777777" w:rsidR="00E721C3" w:rsidRPr="00007C67" w:rsidRDefault="00E721C3" w:rsidP="004959E6">
            <w:pPr>
              <w:autoSpaceDE w:val="0"/>
              <w:autoSpaceDN w:val="0"/>
              <w:adjustRightInd w:val="0"/>
              <w:jc w:val="center"/>
              <w:rPr>
                <w:sz w:val="28"/>
                <w:szCs w:val="28"/>
                <w:lang w:val="en"/>
              </w:rPr>
            </w:pPr>
            <w:r w:rsidRPr="00007C67">
              <w:rPr>
                <w:b/>
                <w:bCs/>
                <w:sz w:val="28"/>
                <w:szCs w:val="28"/>
                <w:lang w:val="en"/>
              </w:rPr>
              <w:t>LÃNH Đ</w:t>
            </w:r>
            <w:r w:rsidRPr="00007C67">
              <w:rPr>
                <w:b/>
                <w:bCs/>
                <w:sz w:val="28"/>
                <w:szCs w:val="28"/>
                <w:lang w:val="vi-VN"/>
              </w:rPr>
              <w:t>ẠO ĐƠN VỊ</w:t>
            </w:r>
            <w:r w:rsidRPr="00007C67">
              <w:rPr>
                <w:b/>
                <w:bCs/>
                <w:sz w:val="28"/>
                <w:szCs w:val="28"/>
                <w:lang w:val="vi-VN"/>
              </w:rPr>
              <w:br/>
            </w:r>
            <w:r w:rsidRPr="00007C67">
              <w:rPr>
                <w:i/>
                <w:iCs/>
                <w:sz w:val="28"/>
                <w:szCs w:val="28"/>
                <w:lang w:val="en"/>
              </w:rPr>
              <w:t>(Ký tên, đóng d</w:t>
            </w:r>
            <w:r w:rsidRPr="00007C67">
              <w:rPr>
                <w:i/>
                <w:iCs/>
                <w:sz w:val="28"/>
                <w:szCs w:val="28"/>
                <w:lang w:val="vi-VN"/>
              </w:rPr>
              <w:t>ấu)</w:t>
            </w:r>
          </w:p>
        </w:tc>
      </w:tr>
    </w:tbl>
    <w:p w14:paraId="28435B25" w14:textId="77777777" w:rsidR="004959E6" w:rsidRDefault="004959E6" w:rsidP="00DF7799">
      <w:pPr>
        <w:autoSpaceDE w:val="0"/>
        <w:autoSpaceDN w:val="0"/>
        <w:adjustRightInd w:val="0"/>
        <w:spacing w:before="120"/>
        <w:rPr>
          <w:sz w:val="28"/>
          <w:szCs w:val="28"/>
          <w:vertAlign w:val="superscript"/>
          <w:lang w:val="en"/>
        </w:rPr>
      </w:pPr>
    </w:p>
    <w:p w14:paraId="63AE2FAD" w14:textId="77777777" w:rsidR="004959E6" w:rsidRDefault="004959E6" w:rsidP="00DF7799">
      <w:pPr>
        <w:autoSpaceDE w:val="0"/>
        <w:autoSpaceDN w:val="0"/>
        <w:adjustRightInd w:val="0"/>
        <w:spacing w:before="120"/>
        <w:rPr>
          <w:sz w:val="28"/>
          <w:szCs w:val="28"/>
          <w:vertAlign w:val="superscript"/>
          <w:lang w:val="en"/>
        </w:rPr>
      </w:pPr>
    </w:p>
    <w:p w14:paraId="2B4FD5FC" w14:textId="77777777" w:rsidR="004959E6" w:rsidRDefault="004959E6" w:rsidP="00DF7799">
      <w:pPr>
        <w:autoSpaceDE w:val="0"/>
        <w:autoSpaceDN w:val="0"/>
        <w:adjustRightInd w:val="0"/>
        <w:spacing w:before="120"/>
        <w:rPr>
          <w:sz w:val="28"/>
          <w:szCs w:val="28"/>
          <w:vertAlign w:val="superscript"/>
          <w:lang w:val="en"/>
        </w:rPr>
      </w:pPr>
    </w:p>
    <w:p w14:paraId="5A6BC847" w14:textId="77777777" w:rsidR="004959E6" w:rsidRDefault="004959E6" w:rsidP="00DF7799">
      <w:pPr>
        <w:autoSpaceDE w:val="0"/>
        <w:autoSpaceDN w:val="0"/>
        <w:adjustRightInd w:val="0"/>
        <w:spacing w:before="120"/>
        <w:rPr>
          <w:sz w:val="28"/>
          <w:szCs w:val="28"/>
          <w:vertAlign w:val="superscript"/>
          <w:lang w:val="en"/>
        </w:rPr>
      </w:pPr>
    </w:p>
    <w:p w14:paraId="393001C4" w14:textId="77777777" w:rsidR="004959E6" w:rsidRDefault="004959E6" w:rsidP="00DF7799">
      <w:pPr>
        <w:autoSpaceDE w:val="0"/>
        <w:autoSpaceDN w:val="0"/>
        <w:adjustRightInd w:val="0"/>
        <w:spacing w:before="120"/>
        <w:rPr>
          <w:sz w:val="28"/>
          <w:szCs w:val="28"/>
          <w:vertAlign w:val="superscript"/>
          <w:lang w:val="en"/>
        </w:rPr>
      </w:pPr>
    </w:p>
    <w:p w14:paraId="51AE13AC" w14:textId="77777777" w:rsidR="004959E6" w:rsidRDefault="004959E6" w:rsidP="00DF7799">
      <w:pPr>
        <w:autoSpaceDE w:val="0"/>
        <w:autoSpaceDN w:val="0"/>
        <w:adjustRightInd w:val="0"/>
        <w:spacing w:before="120"/>
        <w:rPr>
          <w:sz w:val="28"/>
          <w:szCs w:val="28"/>
          <w:vertAlign w:val="superscript"/>
          <w:lang w:val="en"/>
        </w:rPr>
      </w:pPr>
    </w:p>
    <w:p w14:paraId="061129C8" w14:textId="77777777" w:rsidR="004959E6" w:rsidRDefault="004959E6" w:rsidP="00DF7799">
      <w:pPr>
        <w:autoSpaceDE w:val="0"/>
        <w:autoSpaceDN w:val="0"/>
        <w:adjustRightInd w:val="0"/>
        <w:spacing w:before="120"/>
        <w:rPr>
          <w:sz w:val="28"/>
          <w:szCs w:val="28"/>
          <w:vertAlign w:val="superscript"/>
          <w:lang w:val="en"/>
        </w:rPr>
      </w:pPr>
    </w:p>
    <w:p w14:paraId="53154B54" w14:textId="77777777" w:rsidR="004959E6" w:rsidRDefault="004959E6" w:rsidP="00DF7799">
      <w:pPr>
        <w:autoSpaceDE w:val="0"/>
        <w:autoSpaceDN w:val="0"/>
        <w:adjustRightInd w:val="0"/>
        <w:spacing w:before="120"/>
        <w:rPr>
          <w:sz w:val="28"/>
          <w:szCs w:val="28"/>
          <w:vertAlign w:val="superscript"/>
          <w:lang w:val="en"/>
        </w:rPr>
      </w:pPr>
    </w:p>
    <w:p w14:paraId="2237716F" w14:textId="77777777" w:rsidR="004959E6" w:rsidRDefault="004959E6" w:rsidP="00DF7799">
      <w:pPr>
        <w:autoSpaceDE w:val="0"/>
        <w:autoSpaceDN w:val="0"/>
        <w:adjustRightInd w:val="0"/>
        <w:spacing w:before="120"/>
        <w:rPr>
          <w:sz w:val="28"/>
          <w:szCs w:val="28"/>
          <w:vertAlign w:val="superscript"/>
          <w:lang w:val="en"/>
        </w:rPr>
      </w:pPr>
    </w:p>
    <w:p w14:paraId="6AAB210A" w14:textId="77777777" w:rsidR="004959E6" w:rsidRDefault="004959E6" w:rsidP="00DF7799">
      <w:pPr>
        <w:autoSpaceDE w:val="0"/>
        <w:autoSpaceDN w:val="0"/>
        <w:adjustRightInd w:val="0"/>
        <w:spacing w:before="120"/>
        <w:rPr>
          <w:sz w:val="28"/>
          <w:szCs w:val="28"/>
          <w:vertAlign w:val="superscript"/>
          <w:lang w:val="en"/>
        </w:rPr>
      </w:pPr>
    </w:p>
    <w:p w14:paraId="49A0D678" w14:textId="77777777" w:rsidR="004959E6" w:rsidRDefault="004959E6" w:rsidP="00DF7799">
      <w:pPr>
        <w:autoSpaceDE w:val="0"/>
        <w:autoSpaceDN w:val="0"/>
        <w:adjustRightInd w:val="0"/>
        <w:spacing w:before="120"/>
        <w:rPr>
          <w:sz w:val="28"/>
          <w:szCs w:val="28"/>
          <w:vertAlign w:val="superscript"/>
          <w:lang w:val="en"/>
        </w:rPr>
      </w:pPr>
    </w:p>
    <w:p w14:paraId="42AD3E8B" w14:textId="77777777" w:rsidR="004959E6" w:rsidRDefault="004959E6" w:rsidP="00DF7799">
      <w:pPr>
        <w:autoSpaceDE w:val="0"/>
        <w:autoSpaceDN w:val="0"/>
        <w:adjustRightInd w:val="0"/>
        <w:spacing w:before="120"/>
        <w:rPr>
          <w:sz w:val="28"/>
          <w:szCs w:val="28"/>
          <w:vertAlign w:val="superscript"/>
          <w:lang w:val="en"/>
        </w:rPr>
      </w:pPr>
    </w:p>
    <w:p w14:paraId="7B00C160" w14:textId="77777777" w:rsidR="004959E6" w:rsidRDefault="004959E6" w:rsidP="00DF7799">
      <w:pPr>
        <w:autoSpaceDE w:val="0"/>
        <w:autoSpaceDN w:val="0"/>
        <w:adjustRightInd w:val="0"/>
        <w:spacing w:before="120"/>
        <w:rPr>
          <w:sz w:val="28"/>
          <w:szCs w:val="28"/>
          <w:vertAlign w:val="superscript"/>
          <w:lang w:val="en"/>
        </w:rPr>
      </w:pPr>
    </w:p>
    <w:p w14:paraId="228D7643" w14:textId="77777777" w:rsidR="004959E6" w:rsidRDefault="004959E6" w:rsidP="00DF7799">
      <w:pPr>
        <w:autoSpaceDE w:val="0"/>
        <w:autoSpaceDN w:val="0"/>
        <w:adjustRightInd w:val="0"/>
        <w:spacing w:before="120"/>
        <w:rPr>
          <w:sz w:val="28"/>
          <w:szCs w:val="28"/>
          <w:vertAlign w:val="superscript"/>
          <w:lang w:val="en"/>
        </w:rPr>
      </w:pPr>
    </w:p>
    <w:p w14:paraId="6E4A8B7B" w14:textId="77777777" w:rsidR="004959E6" w:rsidRDefault="004959E6" w:rsidP="00DF7799">
      <w:pPr>
        <w:autoSpaceDE w:val="0"/>
        <w:autoSpaceDN w:val="0"/>
        <w:adjustRightInd w:val="0"/>
        <w:spacing w:before="120"/>
        <w:rPr>
          <w:sz w:val="28"/>
          <w:szCs w:val="28"/>
          <w:vertAlign w:val="superscript"/>
          <w:lang w:val="en"/>
        </w:rPr>
      </w:pPr>
    </w:p>
    <w:p w14:paraId="7689C9D5" w14:textId="77777777" w:rsidR="004959E6" w:rsidRDefault="004959E6" w:rsidP="00DF7799">
      <w:pPr>
        <w:autoSpaceDE w:val="0"/>
        <w:autoSpaceDN w:val="0"/>
        <w:adjustRightInd w:val="0"/>
        <w:spacing w:before="120"/>
        <w:rPr>
          <w:sz w:val="28"/>
          <w:szCs w:val="28"/>
          <w:vertAlign w:val="superscript"/>
          <w:lang w:val="en"/>
        </w:rPr>
      </w:pPr>
    </w:p>
    <w:p w14:paraId="6586117F" w14:textId="77777777" w:rsidR="004959E6" w:rsidRDefault="004959E6" w:rsidP="00DF7799">
      <w:pPr>
        <w:autoSpaceDE w:val="0"/>
        <w:autoSpaceDN w:val="0"/>
        <w:adjustRightInd w:val="0"/>
        <w:spacing w:before="120"/>
        <w:rPr>
          <w:sz w:val="28"/>
          <w:szCs w:val="28"/>
          <w:vertAlign w:val="superscript"/>
          <w:lang w:val="en"/>
        </w:rPr>
      </w:pPr>
    </w:p>
    <w:p w14:paraId="12536F1B" w14:textId="77777777" w:rsidR="004959E6" w:rsidRDefault="004959E6" w:rsidP="00DF7799">
      <w:pPr>
        <w:autoSpaceDE w:val="0"/>
        <w:autoSpaceDN w:val="0"/>
        <w:adjustRightInd w:val="0"/>
        <w:spacing w:before="120"/>
        <w:rPr>
          <w:sz w:val="28"/>
          <w:szCs w:val="28"/>
          <w:vertAlign w:val="superscript"/>
          <w:lang w:val="en"/>
        </w:rPr>
      </w:pPr>
    </w:p>
    <w:p w14:paraId="3B2A1E9D" w14:textId="77777777" w:rsidR="004959E6" w:rsidRDefault="004959E6" w:rsidP="00DF7799">
      <w:pPr>
        <w:autoSpaceDE w:val="0"/>
        <w:autoSpaceDN w:val="0"/>
        <w:adjustRightInd w:val="0"/>
        <w:spacing w:before="120"/>
        <w:rPr>
          <w:sz w:val="28"/>
          <w:szCs w:val="28"/>
          <w:vertAlign w:val="superscript"/>
          <w:lang w:val="en"/>
        </w:rPr>
      </w:pPr>
    </w:p>
    <w:p w14:paraId="4A308451" w14:textId="77777777" w:rsidR="004959E6" w:rsidRDefault="004959E6" w:rsidP="00DF7799">
      <w:pPr>
        <w:autoSpaceDE w:val="0"/>
        <w:autoSpaceDN w:val="0"/>
        <w:adjustRightInd w:val="0"/>
        <w:spacing w:before="120"/>
        <w:rPr>
          <w:sz w:val="28"/>
          <w:szCs w:val="28"/>
          <w:vertAlign w:val="superscript"/>
          <w:lang w:val="en"/>
        </w:rPr>
      </w:pPr>
    </w:p>
    <w:p w14:paraId="363BEFC4" w14:textId="1A7E783E" w:rsidR="004959E6" w:rsidRDefault="004959E6" w:rsidP="00DF7799">
      <w:pPr>
        <w:autoSpaceDE w:val="0"/>
        <w:autoSpaceDN w:val="0"/>
        <w:adjustRightInd w:val="0"/>
        <w:spacing w:before="120"/>
        <w:rPr>
          <w:sz w:val="28"/>
          <w:szCs w:val="28"/>
          <w:vertAlign w:val="superscript"/>
          <w:lang w:val="en"/>
        </w:rPr>
      </w:pPr>
    </w:p>
    <w:p w14:paraId="00D79780" w14:textId="77777777" w:rsidR="004959E6" w:rsidRPr="004959E6" w:rsidRDefault="004959E6" w:rsidP="00DF7799">
      <w:pPr>
        <w:autoSpaceDE w:val="0"/>
        <w:autoSpaceDN w:val="0"/>
        <w:adjustRightInd w:val="0"/>
        <w:spacing w:before="120"/>
        <w:rPr>
          <w:sz w:val="46"/>
          <w:szCs w:val="28"/>
          <w:vertAlign w:val="superscript"/>
          <w:lang w:val="en"/>
        </w:rPr>
      </w:pPr>
    </w:p>
    <w:p w14:paraId="34B1BD99" w14:textId="3469F198" w:rsidR="00DF7799" w:rsidRPr="00007C67" w:rsidRDefault="00DF7799" w:rsidP="004959E6">
      <w:pPr>
        <w:autoSpaceDE w:val="0"/>
        <w:autoSpaceDN w:val="0"/>
        <w:adjustRightInd w:val="0"/>
        <w:ind w:firstLine="567"/>
        <w:rPr>
          <w:sz w:val="28"/>
          <w:szCs w:val="28"/>
          <w:vertAlign w:val="superscript"/>
          <w:lang w:val="en"/>
        </w:rPr>
      </w:pPr>
      <w:r w:rsidRPr="00007C67">
        <w:rPr>
          <w:sz w:val="28"/>
          <w:szCs w:val="28"/>
          <w:vertAlign w:val="superscript"/>
          <w:lang w:val="en"/>
        </w:rPr>
        <w:t>_____________________________</w:t>
      </w:r>
    </w:p>
    <w:p w14:paraId="21C37585" w14:textId="77777777" w:rsidR="00E721C3" w:rsidRPr="00007C67" w:rsidRDefault="00E721C3" w:rsidP="004959E6">
      <w:pPr>
        <w:tabs>
          <w:tab w:val="left" w:pos="6317"/>
        </w:tabs>
        <w:autoSpaceDE w:val="0"/>
        <w:autoSpaceDN w:val="0"/>
        <w:adjustRightInd w:val="0"/>
        <w:ind w:firstLine="567"/>
      </w:pPr>
      <w:r w:rsidRPr="00007C67">
        <w:rPr>
          <w:vertAlign w:val="superscript"/>
          <w:lang w:val="en"/>
        </w:rPr>
        <w:t>1</w:t>
      </w:r>
      <w:r w:rsidRPr="00007C67">
        <w:rPr>
          <w:lang w:val="en"/>
        </w:rPr>
        <w:t xml:space="preserve"> Th</w:t>
      </w:r>
      <w:r w:rsidRPr="00007C67">
        <w:rPr>
          <w:lang w:val="vi-VN"/>
        </w:rPr>
        <w:t>ời hạn gửi b</w:t>
      </w:r>
      <w:r w:rsidRPr="00007C67">
        <w:t>áo cáo: Trư</w:t>
      </w:r>
      <w:r w:rsidRPr="00007C67">
        <w:rPr>
          <w:lang w:val="vi-VN"/>
        </w:rPr>
        <w:t>ớc ng</w:t>
      </w:r>
      <w:r w:rsidRPr="00007C67">
        <w:t>ày 30 tháng 01 năm N.</w:t>
      </w:r>
    </w:p>
    <w:p w14:paraId="698FAE3C" w14:textId="6C191D1B" w:rsidR="00B60837" w:rsidRPr="004959E6" w:rsidRDefault="00E721C3" w:rsidP="004959E6">
      <w:pPr>
        <w:tabs>
          <w:tab w:val="left" w:pos="1702"/>
        </w:tabs>
        <w:autoSpaceDE w:val="0"/>
        <w:autoSpaceDN w:val="0"/>
        <w:adjustRightInd w:val="0"/>
        <w:ind w:firstLine="567"/>
        <w:rPr>
          <w:rStyle w:val="Strong"/>
          <w:b w:val="0"/>
          <w:bCs w:val="0"/>
          <w:spacing w:val="-6"/>
        </w:rPr>
      </w:pPr>
      <w:r w:rsidRPr="004959E6">
        <w:rPr>
          <w:spacing w:val="-6"/>
          <w:vertAlign w:val="superscript"/>
          <w:lang w:val="en"/>
        </w:rPr>
        <w:t xml:space="preserve">2 </w:t>
      </w:r>
      <w:r w:rsidRPr="004959E6">
        <w:rPr>
          <w:spacing w:val="-6"/>
          <w:lang w:val="en"/>
        </w:rPr>
        <w:t>Năm N-1 là năm li</w:t>
      </w:r>
      <w:r w:rsidRPr="004959E6">
        <w:rPr>
          <w:spacing w:val="-6"/>
          <w:lang w:val="vi-VN"/>
        </w:rPr>
        <w:t>ền kề trước năm hiện tại (năm N), được t</w:t>
      </w:r>
      <w:r w:rsidRPr="004959E6">
        <w:rPr>
          <w:spacing w:val="-6"/>
        </w:rPr>
        <w:t>ính theo năm dương l</w:t>
      </w:r>
      <w:r w:rsidRPr="004959E6">
        <w:rPr>
          <w:spacing w:val="-6"/>
          <w:lang w:val="vi-VN"/>
        </w:rPr>
        <w:t>ịch.</w:t>
      </w:r>
    </w:p>
    <w:sectPr w:rsidR="00B60837" w:rsidRPr="004959E6" w:rsidSect="004959E6">
      <w:pgSz w:w="11906" w:h="16838"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49CC" w14:textId="77777777" w:rsidR="00FF352A" w:rsidRDefault="00FF352A" w:rsidP="005F2D5B">
      <w:r>
        <w:separator/>
      </w:r>
    </w:p>
  </w:endnote>
  <w:endnote w:type="continuationSeparator" w:id="0">
    <w:p w14:paraId="51F4BCF3" w14:textId="77777777" w:rsidR="00FF352A" w:rsidRDefault="00FF352A" w:rsidP="005F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0758" w14:textId="77777777" w:rsidR="00FF352A" w:rsidRDefault="00FF352A" w:rsidP="005F2D5B">
      <w:r>
        <w:separator/>
      </w:r>
    </w:p>
  </w:footnote>
  <w:footnote w:type="continuationSeparator" w:id="0">
    <w:p w14:paraId="0DD8A641" w14:textId="77777777" w:rsidR="00FF352A" w:rsidRDefault="00FF352A" w:rsidP="005F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452182"/>
      <w:docPartObj>
        <w:docPartGallery w:val="Page Numbers (Top of Page)"/>
        <w:docPartUnique/>
      </w:docPartObj>
    </w:sdtPr>
    <w:sdtEndPr>
      <w:rPr>
        <w:rFonts w:ascii="Times New Roman" w:hAnsi="Times New Roman" w:cs="Times New Roman"/>
        <w:noProof/>
        <w:sz w:val="28"/>
        <w:szCs w:val="28"/>
      </w:rPr>
    </w:sdtEndPr>
    <w:sdtContent>
      <w:p w14:paraId="2D55C44B" w14:textId="28968716" w:rsidR="00DA197A" w:rsidRPr="00DA197A" w:rsidRDefault="00DA197A">
        <w:pPr>
          <w:pStyle w:val="Header"/>
          <w:jc w:val="center"/>
          <w:rPr>
            <w:rFonts w:ascii="Times New Roman" w:hAnsi="Times New Roman" w:cs="Times New Roman"/>
            <w:sz w:val="28"/>
            <w:szCs w:val="28"/>
          </w:rPr>
        </w:pPr>
        <w:r w:rsidRPr="00DA197A">
          <w:rPr>
            <w:rFonts w:ascii="Times New Roman" w:hAnsi="Times New Roman" w:cs="Times New Roman"/>
            <w:sz w:val="28"/>
            <w:szCs w:val="28"/>
          </w:rPr>
          <w:fldChar w:fldCharType="begin"/>
        </w:r>
        <w:r w:rsidRPr="00DA197A">
          <w:rPr>
            <w:rFonts w:ascii="Times New Roman" w:hAnsi="Times New Roman" w:cs="Times New Roman"/>
            <w:sz w:val="28"/>
            <w:szCs w:val="28"/>
          </w:rPr>
          <w:instrText xml:space="preserve"> PAGE   \* MERGEFORMAT </w:instrText>
        </w:r>
        <w:r w:rsidRPr="00DA197A">
          <w:rPr>
            <w:rFonts w:ascii="Times New Roman" w:hAnsi="Times New Roman" w:cs="Times New Roman"/>
            <w:sz w:val="28"/>
            <w:szCs w:val="28"/>
          </w:rPr>
          <w:fldChar w:fldCharType="separate"/>
        </w:r>
        <w:r w:rsidRPr="00DA197A">
          <w:rPr>
            <w:rFonts w:ascii="Times New Roman" w:hAnsi="Times New Roman" w:cs="Times New Roman"/>
            <w:noProof/>
            <w:sz w:val="28"/>
            <w:szCs w:val="28"/>
          </w:rPr>
          <w:t>2</w:t>
        </w:r>
        <w:r w:rsidRPr="00DA197A">
          <w:rPr>
            <w:rFonts w:ascii="Times New Roman" w:hAnsi="Times New Roman" w:cs="Times New Roman"/>
            <w:noProof/>
            <w:sz w:val="28"/>
            <w:szCs w:val="28"/>
          </w:rPr>
          <w:fldChar w:fldCharType="end"/>
        </w:r>
      </w:p>
    </w:sdtContent>
  </w:sdt>
  <w:p w14:paraId="64A833B6" w14:textId="77777777" w:rsidR="00DA197A" w:rsidRDefault="00DA1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5096" w14:textId="71508F99" w:rsidR="002E1BFE" w:rsidRPr="004114C5" w:rsidRDefault="002E1BFE">
    <w:pPr>
      <w:pStyle w:val="Header"/>
      <w:jc w:val="center"/>
      <w:rPr>
        <w:rFonts w:ascii="Times New Roman" w:hAnsi="Times New Roman" w:cs="Times New Roman"/>
      </w:rPr>
    </w:pPr>
  </w:p>
  <w:p w14:paraId="7AF8F5E0" w14:textId="77777777" w:rsidR="002E1BFE" w:rsidRDefault="002E1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7489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E28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DA42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649B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80BA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D2B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8D3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4687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5CB1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F63C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34057"/>
    <w:multiLevelType w:val="hybridMultilevel"/>
    <w:tmpl w:val="F76EF6C2"/>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0A26A78"/>
    <w:multiLevelType w:val="hybridMultilevel"/>
    <w:tmpl w:val="718C6102"/>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58608EF"/>
    <w:multiLevelType w:val="hybridMultilevel"/>
    <w:tmpl w:val="4324411C"/>
    <w:lvl w:ilvl="0" w:tplc="FFFFFFFF">
      <w:start w:val="1"/>
      <w:numFmt w:val="decimal"/>
      <w:lvlText w:val="%1."/>
      <w:lvlJc w:val="left"/>
      <w:pPr>
        <w:ind w:left="720" w:hanging="360"/>
      </w:pPr>
      <w:rPr>
        <w:rFonts w:hint="default"/>
      </w:rPr>
    </w:lvl>
    <w:lvl w:ilvl="1" w:tplc="04090017">
      <w:start w:val="1"/>
      <w:numFmt w:val="lowerLetter"/>
      <w:lvlText w:val="%2)"/>
      <w:lvlJc w:val="left"/>
      <w:pPr>
        <w:ind w:left="11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6941A6C"/>
    <w:multiLevelType w:val="hybridMultilevel"/>
    <w:tmpl w:val="FC2A8184"/>
    <w:lvl w:ilvl="0" w:tplc="76A655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7B54E39"/>
    <w:multiLevelType w:val="hybridMultilevel"/>
    <w:tmpl w:val="5E488ED0"/>
    <w:lvl w:ilvl="0" w:tplc="AAE465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80C56FD"/>
    <w:multiLevelType w:val="hybridMultilevel"/>
    <w:tmpl w:val="F7C837B2"/>
    <w:lvl w:ilvl="0" w:tplc="4D66C8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88163BE"/>
    <w:multiLevelType w:val="hybridMultilevel"/>
    <w:tmpl w:val="C950BDC8"/>
    <w:lvl w:ilvl="0" w:tplc="25B4E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BB430A6"/>
    <w:multiLevelType w:val="hybridMultilevel"/>
    <w:tmpl w:val="0D4CA014"/>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0BD34585"/>
    <w:multiLevelType w:val="hybridMultilevel"/>
    <w:tmpl w:val="9DC4D92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C6B1454"/>
    <w:multiLevelType w:val="hybridMultilevel"/>
    <w:tmpl w:val="2842BC7E"/>
    <w:lvl w:ilvl="0" w:tplc="BDF278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0D4665B1"/>
    <w:multiLevelType w:val="hybridMultilevel"/>
    <w:tmpl w:val="97643D3C"/>
    <w:lvl w:ilvl="0" w:tplc="B3DEE4CA">
      <w:start w:val="1"/>
      <w:numFmt w:val="bullet"/>
      <w:lvlText w:val="-"/>
      <w:lvlJc w:val="left"/>
      <w:pPr>
        <w:ind w:left="720" w:hanging="360"/>
      </w:pPr>
      <w:rPr>
        <w:rFonts w:ascii="Times New Roman" w:eastAsiaTheme="minorHAnsi"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6813F9"/>
    <w:multiLevelType w:val="hybridMultilevel"/>
    <w:tmpl w:val="F132C992"/>
    <w:lvl w:ilvl="0" w:tplc="312E04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0D98332A"/>
    <w:multiLevelType w:val="hybridMultilevel"/>
    <w:tmpl w:val="1BA0311E"/>
    <w:lvl w:ilvl="0" w:tplc="56CC44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0EB61BD0"/>
    <w:multiLevelType w:val="hybridMultilevel"/>
    <w:tmpl w:val="6142BBAC"/>
    <w:lvl w:ilvl="0" w:tplc="7A50B4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0F735227"/>
    <w:multiLevelType w:val="hybridMultilevel"/>
    <w:tmpl w:val="C834EA1A"/>
    <w:lvl w:ilvl="0" w:tplc="974CCA5A">
      <w:start w:val="1"/>
      <w:numFmt w:val="lowerLetter"/>
      <w:lvlText w:val="%1)"/>
      <w:lvlJc w:val="left"/>
      <w:pPr>
        <w:ind w:left="1287" w:hanging="360"/>
      </w:pPr>
      <w:rPr>
        <w:rFonts w:ascii="Times New Roman" w:eastAsia="Times New Roman" w:hAnsi="Times New Roman" w:cs="Times New Roman"/>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10082E0A"/>
    <w:multiLevelType w:val="hybridMultilevel"/>
    <w:tmpl w:val="9F46C152"/>
    <w:lvl w:ilvl="0" w:tplc="04090017">
      <w:start w:val="1"/>
      <w:numFmt w:val="lowerLetter"/>
      <w:lvlText w:val="%1)"/>
      <w:lvlJc w:val="left"/>
      <w:pPr>
        <w:ind w:left="1287" w:hanging="360"/>
      </w:pPr>
    </w:lvl>
    <w:lvl w:ilvl="1" w:tplc="04090017">
      <w:start w:val="1"/>
      <w:numFmt w:val="lowerLetter"/>
      <w:lvlText w:val="%2)"/>
      <w:lvlJc w:val="left"/>
      <w:pPr>
        <w:ind w:left="1211"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105D7EE0"/>
    <w:multiLevelType w:val="hybridMultilevel"/>
    <w:tmpl w:val="E446071E"/>
    <w:lvl w:ilvl="0" w:tplc="34E457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174446D"/>
    <w:multiLevelType w:val="hybridMultilevel"/>
    <w:tmpl w:val="FA483C3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1A945F28"/>
    <w:multiLevelType w:val="hybridMultilevel"/>
    <w:tmpl w:val="1654EFA0"/>
    <w:lvl w:ilvl="0" w:tplc="F2C653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1DBB4981"/>
    <w:multiLevelType w:val="hybridMultilevel"/>
    <w:tmpl w:val="A6F8E2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21155FFB"/>
    <w:multiLevelType w:val="hybridMultilevel"/>
    <w:tmpl w:val="46F20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7427CF"/>
    <w:multiLevelType w:val="hybridMultilevel"/>
    <w:tmpl w:val="A4AAA5E2"/>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1FA2BBB"/>
    <w:multiLevelType w:val="hybridMultilevel"/>
    <w:tmpl w:val="20B8A290"/>
    <w:lvl w:ilvl="0" w:tplc="FFFFFFFF">
      <w:start w:val="1"/>
      <w:numFmt w:val="decimal"/>
      <w:lvlText w:val="%1."/>
      <w:lvlJc w:val="left"/>
      <w:pPr>
        <w:ind w:left="720" w:hanging="360"/>
      </w:pPr>
      <w:rPr>
        <w:rFonts w:hint="default"/>
      </w:rPr>
    </w:lvl>
    <w:lvl w:ilvl="1" w:tplc="04090017">
      <w:start w:val="1"/>
      <w:numFmt w:val="lowerLetter"/>
      <w:lvlText w:val="%2)"/>
      <w:lvlJc w:val="left"/>
      <w:pPr>
        <w:ind w:left="11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5B01104"/>
    <w:multiLevelType w:val="hybridMultilevel"/>
    <w:tmpl w:val="733C4DC0"/>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2BA63131"/>
    <w:multiLevelType w:val="hybridMultilevel"/>
    <w:tmpl w:val="AED21E14"/>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C660667"/>
    <w:multiLevelType w:val="hybridMultilevel"/>
    <w:tmpl w:val="293EAC4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2F4A7393"/>
    <w:multiLevelType w:val="hybridMultilevel"/>
    <w:tmpl w:val="276EF422"/>
    <w:lvl w:ilvl="0" w:tplc="0792E3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182F7A"/>
    <w:multiLevelType w:val="hybridMultilevel"/>
    <w:tmpl w:val="A6F8E27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33E806F8"/>
    <w:multiLevelType w:val="hybridMultilevel"/>
    <w:tmpl w:val="11B6D4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4590ADD"/>
    <w:multiLevelType w:val="hybridMultilevel"/>
    <w:tmpl w:val="BE7C362A"/>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8BE1DF7"/>
    <w:multiLevelType w:val="hybridMultilevel"/>
    <w:tmpl w:val="E0C217C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3B6128F7"/>
    <w:multiLevelType w:val="hybridMultilevel"/>
    <w:tmpl w:val="CEFC4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7B27ED"/>
    <w:multiLevelType w:val="hybridMultilevel"/>
    <w:tmpl w:val="9F561578"/>
    <w:lvl w:ilvl="0" w:tplc="FA7C02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3DD71C33"/>
    <w:multiLevelType w:val="hybridMultilevel"/>
    <w:tmpl w:val="4A7490BC"/>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5AF1C4A"/>
    <w:multiLevelType w:val="hybridMultilevel"/>
    <w:tmpl w:val="A6881B42"/>
    <w:lvl w:ilvl="0" w:tplc="143EEE5A">
      <w:start w:val="1"/>
      <w:numFmt w:val="lowerLetter"/>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462B329D"/>
    <w:multiLevelType w:val="hybridMultilevel"/>
    <w:tmpl w:val="733C4DC0"/>
    <w:lvl w:ilvl="0" w:tplc="37AE6BD8">
      <w:start w:val="1"/>
      <w:numFmt w:val="decimal"/>
      <w:lvlText w:val="%1."/>
      <w:lvlJc w:val="left"/>
      <w:pPr>
        <w:ind w:left="927" w:hanging="360"/>
      </w:pPr>
      <w:rPr>
        <w:rFonts w:hint="default"/>
      </w:rPr>
    </w:lvl>
    <w:lvl w:ilvl="1" w:tplc="43F0C99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46642338"/>
    <w:multiLevelType w:val="hybridMultilevel"/>
    <w:tmpl w:val="AE105128"/>
    <w:lvl w:ilvl="0" w:tplc="2796F77E">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479A187D"/>
    <w:multiLevelType w:val="hybridMultilevel"/>
    <w:tmpl w:val="66C89A6C"/>
    <w:lvl w:ilvl="0" w:tplc="ADFACE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47C468EF"/>
    <w:multiLevelType w:val="multilevel"/>
    <w:tmpl w:val="DE6C7C2E"/>
    <w:lvl w:ilvl="0">
      <w:start w:val="1"/>
      <w:numFmt w:val="decimal"/>
      <w:lvlText w:val="%1."/>
      <w:lvlJc w:val="left"/>
      <w:pPr>
        <w:ind w:left="720" w:hanging="360"/>
      </w:pPr>
      <w:rPr>
        <w:rFonts w:hint="default"/>
      </w:rPr>
    </w:lvl>
    <w:lvl w:ilvl="1">
      <w:start w:val="1"/>
      <w:numFmt w:val="lowerLetter"/>
      <w:lvlText w:val="%2)"/>
      <w:lvlJc w:val="left"/>
      <w:pPr>
        <w:ind w:left="927"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9" w15:restartNumberingAfterBreak="0">
    <w:nsid w:val="49A807EC"/>
    <w:multiLevelType w:val="hybridMultilevel"/>
    <w:tmpl w:val="293EAC4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4D2B29ED"/>
    <w:multiLevelType w:val="hybridMultilevel"/>
    <w:tmpl w:val="376CB3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50B3313D"/>
    <w:multiLevelType w:val="hybridMultilevel"/>
    <w:tmpl w:val="02EED104"/>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51D516CE"/>
    <w:multiLevelType w:val="hybridMultilevel"/>
    <w:tmpl w:val="F4E0D0A6"/>
    <w:lvl w:ilvl="0" w:tplc="25B4E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52E97632"/>
    <w:multiLevelType w:val="hybridMultilevel"/>
    <w:tmpl w:val="72FA52EA"/>
    <w:lvl w:ilvl="0" w:tplc="64929B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5404674A"/>
    <w:multiLevelType w:val="hybridMultilevel"/>
    <w:tmpl w:val="23E0BFB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583E0F79"/>
    <w:multiLevelType w:val="hybridMultilevel"/>
    <w:tmpl w:val="44C0FB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 w15:restartNumberingAfterBreak="0">
    <w:nsid w:val="58655745"/>
    <w:multiLevelType w:val="hybridMultilevel"/>
    <w:tmpl w:val="417EEB0A"/>
    <w:lvl w:ilvl="0" w:tplc="E3DAA9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58BB49C2"/>
    <w:multiLevelType w:val="hybridMultilevel"/>
    <w:tmpl w:val="277C0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AA1B18"/>
    <w:multiLevelType w:val="hybridMultilevel"/>
    <w:tmpl w:val="6C24F7A8"/>
    <w:lvl w:ilvl="0" w:tplc="2796F77E">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671D0B3D"/>
    <w:multiLevelType w:val="hybridMultilevel"/>
    <w:tmpl w:val="6C24F7A8"/>
    <w:lvl w:ilvl="0" w:tplc="2796F77E">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67D94D6C"/>
    <w:multiLevelType w:val="hybridMultilevel"/>
    <w:tmpl w:val="C112578A"/>
    <w:lvl w:ilvl="0" w:tplc="04090017">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1" w15:restartNumberingAfterBreak="0">
    <w:nsid w:val="67FD2730"/>
    <w:multiLevelType w:val="hybridMultilevel"/>
    <w:tmpl w:val="C950BDC8"/>
    <w:lvl w:ilvl="0" w:tplc="25B4E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69CB4BD4"/>
    <w:multiLevelType w:val="hybridMultilevel"/>
    <w:tmpl w:val="61F0880E"/>
    <w:lvl w:ilvl="0" w:tplc="2796F77E">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6ACA0D87"/>
    <w:multiLevelType w:val="hybridMultilevel"/>
    <w:tmpl w:val="14A68F02"/>
    <w:lvl w:ilvl="0" w:tplc="2842E8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6B57485C"/>
    <w:multiLevelType w:val="hybridMultilevel"/>
    <w:tmpl w:val="1CCAFA48"/>
    <w:lvl w:ilvl="0" w:tplc="2796F7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6D801565"/>
    <w:multiLevelType w:val="hybridMultilevel"/>
    <w:tmpl w:val="4C4C7D52"/>
    <w:lvl w:ilvl="0" w:tplc="EC1688A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6E2A14C0"/>
    <w:multiLevelType w:val="hybridMultilevel"/>
    <w:tmpl w:val="E0C217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73526747"/>
    <w:multiLevelType w:val="hybridMultilevel"/>
    <w:tmpl w:val="91A25A38"/>
    <w:lvl w:ilvl="0" w:tplc="575492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5564142">
    <w:abstractNumId w:val="9"/>
  </w:num>
  <w:num w:numId="2" w16cid:durableId="188028993">
    <w:abstractNumId w:val="7"/>
  </w:num>
  <w:num w:numId="3" w16cid:durableId="65760558">
    <w:abstractNumId w:val="6"/>
  </w:num>
  <w:num w:numId="4" w16cid:durableId="2053190106">
    <w:abstractNumId w:val="5"/>
  </w:num>
  <w:num w:numId="5" w16cid:durableId="1408111303">
    <w:abstractNumId w:val="4"/>
  </w:num>
  <w:num w:numId="6" w16cid:durableId="2006081032">
    <w:abstractNumId w:val="8"/>
  </w:num>
  <w:num w:numId="7" w16cid:durableId="1111170956">
    <w:abstractNumId w:val="3"/>
  </w:num>
  <w:num w:numId="8" w16cid:durableId="1054960613">
    <w:abstractNumId w:val="2"/>
  </w:num>
  <w:num w:numId="9" w16cid:durableId="1613904134">
    <w:abstractNumId w:val="1"/>
  </w:num>
  <w:num w:numId="10" w16cid:durableId="2136362930">
    <w:abstractNumId w:val="0"/>
  </w:num>
  <w:num w:numId="11" w16cid:durableId="449978448">
    <w:abstractNumId w:val="66"/>
  </w:num>
  <w:num w:numId="12" w16cid:durableId="490608874">
    <w:abstractNumId w:val="42"/>
  </w:num>
  <w:num w:numId="13" w16cid:durableId="479886337">
    <w:abstractNumId w:val="50"/>
  </w:num>
  <w:num w:numId="14" w16cid:durableId="861629358">
    <w:abstractNumId w:val="15"/>
  </w:num>
  <w:num w:numId="15" w16cid:durableId="210925677">
    <w:abstractNumId w:val="49"/>
  </w:num>
  <w:num w:numId="16" w16cid:durableId="307630976">
    <w:abstractNumId w:val="28"/>
  </w:num>
  <w:num w:numId="17" w16cid:durableId="1697123112">
    <w:abstractNumId w:val="63"/>
  </w:num>
  <w:num w:numId="18" w16cid:durableId="774330644">
    <w:abstractNumId w:val="27"/>
  </w:num>
  <w:num w:numId="19" w16cid:durableId="826089758">
    <w:abstractNumId w:val="26"/>
  </w:num>
  <w:num w:numId="20" w16cid:durableId="1557158156">
    <w:abstractNumId w:val="35"/>
  </w:num>
  <w:num w:numId="21" w16cid:durableId="827475231">
    <w:abstractNumId w:val="44"/>
  </w:num>
  <w:num w:numId="22" w16cid:durableId="1165316791">
    <w:abstractNumId w:val="53"/>
  </w:num>
  <w:num w:numId="23" w16cid:durableId="1424646572">
    <w:abstractNumId w:val="56"/>
  </w:num>
  <w:num w:numId="24" w16cid:durableId="1006664189">
    <w:abstractNumId w:val="24"/>
  </w:num>
  <w:num w:numId="25" w16cid:durableId="1849441760">
    <w:abstractNumId w:val="52"/>
  </w:num>
  <w:num w:numId="26" w16cid:durableId="721826789">
    <w:abstractNumId w:val="16"/>
  </w:num>
  <w:num w:numId="27" w16cid:durableId="2105571768">
    <w:abstractNumId w:val="59"/>
  </w:num>
  <w:num w:numId="28" w16cid:durableId="261033714">
    <w:abstractNumId w:val="62"/>
  </w:num>
  <w:num w:numId="29" w16cid:durableId="1877766080">
    <w:abstractNumId w:val="46"/>
  </w:num>
  <w:num w:numId="30" w16cid:durableId="1934625122">
    <w:abstractNumId w:val="64"/>
  </w:num>
  <w:num w:numId="31" w16cid:durableId="1553270814">
    <w:abstractNumId w:val="54"/>
  </w:num>
  <w:num w:numId="32" w16cid:durableId="2006742174">
    <w:abstractNumId w:val="21"/>
  </w:num>
  <w:num w:numId="33" w16cid:durableId="1174148404">
    <w:abstractNumId w:val="55"/>
  </w:num>
  <w:num w:numId="34" w16cid:durableId="61341801">
    <w:abstractNumId w:val="43"/>
  </w:num>
  <w:num w:numId="35" w16cid:durableId="221916735">
    <w:abstractNumId w:val="39"/>
  </w:num>
  <w:num w:numId="36" w16cid:durableId="1804536314">
    <w:abstractNumId w:val="34"/>
  </w:num>
  <w:num w:numId="37" w16cid:durableId="1859192914">
    <w:abstractNumId w:val="17"/>
  </w:num>
  <w:num w:numId="38" w16cid:durableId="7145796">
    <w:abstractNumId w:val="11"/>
  </w:num>
  <w:num w:numId="39" w16cid:durableId="521821755">
    <w:abstractNumId w:val="31"/>
  </w:num>
  <w:num w:numId="40" w16cid:durableId="598147267">
    <w:abstractNumId w:val="29"/>
  </w:num>
  <w:num w:numId="41" w16cid:durableId="397170869">
    <w:abstractNumId w:val="51"/>
  </w:num>
  <w:num w:numId="42" w16cid:durableId="1183319688">
    <w:abstractNumId w:val="10"/>
  </w:num>
  <w:num w:numId="43" w16cid:durableId="1335305241">
    <w:abstractNumId w:val="30"/>
  </w:num>
  <w:num w:numId="44" w16cid:durableId="1828471433">
    <w:abstractNumId w:val="36"/>
  </w:num>
  <w:num w:numId="45" w16cid:durableId="352417083">
    <w:abstractNumId w:val="18"/>
  </w:num>
  <w:num w:numId="46" w16cid:durableId="1820152138">
    <w:abstractNumId w:val="47"/>
  </w:num>
  <w:num w:numId="47" w16cid:durableId="960183729">
    <w:abstractNumId w:val="14"/>
  </w:num>
  <w:num w:numId="48" w16cid:durableId="665476925">
    <w:abstractNumId w:val="13"/>
  </w:num>
  <w:num w:numId="49" w16cid:durableId="1348554666">
    <w:abstractNumId w:val="67"/>
  </w:num>
  <w:num w:numId="50" w16cid:durableId="1248151880">
    <w:abstractNumId w:val="48"/>
  </w:num>
  <w:num w:numId="51" w16cid:durableId="2040622246">
    <w:abstractNumId w:val="58"/>
  </w:num>
  <w:num w:numId="52" w16cid:durableId="1462502905">
    <w:abstractNumId w:val="61"/>
  </w:num>
  <w:num w:numId="53" w16cid:durableId="785077419">
    <w:abstractNumId w:val="40"/>
  </w:num>
  <w:num w:numId="54" w16cid:durableId="1567109960">
    <w:abstractNumId w:val="45"/>
  </w:num>
  <w:num w:numId="55" w16cid:durableId="54201063">
    <w:abstractNumId w:val="25"/>
  </w:num>
  <w:num w:numId="56" w16cid:durableId="1322808046">
    <w:abstractNumId w:val="32"/>
  </w:num>
  <w:num w:numId="57" w16cid:durableId="354769257">
    <w:abstractNumId w:val="12"/>
  </w:num>
  <w:num w:numId="58" w16cid:durableId="1390108783">
    <w:abstractNumId w:val="20"/>
  </w:num>
  <w:num w:numId="59" w16cid:durableId="1563131265">
    <w:abstractNumId w:val="41"/>
  </w:num>
  <w:num w:numId="60" w16cid:durableId="1503079691">
    <w:abstractNumId w:val="57"/>
  </w:num>
  <w:num w:numId="61" w16cid:durableId="155414491">
    <w:abstractNumId w:val="37"/>
  </w:num>
  <w:num w:numId="62" w16cid:durableId="989408536">
    <w:abstractNumId w:val="38"/>
  </w:num>
  <w:num w:numId="63" w16cid:durableId="2090534629">
    <w:abstractNumId w:val="19"/>
  </w:num>
  <w:num w:numId="64" w16cid:durableId="499584420">
    <w:abstractNumId w:val="60"/>
  </w:num>
  <w:num w:numId="65" w16cid:durableId="1755857989">
    <w:abstractNumId w:val="23"/>
  </w:num>
  <w:num w:numId="66" w16cid:durableId="715662422">
    <w:abstractNumId w:val="33"/>
  </w:num>
  <w:num w:numId="67" w16cid:durableId="1171214496">
    <w:abstractNumId w:val="65"/>
  </w:num>
  <w:num w:numId="68" w16cid:durableId="1487668560">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34"/>
    <w:rsid w:val="00007C67"/>
    <w:rsid w:val="00007FB5"/>
    <w:rsid w:val="00012BE5"/>
    <w:rsid w:val="0001606C"/>
    <w:rsid w:val="00024203"/>
    <w:rsid w:val="0002512F"/>
    <w:rsid w:val="00032EE7"/>
    <w:rsid w:val="000368C9"/>
    <w:rsid w:val="00040646"/>
    <w:rsid w:val="0004448A"/>
    <w:rsid w:val="00045AC4"/>
    <w:rsid w:val="00051781"/>
    <w:rsid w:val="000525A2"/>
    <w:rsid w:val="000534D1"/>
    <w:rsid w:val="000560B1"/>
    <w:rsid w:val="00056719"/>
    <w:rsid w:val="0006111C"/>
    <w:rsid w:val="000619F1"/>
    <w:rsid w:val="00062276"/>
    <w:rsid w:val="00062F75"/>
    <w:rsid w:val="00064934"/>
    <w:rsid w:val="00064D73"/>
    <w:rsid w:val="00066275"/>
    <w:rsid w:val="00067EC9"/>
    <w:rsid w:val="00074CA8"/>
    <w:rsid w:val="000756AA"/>
    <w:rsid w:val="00076C52"/>
    <w:rsid w:val="00082610"/>
    <w:rsid w:val="0008318F"/>
    <w:rsid w:val="00084B7B"/>
    <w:rsid w:val="00086645"/>
    <w:rsid w:val="000868FF"/>
    <w:rsid w:val="0009040B"/>
    <w:rsid w:val="00091D32"/>
    <w:rsid w:val="00094C56"/>
    <w:rsid w:val="0009594F"/>
    <w:rsid w:val="00097F13"/>
    <w:rsid w:val="000B1773"/>
    <w:rsid w:val="000B3C31"/>
    <w:rsid w:val="000B4C15"/>
    <w:rsid w:val="000C19D6"/>
    <w:rsid w:val="000C2E31"/>
    <w:rsid w:val="000C33B0"/>
    <w:rsid w:val="000C4DF8"/>
    <w:rsid w:val="000C5A8B"/>
    <w:rsid w:val="000C7D67"/>
    <w:rsid w:val="000D0E56"/>
    <w:rsid w:val="000D258C"/>
    <w:rsid w:val="000D332D"/>
    <w:rsid w:val="000D3E68"/>
    <w:rsid w:val="000D435A"/>
    <w:rsid w:val="000D547D"/>
    <w:rsid w:val="000D78E1"/>
    <w:rsid w:val="000D7E89"/>
    <w:rsid w:val="000E3744"/>
    <w:rsid w:val="000E415E"/>
    <w:rsid w:val="000E4AF3"/>
    <w:rsid w:val="000F0238"/>
    <w:rsid w:val="000F057E"/>
    <w:rsid w:val="000F0E7E"/>
    <w:rsid w:val="000F0F96"/>
    <w:rsid w:val="000F223F"/>
    <w:rsid w:val="000F77D4"/>
    <w:rsid w:val="000F7D99"/>
    <w:rsid w:val="00101C09"/>
    <w:rsid w:val="001047C9"/>
    <w:rsid w:val="00111935"/>
    <w:rsid w:val="00111CCC"/>
    <w:rsid w:val="001146DD"/>
    <w:rsid w:val="0011598B"/>
    <w:rsid w:val="00121713"/>
    <w:rsid w:val="00122B32"/>
    <w:rsid w:val="001378ED"/>
    <w:rsid w:val="00140A84"/>
    <w:rsid w:val="00140D37"/>
    <w:rsid w:val="00142699"/>
    <w:rsid w:val="00142C89"/>
    <w:rsid w:val="00144AC4"/>
    <w:rsid w:val="001526DD"/>
    <w:rsid w:val="0015455B"/>
    <w:rsid w:val="001615FD"/>
    <w:rsid w:val="00165F84"/>
    <w:rsid w:val="00166560"/>
    <w:rsid w:val="00172E7F"/>
    <w:rsid w:val="00174678"/>
    <w:rsid w:val="00176087"/>
    <w:rsid w:val="00181960"/>
    <w:rsid w:val="00181BC9"/>
    <w:rsid w:val="0018570B"/>
    <w:rsid w:val="00186284"/>
    <w:rsid w:val="00192851"/>
    <w:rsid w:val="00192F12"/>
    <w:rsid w:val="00195C29"/>
    <w:rsid w:val="00196FD9"/>
    <w:rsid w:val="001A5B27"/>
    <w:rsid w:val="001A62E4"/>
    <w:rsid w:val="001B7AED"/>
    <w:rsid w:val="001C3B84"/>
    <w:rsid w:val="001C3E26"/>
    <w:rsid w:val="001C4130"/>
    <w:rsid w:val="001C672A"/>
    <w:rsid w:val="001C7844"/>
    <w:rsid w:val="001D2BC5"/>
    <w:rsid w:val="001D2E76"/>
    <w:rsid w:val="001D755D"/>
    <w:rsid w:val="001E28B5"/>
    <w:rsid w:val="001E3817"/>
    <w:rsid w:val="001E45F8"/>
    <w:rsid w:val="001E74EB"/>
    <w:rsid w:val="001F0418"/>
    <w:rsid w:val="001F3577"/>
    <w:rsid w:val="001F49AE"/>
    <w:rsid w:val="001F4C94"/>
    <w:rsid w:val="002036B5"/>
    <w:rsid w:val="0021097E"/>
    <w:rsid w:val="00211103"/>
    <w:rsid w:val="002114B3"/>
    <w:rsid w:val="0021262C"/>
    <w:rsid w:val="002129D4"/>
    <w:rsid w:val="00215D51"/>
    <w:rsid w:val="002220E0"/>
    <w:rsid w:val="00224960"/>
    <w:rsid w:val="00231992"/>
    <w:rsid w:val="002346CA"/>
    <w:rsid w:val="00234E7D"/>
    <w:rsid w:val="002460AB"/>
    <w:rsid w:val="00246183"/>
    <w:rsid w:val="002470ED"/>
    <w:rsid w:val="00250719"/>
    <w:rsid w:val="00251DC5"/>
    <w:rsid w:val="00251EDE"/>
    <w:rsid w:val="00253B50"/>
    <w:rsid w:val="00256A06"/>
    <w:rsid w:val="00260778"/>
    <w:rsid w:val="00260D59"/>
    <w:rsid w:val="00262A66"/>
    <w:rsid w:val="00265F32"/>
    <w:rsid w:val="0026710F"/>
    <w:rsid w:val="0027105E"/>
    <w:rsid w:val="0027168E"/>
    <w:rsid w:val="0027220F"/>
    <w:rsid w:val="00272C26"/>
    <w:rsid w:val="00273740"/>
    <w:rsid w:val="00280161"/>
    <w:rsid w:val="00282B8C"/>
    <w:rsid w:val="002837B8"/>
    <w:rsid w:val="00285266"/>
    <w:rsid w:val="00285F3D"/>
    <w:rsid w:val="00286A97"/>
    <w:rsid w:val="00290F4C"/>
    <w:rsid w:val="00291BF2"/>
    <w:rsid w:val="00291C77"/>
    <w:rsid w:val="0029434A"/>
    <w:rsid w:val="00295D79"/>
    <w:rsid w:val="00297FE7"/>
    <w:rsid w:val="002A2159"/>
    <w:rsid w:val="002A2355"/>
    <w:rsid w:val="002A2C43"/>
    <w:rsid w:val="002A2FE3"/>
    <w:rsid w:val="002A417B"/>
    <w:rsid w:val="002A6184"/>
    <w:rsid w:val="002A728C"/>
    <w:rsid w:val="002A7D7D"/>
    <w:rsid w:val="002B1C7C"/>
    <w:rsid w:val="002B7878"/>
    <w:rsid w:val="002B7B17"/>
    <w:rsid w:val="002C0A4E"/>
    <w:rsid w:val="002C1B3C"/>
    <w:rsid w:val="002C3517"/>
    <w:rsid w:val="002C42B1"/>
    <w:rsid w:val="002C7C1B"/>
    <w:rsid w:val="002D0056"/>
    <w:rsid w:val="002D4AD6"/>
    <w:rsid w:val="002D5C30"/>
    <w:rsid w:val="002D5DFB"/>
    <w:rsid w:val="002D5F33"/>
    <w:rsid w:val="002D6CC8"/>
    <w:rsid w:val="002D7F53"/>
    <w:rsid w:val="002E09AC"/>
    <w:rsid w:val="002E1BFE"/>
    <w:rsid w:val="002E421A"/>
    <w:rsid w:val="002E445F"/>
    <w:rsid w:val="002F27CD"/>
    <w:rsid w:val="002F6C3D"/>
    <w:rsid w:val="00300F1A"/>
    <w:rsid w:val="003016AC"/>
    <w:rsid w:val="00303CAF"/>
    <w:rsid w:val="00305C1A"/>
    <w:rsid w:val="00310F2D"/>
    <w:rsid w:val="00312706"/>
    <w:rsid w:val="0031280F"/>
    <w:rsid w:val="00313995"/>
    <w:rsid w:val="00315BCA"/>
    <w:rsid w:val="00315C3F"/>
    <w:rsid w:val="00316BF6"/>
    <w:rsid w:val="00317040"/>
    <w:rsid w:val="0032505B"/>
    <w:rsid w:val="0032649B"/>
    <w:rsid w:val="003320F1"/>
    <w:rsid w:val="0033446E"/>
    <w:rsid w:val="00334DF6"/>
    <w:rsid w:val="003372AF"/>
    <w:rsid w:val="00342153"/>
    <w:rsid w:val="0034578E"/>
    <w:rsid w:val="00347744"/>
    <w:rsid w:val="00347821"/>
    <w:rsid w:val="00354E86"/>
    <w:rsid w:val="00354FA9"/>
    <w:rsid w:val="00355898"/>
    <w:rsid w:val="00356861"/>
    <w:rsid w:val="00357F84"/>
    <w:rsid w:val="0036126A"/>
    <w:rsid w:val="00362D6D"/>
    <w:rsid w:val="003641DA"/>
    <w:rsid w:val="00365475"/>
    <w:rsid w:val="00366129"/>
    <w:rsid w:val="00366575"/>
    <w:rsid w:val="00366871"/>
    <w:rsid w:val="00373ED6"/>
    <w:rsid w:val="00374862"/>
    <w:rsid w:val="00377449"/>
    <w:rsid w:val="00382F26"/>
    <w:rsid w:val="0038557C"/>
    <w:rsid w:val="00385859"/>
    <w:rsid w:val="00386438"/>
    <w:rsid w:val="0038707A"/>
    <w:rsid w:val="00387151"/>
    <w:rsid w:val="00390038"/>
    <w:rsid w:val="00390956"/>
    <w:rsid w:val="00392AD8"/>
    <w:rsid w:val="00392C0D"/>
    <w:rsid w:val="00394BE9"/>
    <w:rsid w:val="0039655A"/>
    <w:rsid w:val="00397B46"/>
    <w:rsid w:val="003A0124"/>
    <w:rsid w:val="003A08E0"/>
    <w:rsid w:val="003A45B4"/>
    <w:rsid w:val="003A50F1"/>
    <w:rsid w:val="003B1C7D"/>
    <w:rsid w:val="003B2638"/>
    <w:rsid w:val="003B3C26"/>
    <w:rsid w:val="003B41AC"/>
    <w:rsid w:val="003B4E62"/>
    <w:rsid w:val="003B7EB7"/>
    <w:rsid w:val="003C3141"/>
    <w:rsid w:val="003D0686"/>
    <w:rsid w:val="003D11FD"/>
    <w:rsid w:val="003D1D30"/>
    <w:rsid w:val="003D27D3"/>
    <w:rsid w:val="003D3ABD"/>
    <w:rsid w:val="003D402F"/>
    <w:rsid w:val="003D6F32"/>
    <w:rsid w:val="003E0AE2"/>
    <w:rsid w:val="003E1530"/>
    <w:rsid w:val="003E29BC"/>
    <w:rsid w:val="003E2C80"/>
    <w:rsid w:val="003E3051"/>
    <w:rsid w:val="003E4288"/>
    <w:rsid w:val="003E4512"/>
    <w:rsid w:val="003E48F7"/>
    <w:rsid w:val="003F11F3"/>
    <w:rsid w:val="003F5AF2"/>
    <w:rsid w:val="003F7C39"/>
    <w:rsid w:val="004022A0"/>
    <w:rsid w:val="00402922"/>
    <w:rsid w:val="004114C5"/>
    <w:rsid w:val="0041281C"/>
    <w:rsid w:val="0041397D"/>
    <w:rsid w:val="00413D28"/>
    <w:rsid w:val="004147B4"/>
    <w:rsid w:val="00416AF8"/>
    <w:rsid w:val="00420BE6"/>
    <w:rsid w:val="004227F7"/>
    <w:rsid w:val="0042447D"/>
    <w:rsid w:val="00424911"/>
    <w:rsid w:val="00430A03"/>
    <w:rsid w:val="00431B91"/>
    <w:rsid w:val="004325FF"/>
    <w:rsid w:val="00433D88"/>
    <w:rsid w:val="0043609D"/>
    <w:rsid w:val="00436D0B"/>
    <w:rsid w:val="0044314D"/>
    <w:rsid w:val="00443B1A"/>
    <w:rsid w:val="00450728"/>
    <w:rsid w:val="0045348C"/>
    <w:rsid w:val="004551B9"/>
    <w:rsid w:val="00460273"/>
    <w:rsid w:val="004638E8"/>
    <w:rsid w:val="00470E28"/>
    <w:rsid w:val="004711D1"/>
    <w:rsid w:val="004723E6"/>
    <w:rsid w:val="00474833"/>
    <w:rsid w:val="004779D9"/>
    <w:rsid w:val="0048176F"/>
    <w:rsid w:val="00482528"/>
    <w:rsid w:val="00484448"/>
    <w:rsid w:val="00486D80"/>
    <w:rsid w:val="004879B8"/>
    <w:rsid w:val="00487A1D"/>
    <w:rsid w:val="00492AA7"/>
    <w:rsid w:val="00492FCA"/>
    <w:rsid w:val="004959E6"/>
    <w:rsid w:val="0049692F"/>
    <w:rsid w:val="004A03E1"/>
    <w:rsid w:val="004A2A48"/>
    <w:rsid w:val="004A4D81"/>
    <w:rsid w:val="004A564B"/>
    <w:rsid w:val="004A75C2"/>
    <w:rsid w:val="004B6A8F"/>
    <w:rsid w:val="004C1377"/>
    <w:rsid w:val="004C1DE8"/>
    <w:rsid w:val="004C57BE"/>
    <w:rsid w:val="004C6614"/>
    <w:rsid w:val="004D0561"/>
    <w:rsid w:val="004D0AE5"/>
    <w:rsid w:val="004D2B3B"/>
    <w:rsid w:val="004D67EF"/>
    <w:rsid w:val="004E058E"/>
    <w:rsid w:val="004E0B3F"/>
    <w:rsid w:val="004E14DB"/>
    <w:rsid w:val="004E2C6F"/>
    <w:rsid w:val="004E4D06"/>
    <w:rsid w:val="004E639C"/>
    <w:rsid w:val="004F1E0E"/>
    <w:rsid w:val="004F3FF9"/>
    <w:rsid w:val="004F56C7"/>
    <w:rsid w:val="004F6D6F"/>
    <w:rsid w:val="004F79CE"/>
    <w:rsid w:val="0050195D"/>
    <w:rsid w:val="00502509"/>
    <w:rsid w:val="00502B04"/>
    <w:rsid w:val="0050354E"/>
    <w:rsid w:val="00505B2D"/>
    <w:rsid w:val="005107DB"/>
    <w:rsid w:val="0051099A"/>
    <w:rsid w:val="00511F1F"/>
    <w:rsid w:val="005139CE"/>
    <w:rsid w:val="00514807"/>
    <w:rsid w:val="00516F41"/>
    <w:rsid w:val="005178EE"/>
    <w:rsid w:val="0052093B"/>
    <w:rsid w:val="00523084"/>
    <w:rsid w:val="0052449A"/>
    <w:rsid w:val="00526BA0"/>
    <w:rsid w:val="00527E50"/>
    <w:rsid w:val="005363A0"/>
    <w:rsid w:val="00537C88"/>
    <w:rsid w:val="005438CE"/>
    <w:rsid w:val="00543D01"/>
    <w:rsid w:val="005442FE"/>
    <w:rsid w:val="00544858"/>
    <w:rsid w:val="0054624D"/>
    <w:rsid w:val="005506C5"/>
    <w:rsid w:val="00552EE1"/>
    <w:rsid w:val="005537D4"/>
    <w:rsid w:val="00555927"/>
    <w:rsid w:val="0056030C"/>
    <w:rsid w:val="00561816"/>
    <w:rsid w:val="00564FF3"/>
    <w:rsid w:val="00566DE2"/>
    <w:rsid w:val="00570FBB"/>
    <w:rsid w:val="0057193E"/>
    <w:rsid w:val="00575050"/>
    <w:rsid w:val="00575BB2"/>
    <w:rsid w:val="00577DEB"/>
    <w:rsid w:val="00581D1F"/>
    <w:rsid w:val="00584BDD"/>
    <w:rsid w:val="00585121"/>
    <w:rsid w:val="0058740F"/>
    <w:rsid w:val="00591D2D"/>
    <w:rsid w:val="00592923"/>
    <w:rsid w:val="005940E7"/>
    <w:rsid w:val="00594215"/>
    <w:rsid w:val="005944AB"/>
    <w:rsid w:val="00596EAC"/>
    <w:rsid w:val="005A3D3B"/>
    <w:rsid w:val="005A41C1"/>
    <w:rsid w:val="005B0257"/>
    <w:rsid w:val="005B23B5"/>
    <w:rsid w:val="005C0BF3"/>
    <w:rsid w:val="005C21A5"/>
    <w:rsid w:val="005C744C"/>
    <w:rsid w:val="005D2470"/>
    <w:rsid w:val="005D273E"/>
    <w:rsid w:val="005D2A97"/>
    <w:rsid w:val="005D4ABD"/>
    <w:rsid w:val="005D4E38"/>
    <w:rsid w:val="005D5F4A"/>
    <w:rsid w:val="005D7155"/>
    <w:rsid w:val="005E42A3"/>
    <w:rsid w:val="005E4EA6"/>
    <w:rsid w:val="005E704F"/>
    <w:rsid w:val="005F2D5B"/>
    <w:rsid w:val="005F3668"/>
    <w:rsid w:val="005F5887"/>
    <w:rsid w:val="005F5BA7"/>
    <w:rsid w:val="005F6347"/>
    <w:rsid w:val="00603DA1"/>
    <w:rsid w:val="0060442F"/>
    <w:rsid w:val="00606E8C"/>
    <w:rsid w:val="0061074E"/>
    <w:rsid w:val="0061325D"/>
    <w:rsid w:val="006145B0"/>
    <w:rsid w:val="0061587A"/>
    <w:rsid w:val="00617287"/>
    <w:rsid w:val="006204BE"/>
    <w:rsid w:val="006250A0"/>
    <w:rsid w:val="00626CCF"/>
    <w:rsid w:val="00627BB7"/>
    <w:rsid w:val="00631D01"/>
    <w:rsid w:val="006340A6"/>
    <w:rsid w:val="00645FA8"/>
    <w:rsid w:val="00646392"/>
    <w:rsid w:val="00650D3D"/>
    <w:rsid w:val="00656B6B"/>
    <w:rsid w:val="00657902"/>
    <w:rsid w:val="00660F97"/>
    <w:rsid w:val="006622D1"/>
    <w:rsid w:val="0066380E"/>
    <w:rsid w:val="00665964"/>
    <w:rsid w:val="00666B01"/>
    <w:rsid w:val="00670CD3"/>
    <w:rsid w:val="00670D76"/>
    <w:rsid w:val="00674D2D"/>
    <w:rsid w:val="00676940"/>
    <w:rsid w:val="00677094"/>
    <w:rsid w:val="006800F0"/>
    <w:rsid w:val="006810E5"/>
    <w:rsid w:val="00682326"/>
    <w:rsid w:val="00683790"/>
    <w:rsid w:val="00685045"/>
    <w:rsid w:val="00686CD3"/>
    <w:rsid w:val="006904E0"/>
    <w:rsid w:val="00690FB1"/>
    <w:rsid w:val="00691E61"/>
    <w:rsid w:val="00692136"/>
    <w:rsid w:val="006930E0"/>
    <w:rsid w:val="00693B7A"/>
    <w:rsid w:val="00697EAB"/>
    <w:rsid w:val="006A483A"/>
    <w:rsid w:val="006A4CD6"/>
    <w:rsid w:val="006A50F6"/>
    <w:rsid w:val="006A6410"/>
    <w:rsid w:val="006B2464"/>
    <w:rsid w:val="006B2971"/>
    <w:rsid w:val="006B6776"/>
    <w:rsid w:val="006B67A8"/>
    <w:rsid w:val="006B7C17"/>
    <w:rsid w:val="006C1BF7"/>
    <w:rsid w:val="006C43F8"/>
    <w:rsid w:val="006C4D04"/>
    <w:rsid w:val="006C647D"/>
    <w:rsid w:val="006D0C3F"/>
    <w:rsid w:val="006D2BBF"/>
    <w:rsid w:val="006D4667"/>
    <w:rsid w:val="006D67AB"/>
    <w:rsid w:val="006E2BF8"/>
    <w:rsid w:val="006E3797"/>
    <w:rsid w:val="006E3CDD"/>
    <w:rsid w:val="006E6929"/>
    <w:rsid w:val="006F0254"/>
    <w:rsid w:val="006F6A0B"/>
    <w:rsid w:val="00700F06"/>
    <w:rsid w:val="007030A2"/>
    <w:rsid w:val="0070479F"/>
    <w:rsid w:val="00706134"/>
    <w:rsid w:val="00712974"/>
    <w:rsid w:val="00713B40"/>
    <w:rsid w:val="00713E45"/>
    <w:rsid w:val="00714E4A"/>
    <w:rsid w:val="00716B31"/>
    <w:rsid w:val="007176A5"/>
    <w:rsid w:val="00717CF2"/>
    <w:rsid w:val="00722074"/>
    <w:rsid w:val="00723CFA"/>
    <w:rsid w:val="007266FF"/>
    <w:rsid w:val="007314F8"/>
    <w:rsid w:val="00735EA2"/>
    <w:rsid w:val="00737FDE"/>
    <w:rsid w:val="007420D8"/>
    <w:rsid w:val="00746CFA"/>
    <w:rsid w:val="0074750F"/>
    <w:rsid w:val="00750CAC"/>
    <w:rsid w:val="00752474"/>
    <w:rsid w:val="00753C13"/>
    <w:rsid w:val="00754BA2"/>
    <w:rsid w:val="00755009"/>
    <w:rsid w:val="007555A2"/>
    <w:rsid w:val="00755A9C"/>
    <w:rsid w:val="007577E8"/>
    <w:rsid w:val="007605E5"/>
    <w:rsid w:val="0076487D"/>
    <w:rsid w:val="00764F45"/>
    <w:rsid w:val="00776422"/>
    <w:rsid w:val="007779F9"/>
    <w:rsid w:val="00786754"/>
    <w:rsid w:val="00786E63"/>
    <w:rsid w:val="0079043B"/>
    <w:rsid w:val="00792403"/>
    <w:rsid w:val="00793227"/>
    <w:rsid w:val="00793C1B"/>
    <w:rsid w:val="00793F15"/>
    <w:rsid w:val="007950F1"/>
    <w:rsid w:val="007A3DE8"/>
    <w:rsid w:val="007A7E93"/>
    <w:rsid w:val="007B0342"/>
    <w:rsid w:val="007B0546"/>
    <w:rsid w:val="007B06A0"/>
    <w:rsid w:val="007B1F6D"/>
    <w:rsid w:val="007B3168"/>
    <w:rsid w:val="007B5CA6"/>
    <w:rsid w:val="007B6FA0"/>
    <w:rsid w:val="007B7140"/>
    <w:rsid w:val="007C00A3"/>
    <w:rsid w:val="007C05F0"/>
    <w:rsid w:val="007C0A96"/>
    <w:rsid w:val="007C2CB4"/>
    <w:rsid w:val="007C6B1D"/>
    <w:rsid w:val="007C6FDC"/>
    <w:rsid w:val="007D2A67"/>
    <w:rsid w:val="007D2D47"/>
    <w:rsid w:val="007D300C"/>
    <w:rsid w:val="007D46E5"/>
    <w:rsid w:val="007D4FE0"/>
    <w:rsid w:val="007D538B"/>
    <w:rsid w:val="007D5B60"/>
    <w:rsid w:val="007E366B"/>
    <w:rsid w:val="007E4B10"/>
    <w:rsid w:val="007F2D10"/>
    <w:rsid w:val="007F433B"/>
    <w:rsid w:val="007F5A05"/>
    <w:rsid w:val="007F7199"/>
    <w:rsid w:val="007F7B89"/>
    <w:rsid w:val="0080046B"/>
    <w:rsid w:val="008009DD"/>
    <w:rsid w:val="00800A42"/>
    <w:rsid w:val="00801E07"/>
    <w:rsid w:val="00802FA3"/>
    <w:rsid w:val="00811800"/>
    <w:rsid w:val="008134FA"/>
    <w:rsid w:val="008159A2"/>
    <w:rsid w:val="008179B9"/>
    <w:rsid w:val="00820A17"/>
    <w:rsid w:val="00822486"/>
    <w:rsid w:val="00822EE4"/>
    <w:rsid w:val="008231CE"/>
    <w:rsid w:val="008259C1"/>
    <w:rsid w:val="0082613E"/>
    <w:rsid w:val="0082696B"/>
    <w:rsid w:val="008311EC"/>
    <w:rsid w:val="00832625"/>
    <w:rsid w:val="00843074"/>
    <w:rsid w:val="00846856"/>
    <w:rsid w:val="00852CEA"/>
    <w:rsid w:val="00855865"/>
    <w:rsid w:val="00860D75"/>
    <w:rsid w:val="00862FC9"/>
    <w:rsid w:val="0086321E"/>
    <w:rsid w:val="00863D83"/>
    <w:rsid w:val="00872742"/>
    <w:rsid w:val="00874893"/>
    <w:rsid w:val="00876461"/>
    <w:rsid w:val="00876EBD"/>
    <w:rsid w:val="00880FFD"/>
    <w:rsid w:val="00883B91"/>
    <w:rsid w:val="00885625"/>
    <w:rsid w:val="00885EC1"/>
    <w:rsid w:val="00890149"/>
    <w:rsid w:val="00892D1B"/>
    <w:rsid w:val="00893E03"/>
    <w:rsid w:val="008A06BA"/>
    <w:rsid w:val="008A12B0"/>
    <w:rsid w:val="008B2C84"/>
    <w:rsid w:val="008B2D5F"/>
    <w:rsid w:val="008B55E7"/>
    <w:rsid w:val="008C1180"/>
    <w:rsid w:val="008C15AB"/>
    <w:rsid w:val="008D0287"/>
    <w:rsid w:val="008D2415"/>
    <w:rsid w:val="008D3B36"/>
    <w:rsid w:val="008D6FEE"/>
    <w:rsid w:val="008D7283"/>
    <w:rsid w:val="008D7BE1"/>
    <w:rsid w:val="008E5AC3"/>
    <w:rsid w:val="008E6205"/>
    <w:rsid w:val="008E7911"/>
    <w:rsid w:val="008F0A26"/>
    <w:rsid w:val="008F1EFE"/>
    <w:rsid w:val="008F2440"/>
    <w:rsid w:val="008F25C1"/>
    <w:rsid w:val="008F30B5"/>
    <w:rsid w:val="008F58F8"/>
    <w:rsid w:val="008F66A1"/>
    <w:rsid w:val="0090011A"/>
    <w:rsid w:val="00900ACA"/>
    <w:rsid w:val="00903103"/>
    <w:rsid w:val="0090390A"/>
    <w:rsid w:val="009062A0"/>
    <w:rsid w:val="0090643F"/>
    <w:rsid w:val="00906724"/>
    <w:rsid w:val="0091085C"/>
    <w:rsid w:val="00911D75"/>
    <w:rsid w:val="00912493"/>
    <w:rsid w:val="00914F73"/>
    <w:rsid w:val="00923060"/>
    <w:rsid w:val="00924F29"/>
    <w:rsid w:val="00925664"/>
    <w:rsid w:val="00926AA1"/>
    <w:rsid w:val="00934770"/>
    <w:rsid w:val="00934A3D"/>
    <w:rsid w:val="00941BDC"/>
    <w:rsid w:val="009461CF"/>
    <w:rsid w:val="009517F4"/>
    <w:rsid w:val="00951F0E"/>
    <w:rsid w:val="00952B1E"/>
    <w:rsid w:val="00953E37"/>
    <w:rsid w:val="0095753E"/>
    <w:rsid w:val="009601C2"/>
    <w:rsid w:val="00961A2D"/>
    <w:rsid w:val="009622F4"/>
    <w:rsid w:val="00970C0D"/>
    <w:rsid w:val="009717AC"/>
    <w:rsid w:val="00976D2C"/>
    <w:rsid w:val="00985B97"/>
    <w:rsid w:val="0098758C"/>
    <w:rsid w:val="00995C5A"/>
    <w:rsid w:val="009A1ACB"/>
    <w:rsid w:val="009A33B7"/>
    <w:rsid w:val="009A5847"/>
    <w:rsid w:val="009A58AD"/>
    <w:rsid w:val="009A66C9"/>
    <w:rsid w:val="009B558D"/>
    <w:rsid w:val="009B74F2"/>
    <w:rsid w:val="009B7EBA"/>
    <w:rsid w:val="009C178C"/>
    <w:rsid w:val="009C2F4C"/>
    <w:rsid w:val="009C5DC0"/>
    <w:rsid w:val="009C6375"/>
    <w:rsid w:val="009C6BCA"/>
    <w:rsid w:val="009D6C64"/>
    <w:rsid w:val="009E109C"/>
    <w:rsid w:val="009E2F57"/>
    <w:rsid w:val="009E5973"/>
    <w:rsid w:val="009E6443"/>
    <w:rsid w:val="009E7257"/>
    <w:rsid w:val="009F10EC"/>
    <w:rsid w:val="009F5815"/>
    <w:rsid w:val="00A01C89"/>
    <w:rsid w:val="00A01E25"/>
    <w:rsid w:val="00A03AA4"/>
    <w:rsid w:val="00A03E7C"/>
    <w:rsid w:val="00A04B1A"/>
    <w:rsid w:val="00A05BEE"/>
    <w:rsid w:val="00A0783E"/>
    <w:rsid w:val="00A12680"/>
    <w:rsid w:val="00A1295A"/>
    <w:rsid w:val="00A12DE6"/>
    <w:rsid w:val="00A1539B"/>
    <w:rsid w:val="00A17497"/>
    <w:rsid w:val="00A1754C"/>
    <w:rsid w:val="00A251F7"/>
    <w:rsid w:val="00A2685F"/>
    <w:rsid w:val="00A27A7C"/>
    <w:rsid w:val="00A303F3"/>
    <w:rsid w:val="00A32859"/>
    <w:rsid w:val="00A331CD"/>
    <w:rsid w:val="00A34760"/>
    <w:rsid w:val="00A4039B"/>
    <w:rsid w:val="00A601CD"/>
    <w:rsid w:val="00A62CDE"/>
    <w:rsid w:val="00A63F2F"/>
    <w:rsid w:val="00A6593A"/>
    <w:rsid w:val="00A705AB"/>
    <w:rsid w:val="00A746A2"/>
    <w:rsid w:val="00A74F20"/>
    <w:rsid w:val="00A83A29"/>
    <w:rsid w:val="00A83AFC"/>
    <w:rsid w:val="00A91834"/>
    <w:rsid w:val="00A923C2"/>
    <w:rsid w:val="00A9280A"/>
    <w:rsid w:val="00A94169"/>
    <w:rsid w:val="00AA1EB1"/>
    <w:rsid w:val="00AA255E"/>
    <w:rsid w:val="00AA2801"/>
    <w:rsid w:val="00AA606F"/>
    <w:rsid w:val="00AA7912"/>
    <w:rsid w:val="00AA79D6"/>
    <w:rsid w:val="00AA7F71"/>
    <w:rsid w:val="00AB0D10"/>
    <w:rsid w:val="00AB15BA"/>
    <w:rsid w:val="00AB3A45"/>
    <w:rsid w:val="00AB62EF"/>
    <w:rsid w:val="00AB763C"/>
    <w:rsid w:val="00AC3276"/>
    <w:rsid w:val="00AC580B"/>
    <w:rsid w:val="00AC6763"/>
    <w:rsid w:val="00AC7529"/>
    <w:rsid w:val="00AD17E4"/>
    <w:rsid w:val="00AD42E0"/>
    <w:rsid w:val="00AD48B6"/>
    <w:rsid w:val="00AD71B4"/>
    <w:rsid w:val="00AE03B4"/>
    <w:rsid w:val="00AE0D1D"/>
    <w:rsid w:val="00AE302A"/>
    <w:rsid w:val="00AE3890"/>
    <w:rsid w:val="00AF0145"/>
    <w:rsid w:val="00AF1ADB"/>
    <w:rsid w:val="00AF3980"/>
    <w:rsid w:val="00AF61C0"/>
    <w:rsid w:val="00AF70CF"/>
    <w:rsid w:val="00B0015F"/>
    <w:rsid w:val="00B05C6A"/>
    <w:rsid w:val="00B10134"/>
    <w:rsid w:val="00B112B9"/>
    <w:rsid w:val="00B1291A"/>
    <w:rsid w:val="00B1435B"/>
    <w:rsid w:val="00B1613F"/>
    <w:rsid w:val="00B20A1B"/>
    <w:rsid w:val="00B20AAA"/>
    <w:rsid w:val="00B247A4"/>
    <w:rsid w:val="00B3653C"/>
    <w:rsid w:val="00B431E4"/>
    <w:rsid w:val="00B438A6"/>
    <w:rsid w:val="00B446E8"/>
    <w:rsid w:val="00B44F8E"/>
    <w:rsid w:val="00B47732"/>
    <w:rsid w:val="00B5005B"/>
    <w:rsid w:val="00B500BB"/>
    <w:rsid w:val="00B51A3A"/>
    <w:rsid w:val="00B52158"/>
    <w:rsid w:val="00B52F06"/>
    <w:rsid w:val="00B52FB0"/>
    <w:rsid w:val="00B53E80"/>
    <w:rsid w:val="00B563B5"/>
    <w:rsid w:val="00B57160"/>
    <w:rsid w:val="00B60837"/>
    <w:rsid w:val="00B64849"/>
    <w:rsid w:val="00B702E0"/>
    <w:rsid w:val="00B706E0"/>
    <w:rsid w:val="00B7171B"/>
    <w:rsid w:val="00B728A5"/>
    <w:rsid w:val="00B72923"/>
    <w:rsid w:val="00B74E4B"/>
    <w:rsid w:val="00B7756A"/>
    <w:rsid w:val="00B81D04"/>
    <w:rsid w:val="00B845FB"/>
    <w:rsid w:val="00B86C3A"/>
    <w:rsid w:val="00B91687"/>
    <w:rsid w:val="00B9474C"/>
    <w:rsid w:val="00B956DE"/>
    <w:rsid w:val="00B95B97"/>
    <w:rsid w:val="00B95D7F"/>
    <w:rsid w:val="00B974F5"/>
    <w:rsid w:val="00BA04BE"/>
    <w:rsid w:val="00BA362B"/>
    <w:rsid w:val="00BA3EA0"/>
    <w:rsid w:val="00BA5058"/>
    <w:rsid w:val="00BA57F6"/>
    <w:rsid w:val="00BA5DCC"/>
    <w:rsid w:val="00BA7E7B"/>
    <w:rsid w:val="00BB17E0"/>
    <w:rsid w:val="00BC1A45"/>
    <w:rsid w:val="00BC2CD8"/>
    <w:rsid w:val="00BC4927"/>
    <w:rsid w:val="00BC785C"/>
    <w:rsid w:val="00BD12C0"/>
    <w:rsid w:val="00BD7F12"/>
    <w:rsid w:val="00BE4D87"/>
    <w:rsid w:val="00BE7D57"/>
    <w:rsid w:val="00BF04C6"/>
    <w:rsid w:val="00BF22C2"/>
    <w:rsid w:val="00BF56B7"/>
    <w:rsid w:val="00BF77A5"/>
    <w:rsid w:val="00BF7FAC"/>
    <w:rsid w:val="00C00222"/>
    <w:rsid w:val="00C0089F"/>
    <w:rsid w:val="00C00EF2"/>
    <w:rsid w:val="00C10A15"/>
    <w:rsid w:val="00C159E3"/>
    <w:rsid w:val="00C15BD8"/>
    <w:rsid w:val="00C20395"/>
    <w:rsid w:val="00C20992"/>
    <w:rsid w:val="00C21F13"/>
    <w:rsid w:val="00C22B8A"/>
    <w:rsid w:val="00C25055"/>
    <w:rsid w:val="00C25F10"/>
    <w:rsid w:val="00C27DE3"/>
    <w:rsid w:val="00C32DB0"/>
    <w:rsid w:val="00C338EC"/>
    <w:rsid w:val="00C4349E"/>
    <w:rsid w:val="00C439DE"/>
    <w:rsid w:val="00C44E47"/>
    <w:rsid w:val="00C5336B"/>
    <w:rsid w:val="00C541BE"/>
    <w:rsid w:val="00C54C41"/>
    <w:rsid w:val="00C55A27"/>
    <w:rsid w:val="00C5763B"/>
    <w:rsid w:val="00C57ED2"/>
    <w:rsid w:val="00C614A4"/>
    <w:rsid w:val="00C614C1"/>
    <w:rsid w:val="00C64F4E"/>
    <w:rsid w:val="00C66C6A"/>
    <w:rsid w:val="00C75452"/>
    <w:rsid w:val="00C756F1"/>
    <w:rsid w:val="00C77C6E"/>
    <w:rsid w:val="00C807A9"/>
    <w:rsid w:val="00C81AAA"/>
    <w:rsid w:val="00C923D7"/>
    <w:rsid w:val="00C92EBC"/>
    <w:rsid w:val="00C9306B"/>
    <w:rsid w:val="00C93298"/>
    <w:rsid w:val="00C93E70"/>
    <w:rsid w:val="00CA0379"/>
    <w:rsid w:val="00CA28DD"/>
    <w:rsid w:val="00CA4909"/>
    <w:rsid w:val="00CA57DC"/>
    <w:rsid w:val="00CB0BEF"/>
    <w:rsid w:val="00CB5920"/>
    <w:rsid w:val="00CB6BA6"/>
    <w:rsid w:val="00CC0322"/>
    <w:rsid w:val="00CC26C4"/>
    <w:rsid w:val="00CC2F5B"/>
    <w:rsid w:val="00CC4D60"/>
    <w:rsid w:val="00CC4F66"/>
    <w:rsid w:val="00CC52D5"/>
    <w:rsid w:val="00CC5DE6"/>
    <w:rsid w:val="00CC7CF2"/>
    <w:rsid w:val="00CD1093"/>
    <w:rsid w:val="00CD14B7"/>
    <w:rsid w:val="00CD14F5"/>
    <w:rsid w:val="00CD34EE"/>
    <w:rsid w:val="00CD4AC8"/>
    <w:rsid w:val="00CD5442"/>
    <w:rsid w:val="00CD72F2"/>
    <w:rsid w:val="00CE3D36"/>
    <w:rsid w:val="00CE46E3"/>
    <w:rsid w:val="00CF1CC4"/>
    <w:rsid w:val="00CF5F90"/>
    <w:rsid w:val="00D012EA"/>
    <w:rsid w:val="00D033DB"/>
    <w:rsid w:val="00D03D90"/>
    <w:rsid w:val="00D054B9"/>
    <w:rsid w:val="00D108D1"/>
    <w:rsid w:val="00D10D48"/>
    <w:rsid w:val="00D11F4E"/>
    <w:rsid w:val="00D12774"/>
    <w:rsid w:val="00D16838"/>
    <w:rsid w:val="00D1734D"/>
    <w:rsid w:val="00D17D72"/>
    <w:rsid w:val="00D23EB2"/>
    <w:rsid w:val="00D25FFF"/>
    <w:rsid w:val="00D328C7"/>
    <w:rsid w:val="00D34582"/>
    <w:rsid w:val="00D42465"/>
    <w:rsid w:val="00D444E8"/>
    <w:rsid w:val="00D44D04"/>
    <w:rsid w:val="00D4504B"/>
    <w:rsid w:val="00D46E78"/>
    <w:rsid w:val="00D47F9E"/>
    <w:rsid w:val="00D50DE7"/>
    <w:rsid w:val="00D53848"/>
    <w:rsid w:val="00D53B44"/>
    <w:rsid w:val="00D54BF5"/>
    <w:rsid w:val="00D550C2"/>
    <w:rsid w:val="00D5575A"/>
    <w:rsid w:val="00D560BD"/>
    <w:rsid w:val="00D57004"/>
    <w:rsid w:val="00D573A3"/>
    <w:rsid w:val="00D6197C"/>
    <w:rsid w:val="00D61B8A"/>
    <w:rsid w:val="00D642E4"/>
    <w:rsid w:val="00D74B6B"/>
    <w:rsid w:val="00D757FC"/>
    <w:rsid w:val="00D75D8C"/>
    <w:rsid w:val="00D7713F"/>
    <w:rsid w:val="00D907AE"/>
    <w:rsid w:val="00D929F0"/>
    <w:rsid w:val="00D9492C"/>
    <w:rsid w:val="00D94A11"/>
    <w:rsid w:val="00D94FD4"/>
    <w:rsid w:val="00D96520"/>
    <w:rsid w:val="00D97230"/>
    <w:rsid w:val="00DA027A"/>
    <w:rsid w:val="00DA03B0"/>
    <w:rsid w:val="00DA197A"/>
    <w:rsid w:val="00DB0FA5"/>
    <w:rsid w:val="00DB5C04"/>
    <w:rsid w:val="00DC0BFC"/>
    <w:rsid w:val="00DC0FB6"/>
    <w:rsid w:val="00DC1369"/>
    <w:rsid w:val="00DC76F8"/>
    <w:rsid w:val="00DE2F21"/>
    <w:rsid w:val="00DE5876"/>
    <w:rsid w:val="00DE58AA"/>
    <w:rsid w:val="00DE6082"/>
    <w:rsid w:val="00DE7CD9"/>
    <w:rsid w:val="00DF2A7F"/>
    <w:rsid w:val="00DF47FF"/>
    <w:rsid w:val="00DF481C"/>
    <w:rsid w:val="00DF5B61"/>
    <w:rsid w:val="00DF73FC"/>
    <w:rsid w:val="00DF7505"/>
    <w:rsid w:val="00DF7799"/>
    <w:rsid w:val="00E0165B"/>
    <w:rsid w:val="00E01C64"/>
    <w:rsid w:val="00E02CC1"/>
    <w:rsid w:val="00E07968"/>
    <w:rsid w:val="00E104B5"/>
    <w:rsid w:val="00E1352E"/>
    <w:rsid w:val="00E140D5"/>
    <w:rsid w:val="00E154D8"/>
    <w:rsid w:val="00E26CE8"/>
    <w:rsid w:val="00E33B1D"/>
    <w:rsid w:val="00E35031"/>
    <w:rsid w:val="00E41790"/>
    <w:rsid w:val="00E425D4"/>
    <w:rsid w:val="00E430CA"/>
    <w:rsid w:val="00E44630"/>
    <w:rsid w:val="00E4504E"/>
    <w:rsid w:val="00E46EF2"/>
    <w:rsid w:val="00E501D1"/>
    <w:rsid w:val="00E51E26"/>
    <w:rsid w:val="00E53AAA"/>
    <w:rsid w:val="00E55056"/>
    <w:rsid w:val="00E60851"/>
    <w:rsid w:val="00E6103E"/>
    <w:rsid w:val="00E6131F"/>
    <w:rsid w:val="00E668EB"/>
    <w:rsid w:val="00E67FAF"/>
    <w:rsid w:val="00E7181B"/>
    <w:rsid w:val="00E721C3"/>
    <w:rsid w:val="00E736ED"/>
    <w:rsid w:val="00E74787"/>
    <w:rsid w:val="00E775D7"/>
    <w:rsid w:val="00E84D76"/>
    <w:rsid w:val="00E84DC5"/>
    <w:rsid w:val="00E867D4"/>
    <w:rsid w:val="00E90813"/>
    <w:rsid w:val="00E91216"/>
    <w:rsid w:val="00E92FD3"/>
    <w:rsid w:val="00E94FE4"/>
    <w:rsid w:val="00E9568A"/>
    <w:rsid w:val="00EA375E"/>
    <w:rsid w:val="00EB61DB"/>
    <w:rsid w:val="00EB6819"/>
    <w:rsid w:val="00EC0667"/>
    <w:rsid w:val="00EC4BAF"/>
    <w:rsid w:val="00ED01CD"/>
    <w:rsid w:val="00ED0EA5"/>
    <w:rsid w:val="00ED563A"/>
    <w:rsid w:val="00EE12B8"/>
    <w:rsid w:val="00EE1515"/>
    <w:rsid w:val="00EE22EC"/>
    <w:rsid w:val="00EE56AA"/>
    <w:rsid w:val="00EE5F59"/>
    <w:rsid w:val="00EE6D1A"/>
    <w:rsid w:val="00EF0F88"/>
    <w:rsid w:val="00EF229A"/>
    <w:rsid w:val="00EF3155"/>
    <w:rsid w:val="00EF5B2B"/>
    <w:rsid w:val="00EF66F4"/>
    <w:rsid w:val="00F06A9D"/>
    <w:rsid w:val="00F06AD5"/>
    <w:rsid w:val="00F115E3"/>
    <w:rsid w:val="00F135DB"/>
    <w:rsid w:val="00F17565"/>
    <w:rsid w:val="00F22AC7"/>
    <w:rsid w:val="00F23D8C"/>
    <w:rsid w:val="00F25EE0"/>
    <w:rsid w:val="00F3219C"/>
    <w:rsid w:val="00F33044"/>
    <w:rsid w:val="00F35A20"/>
    <w:rsid w:val="00F368A8"/>
    <w:rsid w:val="00F3699B"/>
    <w:rsid w:val="00F369AA"/>
    <w:rsid w:val="00F37BBE"/>
    <w:rsid w:val="00F42099"/>
    <w:rsid w:val="00F42CFD"/>
    <w:rsid w:val="00F430C3"/>
    <w:rsid w:val="00F45FD4"/>
    <w:rsid w:val="00F47AD2"/>
    <w:rsid w:val="00F51168"/>
    <w:rsid w:val="00F5321A"/>
    <w:rsid w:val="00F53D88"/>
    <w:rsid w:val="00F55B30"/>
    <w:rsid w:val="00F55F5C"/>
    <w:rsid w:val="00F608B1"/>
    <w:rsid w:val="00F627CE"/>
    <w:rsid w:val="00F637C6"/>
    <w:rsid w:val="00F674D2"/>
    <w:rsid w:val="00F701DB"/>
    <w:rsid w:val="00F71124"/>
    <w:rsid w:val="00F7208C"/>
    <w:rsid w:val="00F73891"/>
    <w:rsid w:val="00F738CF"/>
    <w:rsid w:val="00F74800"/>
    <w:rsid w:val="00F77528"/>
    <w:rsid w:val="00F778E0"/>
    <w:rsid w:val="00F77B24"/>
    <w:rsid w:val="00F80AA1"/>
    <w:rsid w:val="00F83117"/>
    <w:rsid w:val="00F84CD1"/>
    <w:rsid w:val="00F870AA"/>
    <w:rsid w:val="00F87CC3"/>
    <w:rsid w:val="00F9134F"/>
    <w:rsid w:val="00F928BD"/>
    <w:rsid w:val="00F93335"/>
    <w:rsid w:val="00F946A0"/>
    <w:rsid w:val="00F96358"/>
    <w:rsid w:val="00FA05CE"/>
    <w:rsid w:val="00FA6204"/>
    <w:rsid w:val="00FB172E"/>
    <w:rsid w:val="00FB2103"/>
    <w:rsid w:val="00FB6AE2"/>
    <w:rsid w:val="00FB6E7A"/>
    <w:rsid w:val="00FB7F42"/>
    <w:rsid w:val="00FC1046"/>
    <w:rsid w:val="00FC253C"/>
    <w:rsid w:val="00FC4A3A"/>
    <w:rsid w:val="00FC6B2C"/>
    <w:rsid w:val="00FD4A0F"/>
    <w:rsid w:val="00FE12CD"/>
    <w:rsid w:val="00FE3974"/>
    <w:rsid w:val="00FF028F"/>
    <w:rsid w:val="00FF0D5B"/>
    <w:rsid w:val="00FF1E38"/>
    <w:rsid w:val="00FF352A"/>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471EC"/>
  <w15:chartTrackingRefBased/>
  <w15:docId w15:val="{6105D403-E857-42D5-9C98-B1E78F50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B53E80"/>
    <w:pPr>
      <w:keepNext/>
      <w:jc w:val="center"/>
      <w:outlineLvl w:val="3"/>
    </w:pPr>
    <w:rPr>
      <w:rFonts w:ascii="VNI-Times" w:hAnsi="VNI-Times"/>
      <w:i/>
      <w:szCs w:val="20"/>
    </w:rPr>
  </w:style>
  <w:style w:type="paragraph" w:styleId="Heading5">
    <w:name w:val="heading 5"/>
    <w:basedOn w:val="Normal"/>
    <w:next w:val="Normal"/>
    <w:link w:val="Heading5Char"/>
    <w:qFormat/>
    <w:rsid w:val="00B53E80"/>
    <w:pPr>
      <w:keepNext/>
      <w:jc w:val="center"/>
      <w:outlineLvl w:val="4"/>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B60837"/>
    <w:pPr>
      <w:spacing w:after="160" w:line="240" w:lineRule="exact"/>
    </w:pPr>
    <w:rPr>
      <w:rFonts w:ascii="Verdana" w:hAnsi="Verdana" w:cs="Verdana"/>
      <w:sz w:val="20"/>
      <w:szCs w:val="20"/>
    </w:rPr>
  </w:style>
  <w:style w:type="paragraph" w:styleId="NormalWeb">
    <w:name w:val="Normal (Web)"/>
    <w:basedOn w:val="Normal"/>
    <w:rsid w:val="00A91834"/>
    <w:pPr>
      <w:spacing w:before="100" w:beforeAutospacing="1" w:after="100" w:afterAutospacing="1"/>
    </w:pPr>
  </w:style>
  <w:style w:type="character" w:styleId="Strong">
    <w:name w:val="Strong"/>
    <w:qFormat/>
    <w:rsid w:val="00A91834"/>
    <w:rPr>
      <w:b/>
      <w:bCs/>
    </w:rPr>
  </w:style>
  <w:style w:type="character" w:styleId="Emphasis">
    <w:name w:val="Emphasis"/>
    <w:qFormat/>
    <w:rsid w:val="00A91834"/>
    <w:rPr>
      <w:i/>
      <w:i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nh">
    <w:name w:val="Chú thích ảnh_"/>
    <w:link w:val="Chthchnh0"/>
    <w:locked/>
    <w:rsid w:val="00EE6D1A"/>
    <w:rPr>
      <w:b/>
      <w:bCs/>
      <w:sz w:val="26"/>
      <w:szCs w:val="26"/>
      <w:lang w:bidi="ar-SA"/>
    </w:rPr>
  </w:style>
  <w:style w:type="paragraph" w:customStyle="1" w:styleId="Chthchnh0">
    <w:name w:val="Chú thích ảnh"/>
    <w:basedOn w:val="Normal"/>
    <w:link w:val="Chthchnh"/>
    <w:rsid w:val="00EE6D1A"/>
    <w:pPr>
      <w:widowControl w:val="0"/>
      <w:spacing w:line="252" w:lineRule="auto"/>
      <w:jc w:val="right"/>
    </w:pPr>
    <w:rPr>
      <w:b/>
      <w:bCs/>
      <w:sz w:val="26"/>
      <w:szCs w:val="26"/>
    </w:rPr>
  </w:style>
  <w:style w:type="character" w:customStyle="1" w:styleId="Vnbnnidung">
    <w:name w:val="Văn bản nội dung_"/>
    <w:link w:val="Vnbnnidung0"/>
    <w:uiPriority w:val="99"/>
    <w:locked/>
    <w:rsid w:val="00EE6D1A"/>
    <w:rPr>
      <w:sz w:val="26"/>
      <w:szCs w:val="26"/>
      <w:lang w:bidi="ar-SA"/>
    </w:rPr>
  </w:style>
  <w:style w:type="paragraph" w:customStyle="1" w:styleId="Vnbnnidung0">
    <w:name w:val="Văn bản nội dung"/>
    <w:basedOn w:val="Normal"/>
    <w:link w:val="Vnbnnidung"/>
    <w:uiPriority w:val="99"/>
    <w:rsid w:val="00EE6D1A"/>
    <w:pPr>
      <w:widowControl w:val="0"/>
      <w:spacing w:after="120" w:line="286" w:lineRule="auto"/>
      <w:ind w:firstLine="400"/>
    </w:pPr>
    <w:rPr>
      <w:sz w:val="26"/>
      <w:szCs w:val="26"/>
    </w:rPr>
  </w:style>
  <w:style w:type="character" w:customStyle="1" w:styleId="utranghocchntrang2">
    <w:name w:val="Đầu trang hoặc chân trang (2)_"/>
    <w:link w:val="utranghocchntrang20"/>
    <w:locked/>
    <w:rsid w:val="00EE6D1A"/>
    <w:rPr>
      <w:lang w:bidi="ar-SA"/>
    </w:rPr>
  </w:style>
  <w:style w:type="paragraph" w:customStyle="1" w:styleId="utranghocchntrang20">
    <w:name w:val="Đầu trang hoặc chân trang (2)"/>
    <w:basedOn w:val="Normal"/>
    <w:link w:val="utranghocchntrang2"/>
    <w:rsid w:val="00EE6D1A"/>
    <w:pPr>
      <w:widowControl w:val="0"/>
    </w:pPr>
    <w:rPr>
      <w:sz w:val="20"/>
      <w:szCs w:val="20"/>
    </w:rPr>
  </w:style>
  <w:style w:type="character" w:customStyle="1" w:styleId="Vnbnnidung3">
    <w:name w:val="Văn bản nội dung (3)_"/>
    <w:link w:val="Vnbnnidung30"/>
    <w:locked/>
    <w:rsid w:val="00EE6D1A"/>
    <w:rPr>
      <w:sz w:val="18"/>
      <w:szCs w:val="18"/>
      <w:lang w:bidi="ar-SA"/>
    </w:rPr>
  </w:style>
  <w:style w:type="paragraph" w:customStyle="1" w:styleId="Vnbnnidung30">
    <w:name w:val="Văn bản nội dung (3)"/>
    <w:basedOn w:val="Normal"/>
    <w:link w:val="Vnbnnidung3"/>
    <w:rsid w:val="00EE6D1A"/>
    <w:pPr>
      <w:widowControl w:val="0"/>
      <w:spacing w:after="110"/>
      <w:ind w:left="1580"/>
      <w:jc w:val="center"/>
    </w:pPr>
    <w:rPr>
      <w:sz w:val="18"/>
      <w:szCs w:val="18"/>
    </w:rPr>
  </w:style>
  <w:style w:type="character" w:customStyle="1" w:styleId="Vnbnnidung2">
    <w:name w:val="Văn bản nội dung (2)_"/>
    <w:link w:val="Vnbnnidung20"/>
    <w:locked/>
    <w:rsid w:val="00EE6D1A"/>
    <w:rPr>
      <w:lang w:bidi="ar-SA"/>
    </w:rPr>
  </w:style>
  <w:style w:type="paragraph" w:customStyle="1" w:styleId="Vnbnnidung20">
    <w:name w:val="Văn bản nội dung (2)"/>
    <w:basedOn w:val="Normal"/>
    <w:link w:val="Vnbnnidung2"/>
    <w:rsid w:val="00EE6D1A"/>
    <w:pPr>
      <w:widowControl w:val="0"/>
      <w:spacing w:line="262" w:lineRule="auto"/>
    </w:pPr>
    <w:rPr>
      <w:sz w:val="20"/>
      <w:szCs w:val="20"/>
    </w:rPr>
  </w:style>
  <w:style w:type="character" w:customStyle="1" w:styleId="Vnbnnidung5">
    <w:name w:val="Văn bản nội dung (5)_"/>
    <w:link w:val="Vnbnnidung50"/>
    <w:locked/>
    <w:rsid w:val="00EE6D1A"/>
    <w:rPr>
      <w:rFonts w:ascii="Arial" w:hAnsi="Arial"/>
      <w:b/>
      <w:bCs/>
      <w:i/>
      <w:iCs/>
      <w:sz w:val="16"/>
      <w:szCs w:val="16"/>
      <w:lang w:bidi="ar-SA"/>
    </w:rPr>
  </w:style>
  <w:style w:type="paragraph" w:customStyle="1" w:styleId="Vnbnnidung50">
    <w:name w:val="Văn bản nội dung (5)"/>
    <w:basedOn w:val="Normal"/>
    <w:link w:val="Vnbnnidung5"/>
    <w:rsid w:val="00EE6D1A"/>
    <w:pPr>
      <w:widowControl w:val="0"/>
      <w:spacing w:after="90" w:line="209" w:lineRule="auto"/>
      <w:ind w:left="1660"/>
    </w:pPr>
    <w:rPr>
      <w:rFonts w:ascii="Arial" w:hAnsi="Arial"/>
      <w:b/>
      <w:bCs/>
      <w:i/>
      <w:iCs/>
      <w:sz w:val="16"/>
      <w:szCs w:val="16"/>
    </w:rPr>
  </w:style>
  <w:style w:type="character" w:customStyle="1" w:styleId="Vnbnnidung4">
    <w:name w:val="Văn bản nội dung (4)_"/>
    <w:link w:val="Vnbnnidung40"/>
    <w:locked/>
    <w:rsid w:val="00EE6D1A"/>
    <w:rPr>
      <w:rFonts w:ascii="Cambria" w:hAnsi="Cambria"/>
      <w:lang w:bidi="ar-SA"/>
    </w:rPr>
  </w:style>
  <w:style w:type="paragraph" w:customStyle="1" w:styleId="Vnbnnidung40">
    <w:name w:val="Văn bản nội dung (4)"/>
    <w:basedOn w:val="Normal"/>
    <w:link w:val="Vnbnnidung4"/>
    <w:rsid w:val="00EE6D1A"/>
    <w:pPr>
      <w:widowControl w:val="0"/>
      <w:spacing w:after="60"/>
      <w:ind w:left="3780"/>
    </w:pPr>
    <w:rPr>
      <w:rFonts w:ascii="Cambria" w:hAnsi="Cambria"/>
      <w:sz w:val="20"/>
      <w:szCs w:val="20"/>
    </w:rPr>
  </w:style>
  <w:style w:type="paragraph" w:styleId="Header">
    <w:name w:val="header"/>
    <w:basedOn w:val="Normal"/>
    <w:link w:val="HeaderChar"/>
    <w:uiPriority w:val="99"/>
    <w:rsid w:val="00EE6D1A"/>
    <w:pPr>
      <w:widowControl w:val="0"/>
      <w:tabs>
        <w:tab w:val="center" w:pos="4680"/>
        <w:tab w:val="right" w:pos="9360"/>
      </w:tabs>
    </w:pPr>
    <w:rPr>
      <w:rFonts w:ascii="Courier New" w:hAnsi="Courier New" w:cs="Courier New"/>
      <w:color w:val="000000"/>
      <w:lang w:val="vi-VN" w:eastAsia="vi-VN"/>
    </w:rPr>
  </w:style>
  <w:style w:type="character" w:customStyle="1" w:styleId="HeaderChar">
    <w:name w:val="Header Char"/>
    <w:link w:val="Header"/>
    <w:uiPriority w:val="99"/>
    <w:locked/>
    <w:rsid w:val="00EE6D1A"/>
    <w:rPr>
      <w:rFonts w:ascii="Courier New" w:hAnsi="Courier New" w:cs="Courier New"/>
      <w:color w:val="000000"/>
      <w:sz w:val="24"/>
      <w:szCs w:val="24"/>
      <w:lang w:val="vi-VN" w:eastAsia="vi-VN" w:bidi="ar-SA"/>
    </w:rPr>
  </w:style>
  <w:style w:type="paragraph" w:styleId="Footer">
    <w:name w:val="footer"/>
    <w:basedOn w:val="Normal"/>
    <w:link w:val="FooterChar"/>
    <w:rsid w:val="00EE6D1A"/>
    <w:pPr>
      <w:widowControl w:val="0"/>
      <w:tabs>
        <w:tab w:val="center" w:pos="4680"/>
        <w:tab w:val="right" w:pos="9360"/>
      </w:tabs>
    </w:pPr>
    <w:rPr>
      <w:rFonts w:ascii="Courier New" w:hAnsi="Courier New" w:cs="Courier New"/>
      <w:color w:val="000000"/>
      <w:lang w:val="vi-VN" w:eastAsia="vi-VN"/>
    </w:rPr>
  </w:style>
  <w:style w:type="character" w:customStyle="1" w:styleId="FooterChar">
    <w:name w:val="Footer Char"/>
    <w:link w:val="Footer"/>
    <w:locked/>
    <w:rsid w:val="00EE6D1A"/>
    <w:rPr>
      <w:rFonts w:ascii="Courier New" w:hAnsi="Courier New" w:cs="Courier New"/>
      <w:color w:val="000000"/>
      <w:sz w:val="24"/>
      <w:szCs w:val="24"/>
      <w:lang w:val="vi-VN" w:eastAsia="vi-VN" w:bidi="ar-SA"/>
    </w:rPr>
  </w:style>
  <w:style w:type="character" w:customStyle="1" w:styleId="Footnote">
    <w:name w:val="Footnote_"/>
    <w:link w:val="Footnote0"/>
    <w:locked/>
    <w:rsid w:val="00EE6D1A"/>
    <w:rPr>
      <w:lang w:bidi="ar-SA"/>
    </w:rPr>
  </w:style>
  <w:style w:type="paragraph" w:customStyle="1" w:styleId="Footnote0">
    <w:name w:val="Footnote"/>
    <w:basedOn w:val="Normal"/>
    <w:link w:val="Footnote"/>
    <w:rsid w:val="00EE6D1A"/>
    <w:pPr>
      <w:widowControl w:val="0"/>
      <w:ind w:left="1260"/>
    </w:pPr>
    <w:rPr>
      <w:sz w:val="20"/>
      <w:szCs w:val="20"/>
    </w:rPr>
  </w:style>
  <w:style w:type="character" w:customStyle="1" w:styleId="BodyTextChar">
    <w:name w:val="Body Text Char"/>
    <w:link w:val="BodyText"/>
    <w:locked/>
    <w:rsid w:val="00EE6D1A"/>
    <w:rPr>
      <w:sz w:val="26"/>
      <w:szCs w:val="26"/>
      <w:lang w:bidi="ar-SA"/>
    </w:rPr>
  </w:style>
  <w:style w:type="paragraph" w:styleId="BodyText">
    <w:name w:val="Body Text"/>
    <w:basedOn w:val="Normal"/>
    <w:link w:val="BodyTextChar"/>
    <w:rsid w:val="00EE6D1A"/>
    <w:pPr>
      <w:widowControl w:val="0"/>
      <w:spacing w:after="120" w:line="286" w:lineRule="auto"/>
      <w:ind w:firstLine="400"/>
    </w:pPr>
    <w:rPr>
      <w:sz w:val="26"/>
      <w:szCs w:val="26"/>
    </w:rPr>
  </w:style>
  <w:style w:type="character" w:customStyle="1" w:styleId="Other">
    <w:name w:val="Other_"/>
    <w:link w:val="Other0"/>
    <w:locked/>
    <w:rsid w:val="00EE6D1A"/>
    <w:rPr>
      <w:sz w:val="26"/>
      <w:szCs w:val="26"/>
      <w:lang w:bidi="ar-SA"/>
    </w:rPr>
  </w:style>
  <w:style w:type="paragraph" w:customStyle="1" w:styleId="Other0">
    <w:name w:val="Other"/>
    <w:basedOn w:val="Normal"/>
    <w:link w:val="Other"/>
    <w:rsid w:val="00EE6D1A"/>
    <w:pPr>
      <w:widowControl w:val="0"/>
      <w:spacing w:after="120" w:line="286" w:lineRule="auto"/>
      <w:ind w:firstLine="400"/>
    </w:pPr>
    <w:rPr>
      <w:sz w:val="26"/>
      <w:szCs w:val="26"/>
    </w:rPr>
  </w:style>
  <w:style w:type="character" w:customStyle="1" w:styleId="Bodytext3">
    <w:name w:val="Body text (3)_"/>
    <w:link w:val="Bodytext30"/>
    <w:locked/>
    <w:rsid w:val="00EE6D1A"/>
    <w:rPr>
      <w:rFonts w:ascii="Arial" w:hAnsi="Arial"/>
      <w:sz w:val="22"/>
      <w:szCs w:val="22"/>
      <w:lang w:bidi="ar-SA"/>
    </w:rPr>
  </w:style>
  <w:style w:type="paragraph" w:customStyle="1" w:styleId="Bodytext30">
    <w:name w:val="Body text (3)"/>
    <w:basedOn w:val="Normal"/>
    <w:link w:val="Bodytext3"/>
    <w:rsid w:val="00EE6D1A"/>
    <w:pPr>
      <w:widowControl w:val="0"/>
      <w:jc w:val="right"/>
    </w:pPr>
    <w:rPr>
      <w:rFonts w:ascii="Arial" w:hAnsi="Arial"/>
      <w:sz w:val="22"/>
      <w:szCs w:val="22"/>
    </w:rPr>
  </w:style>
  <w:style w:type="character" w:customStyle="1" w:styleId="Picturecaption">
    <w:name w:val="Picture caption_"/>
    <w:link w:val="Picturecaption0"/>
    <w:locked/>
    <w:rsid w:val="00EE6D1A"/>
    <w:rPr>
      <w:b/>
      <w:bCs/>
      <w:sz w:val="26"/>
      <w:szCs w:val="26"/>
      <w:lang w:bidi="ar-SA"/>
    </w:rPr>
  </w:style>
  <w:style w:type="paragraph" w:customStyle="1" w:styleId="Picturecaption0">
    <w:name w:val="Picture caption"/>
    <w:basedOn w:val="Normal"/>
    <w:link w:val="Picturecaption"/>
    <w:rsid w:val="00EE6D1A"/>
    <w:pPr>
      <w:widowControl w:val="0"/>
    </w:pPr>
    <w:rPr>
      <w:b/>
      <w:bCs/>
      <w:sz w:val="26"/>
      <w:szCs w:val="26"/>
    </w:rPr>
  </w:style>
  <w:style w:type="character" w:customStyle="1" w:styleId="Bodytext2">
    <w:name w:val="Body text (2)_"/>
    <w:link w:val="Bodytext20"/>
    <w:locked/>
    <w:rsid w:val="00EE6D1A"/>
    <w:rPr>
      <w:sz w:val="22"/>
      <w:szCs w:val="22"/>
      <w:lang w:bidi="ar-SA"/>
    </w:rPr>
  </w:style>
  <w:style w:type="paragraph" w:customStyle="1" w:styleId="Bodytext20">
    <w:name w:val="Body text (2)"/>
    <w:basedOn w:val="Normal"/>
    <w:link w:val="Bodytext2"/>
    <w:rsid w:val="00EE6D1A"/>
    <w:pPr>
      <w:widowControl w:val="0"/>
      <w:ind w:firstLine="180"/>
    </w:pPr>
    <w:rPr>
      <w:sz w:val="22"/>
      <w:szCs w:val="22"/>
    </w:rPr>
  </w:style>
  <w:style w:type="character" w:customStyle="1" w:styleId="Heading3">
    <w:name w:val="Heading #3_"/>
    <w:link w:val="Heading30"/>
    <w:locked/>
    <w:rsid w:val="00EE6D1A"/>
    <w:rPr>
      <w:b/>
      <w:bCs/>
      <w:sz w:val="26"/>
      <w:szCs w:val="26"/>
      <w:lang w:bidi="ar-SA"/>
    </w:rPr>
  </w:style>
  <w:style w:type="paragraph" w:customStyle="1" w:styleId="Heading30">
    <w:name w:val="Heading #3"/>
    <w:basedOn w:val="Normal"/>
    <w:link w:val="Heading3"/>
    <w:rsid w:val="00EE6D1A"/>
    <w:pPr>
      <w:widowControl w:val="0"/>
      <w:spacing w:after="120" w:line="286" w:lineRule="auto"/>
      <w:ind w:firstLine="600"/>
      <w:outlineLvl w:val="2"/>
    </w:pPr>
    <w:rPr>
      <w:b/>
      <w:bCs/>
      <w:sz w:val="26"/>
      <w:szCs w:val="26"/>
    </w:rPr>
  </w:style>
  <w:style w:type="character" w:customStyle="1" w:styleId="Headerorfooter2">
    <w:name w:val="Header or footer (2)_"/>
    <w:link w:val="Headerorfooter20"/>
    <w:locked/>
    <w:rsid w:val="00EE6D1A"/>
    <w:rPr>
      <w:lang w:bidi="ar-SA"/>
    </w:rPr>
  </w:style>
  <w:style w:type="paragraph" w:customStyle="1" w:styleId="Headerorfooter20">
    <w:name w:val="Header or footer (2)"/>
    <w:basedOn w:val="Normal"/>
    <w:link w:val="Headerorfooter2"/>
    <w:rsid w:val="00EE6D1A"/>
    <w:pPr>
      <w:widowControl w:val="0"/>
    </w:pPr>
    <w:rPr>
      <w:sz w:val="20"/>
      <w:szCs w:val="20"/>
    </w:rPr>
  </w:style>
  <w:style w:type="character" w:customStyle="1" w:styleId="Bodytext6">
    <w:name w:val="Body text (6)_"/>
    <w:link w:val="Bodytext60"/>
    <w:locked/>
    <w:rsid w:val="00EE6D1A"/>
    <w:rPr>
      <w:sz w:val="18"/>
      <w:szCs w:val="18"/>
      <w:lang w:bidi="ar-SA"/>
    </w:rPr>
  </w:style>
  <w:style w:type="paragraph" w:customStyle="1" w:styleId="Bodytext60">
    <w:name w:val="Body text (6)"/>
    <w:basedOn w:val="Normal"/>
    <w:link w:val="Bodytext6"/>
    <w:rsid w:val="00EE6D1A"/>
    <w:pPr>
      <w:widowControl w:val="0"/>
      <w:spacing w:after="90"/>
      <w:ind w:left="1960"/>
    </w:pPr>
    <w:rPr>
      <w:sz w:val="18"/>
      <w:szCs w:val="18"/>
    </w:rPr>
  </w:style>
  <w:style w:type="character" w:customStyle="1" w:styleId="Tablecaption">
    <w:name w:val="Table caption_"/>
    <w:link w:val="Tablecaption0"/>
    <w:locked/>
    <w:rsid w:val="00EE6D1A"/>
    <w:rPr>
      <w:sz w:val="26"/>
      <w:szCs w:val="26"/>
      <w:lang w:bidi="ar-SA"/>
    </w:rPr>
  </w:style>
  <w:style w:type="paragraph" w:customStyle="1" w:styleId="Tablecaption0">
    <w:name w:val="Table caption"/>
    <w:basedOn w:val="Normal"/>
    <w:link w:val="Tablecaption"/>
    <w:rsid w:val="00EE6D1A"/>
    <w:pPr>
      <w:widowControl w:val="0"/>
    </w:pPr>
    <w:rPr>
      <w:sz w:val="26"/>
      <w:szCs w:val="26"/>
    </w:rPr>
  </w:style>
  <w:style w:type="character" w:customStyle="1" w:styleId="Headerorfooter">
    <w:name w:val="Header or footer_"/>
    <w:link w:val="Headerorfooter0"/>
    <w:locked/>
    <w:rsid w:val="00EE6D1A"/>
    <w:rPr>
      <w:sz w:val="26"/>
      <w:szCs w:val="26"/>
      <w:lang w:bidi="ar-SA"/>
    </w:rPr>
  </w:style>
  <w:style w:type="paragraph" w:customStyle="1" w:styleId="Headerorfooter0">
    <w:name w:val="Header or footer"/>
    <w:basedOn w:val="Normal"/>
    <w:link w:val="Headerorfooter"/>
    <w:rsid w:val="00EE6D1A"/>
    <w:pPr>
      <w:widowControl w:val="0"/>
    </w:pPr>
    <w:rPr>
      <w:sz w:val="26"/>
      <w:szCs w:val="26"/>
    </w:rPr>
  </w:style>
  <w:style w:type="character" w:customStyle="1" w:styleId="Bodytext8">
    <w:name w:val="Body text (8)_"/>
    <w:link w:val="Bodytext80"/>
    <w:locked/>
    <w:rsid w:val="00EE6D1A"/>
    <w:rPr>
      <w:rFonts w:ascii="Arial" w:hAnsi="Arial"/>
      <w:i/>
      <w:iCs/>
      <w:color w:val="BF6E68"/>
      <w:sz w:val="56"/>
      <w:szCs w:val="56"/>
      <w:lang w:bidi="ar-SA"/>
    </w:rPr>
  </w:style>
  <w:style w:type="paragraph" w:customStyle="1" w:styleId="Bodytext80">
    <w:name w:val="Body text (8)"/>
    <w:basedOn w:val="Normal"/>
    <w:link w:val="Bodytext8"/>
    <w:rsid w:val="00EE6D1A"/>
    <w:pPr>
      <w:widowControl w:val="0"/>
      <w:spacing w:after="80"/>
      <w:ind w:left="1600"/>
    </w:pPr>
    <w:rPr>
      <w:rFonts w:ascii="Arial" w:hAnsi="Arial"/>
      <w:i/>
      <w:iCs/>
      <w:color w:val="BF6E68"/>
      <w:sz w:val="56"/>
      <w:szCs w:val="56"/>
    </w:rPr>
  </w:style>
  <w:style w:type="character" w:customStyle="1" w:styleId="Heading1">
    <w:name w:val="Heading #1_"/>
    <w:link w:val="Heading10"/>
    <w:locked/>
    <w:rsid w:val="00EE6D1A"/>
    <w:rPr>
      <w:sz w:val="58"/>
      <w:szCs w:val="58"/>
      <w:lang w:bidi="ar-SA"/>
    </w:rPr>
  </w:style>
  <w:style w:type="paragraph" w:customStyle="1" w:styleId="Heading10">
    <w:name w:val="Heading #1"/>
    <w:basedOn w:val="Normal"/>
    <w:link w:val="Heading1"/>
    <w:rsid w:val="00EE6D1A"/>
    <w:pPr>
      <w:widowControl w:val="0"/>
      <w:jc w:val="center"/>
      <w:outlineLvl w:val="0"/>
    </w:pPr>
    <w:rPr>
      <w:sz w:val="58"/>
      <w:szCs w:val="58"/>
    </w:rPr>
  </w:style>
  <w:style w:type="character" w:customStyle="1" w:styleId="Bodytext7">
    <w:name w:val="Body text (7)_"/>
    <w:link w:val="Bodytext70"/>
    <w:locked/>
    <w:rsid w:val="00EE6D1A"/>
    <w:rPr>
      <w:rFonts w:ascii="Arial" w:hAnsi="Arial"/>
      <w:sz w:val="17"/>
      <w:szCs w:val="17"/>
      <w:lang w:bidi="ar-SA"/>
    </w:rPr>
  </w:style>
  <w:style w:type="paragraph" w:customStyle="1" w:styleId="Bodytext70">
    <w:name w:val="Body text (7)"/>
    <w:basedOn w:val="Normal"/>
    <w:link w:val="Bodytext7"/>
    <w:rsid w:val="00EE6D1A"/>
    <w:pPr>
      <w:widowControl w:val="0"/>
      <w:ind w:left="2170"/>
    </w:pPr>
    <w:rPr>
      <w:rFonts w:ascii="Arial" w:hAnsi="Arial"/>
      <w:sz w:val="17"/>
      <w:szCs w:val="17"/>
    </w:rPr>
  </w:style>
  <w:style w:type="character" w:customStyle="1" w:styleId="Heading2">
    <w:name w:val="Heading #2_"/>
    <w:link w:val="Heading20"/>
    <w:locked/>
    <w:rsid w:val="00EE6D1A"/>
    <w:rPr>
      <w:sz w:val="34"/>
      <w:szCs w:val="34"/>
      <w:lang w:bidi="ar-SA"/>
    </w:rPr>
  </w:style>
  <w:style w:type="paragraph" w:customStyle="1" w:styleId="Heading20">
    <w:name w:val="Heading #2"/>
    <w:basedOn w:val="Normal"/>
    <w:link w:val="Heading2"/>
    <w:rsid w:val="00EE6D1A"/>
    <w:pPr>
      <w:widowControl w:val="0"/>
      <w:jc w:val="center"/>
      <w:outlineLvl w:val="1"/>
    </w:pPr>
    <w:rPr>
      <w:sz w:val="34"/>
      <w:szCs w:val="34"/>
    </w:rPr>
  </w:style>
  <w:style w:type="character" w:customStyle="1" w:styleId="Chthchbng">
    <w:name w:val="Chú thích bảng_"/>
    <w:link w:val="Chthchbng0"/>
    <w:locked/>
    <w:rsid w:val="00EE6D1A"/>
    <w:rPr>
      <w:lang w:bidi="ar-SA"/>
    </w:rPr>
  </w:style>
  <w:style w:type="paragraph" w:customStyle="1" w:styleId="Chthchbng0">
    <w:name w:val="Chú thích bảng"/>
    <w:basedOn w:val="Normal"/>
    <w:link w:val="Chthchbng"/>
    <w:rsid w:val="00EE6D1A"/>
    <w:pPr>
      <w:widowControl w:val="0"/>
    </w:pPr>
    <w:rPr>
      <w:sz w:val="20"/>
      <w:szCs w:val="20"/>
    </w:rPr>
  </w:style>
  <w:style w:type="character" w:customStyle="1" w:styleId="Khc">
    <w:name w:val="Khác_"/>
    <w:link w:val="Khc0"/>
    <w:locked/>
    <w:rsid w:val="00EE6D1A"/>
    <w:rPr>
      <w:lang w:bidi="ar-SA"/>
    </w:rPr>
  </w:style>
  <w:style w:type="paragraph" w:customStyle="1" w:styleId="Khc0">
    <w:name w:val="Khác"/>
    <w:basedOn w:val="Normal"/>
    <w:link w:val="Khc"/>
    <w:rsid w:val="00EE6D1A"/>
    <w:pPr>
      <w:widowControl w:val="0"/>
      <w:spacing w:after="80" w:line="264" w:lineRule="auto"/>
      <w:ind w:firstLine="400"/>
    </w:pPr>
    <w:rPr>
      <w:sz w:val="20"/>
      <w:szCs w:val="20"/>
    </w:rPr>
  </w:style>
  <w:style w:type="paragraph" w:styleId="Revision">
    <w:name w:val="Revision"/>
    <w:hidden/>
    <w:uiPriority w:val="99"/>
    <w:semiHidden/>
    <w:rsid w:val="00E104B5"/>
    <w:rPr>
      <w:sz w:val="24"/>
      <w:szCs w:val="24"/>
    </w:rPr>
  </w:style>
  <w:style w:type="character" w:styleId="CommentReference">
    <w:name w:val="annotation reference"/>
    <w:rsid w:val="00A63F2F"/>
    <w:rPr>
      <w:sz w:val="16"/>
      <w:szCs w:val="16"/>
    </w:rPr>
  </w:style>
  <w:style w:type="paragraph" w:styleId="CommentText">
    <w:name w:val="annotation text"/>
    <w:basedOn w:val="Normal"/>
    <w:link w:val="CommentTextChar"/>
    <w:rsid w:val="00A63F2F"/>
    <w:rPr>
      <w:sz w:val="20"/>
      <w:szCs w:val="20"/>
    </w:rPr>
  </w:style>
  <w:style w:type="character" w:customStyle="1" w:styleId="CommentTextChar">
    <w:name w:val="Comment Text Char"/>
    <w:basedOn w:val="DefaultParagraphFont"/>
    <w:link w:val="CommentText"/>
    <w:rsid w:val="00A63F2F"/>
  </w:style>
  <w:style w:type="paragraph" w:styleId="CommentSubject">
    <w:name w:val="annotation subject"/>
    <w:basedOn w:val="CommentText"/>
    <w:next w:val="CommentText"/>
    <w:link w:val="CommentSubjectChar"/>
    <w:rsid w:val="00A63F2F"/>
    <w:rPr>
      <w:b/>
      <w:bCs/>
    </w:rPr>
  </w:style>
  <w:style w:type="character" w:customStyle="1" w:styleId="CommentSubjectChar">
    <w:name w:val="Comment Subject Char"/>
    <w:link w:val="CommentSubject"/>
    <w:rsid w:val="00A63F2F"/>
    <w:rPr>
      <w:b/>
      <w:bCs/>
    </w:rPr>
  </w:style>
  <w:style w:type="paragraph" w:styleId="BalloonText">
    <w:name w:val="Balloon Text"/>
    <w:basedOn w:val="Normal"/>
    <w:link w:val="BalloonTextChar"/>
    <w:rsid w:val="00E55056"/>
    <w:rPr>
      <w:rFonts w:ascii="Segoe UI" w:hAnsi="Segoe UI" w:cs="Segoe UI"/>
      <w:sz w:val="18"/>
      <w:szCs w:val="18"/>
    </w:rPr>
  </w:style>
  <w:style w:type="character" w:customStyle="1" w:styleId="BalloonTextChar">
    <w:name w:val="Balloon Text Char"/>
    <w:link w:val="BalloonText"/>
    <w:rsid w:val="00E55056"/>
    <w:rPr>
      <w:rFonts w:ascii="Segoe UI" w:hAnsi="Segoe UI" w:cs="Segoe UI"/>
      <w:sz w:val="18"/>
      <w:szCs w:val="18"/>
    </w:rPr>
  </w:style>
  <w:style w:type="character" w:styleId="PlaceholderText">
    <w:name w:val="Placeholder Text"/>
    <w:basedOn w:val="DefaultParagraphFont"/>
    <w:uiPriority w:val="99"/>
    <w:semiHidden/>
    <w:rsid w:val="006C43F8"/>
    <w:rPr>
      <w:color w:val="666666"/>
    </w:rPr>
  </w:style>
  <w:style w:type="character" w:customStyle="1" w:styleId="Heading4Char">
    <w:name w:val="Heading 4 Char"/>
    <w:basedOn w:val="DefaultParagraphFont"/>
    <w:link w:val="Heading4"/>
    <w:rsid w:val="00B53E80"/>
    <w:rPr>
      <w:rFonts w:ascii="VNI-Times" w:hAnsi="VNI-Times"/>
      <w:i/>
      <w:sz w:val="24"/>
    </w:rPr>
  </w:style>
  <w:style w:type="character" w:customStyle="1" w:styleId="Heading5Char">
    <w:name w:val="Heading 5 Char"/>
    <w:basedOn w:val="DefaultParagraphFont"/>
    <w:link w:val="Heading5"/>
    <w:rsid w:val="00B53E80"/>
    <w:rPr>
      <w:rFonts w:ascii="VNI-Times" w:hAnsi="VNI-Times"/>
      <w:b/>
      <w:sz w:val="26"/>
    </w:rPr>
  </w:style>
  <w:style w:type="paragraph" w:styleId="ListParagraph">
    <w:name w:val="List Paragraph"/>
    <w:aliases w:val="06. Ý,B1,Body Bullet,Bullet List,Bulleted Text,Figure_name,FooterText,List Bullet1,List Paragraph 1,List Paragraph Char Char,List bullet,Paragraphe de liste,Ref,Requirements,Use Case List Paragraph,bu1,d_bodyb,numbered,Bullet Number,RSB 2"/>
    <w:basedOn w:val="Normal"/>
    <w:link w:val="ListParagraphChar"/>
    <w:uiPriority w:val="34"/>
    <w:qFormat/>
    <w:rsid w:val="00181BC9"/>
    <w:pPr>
      <w:ind w:left="720"/>
      <w:contextualSpacing/>
    </w:pPr>
  </w:style>
  <w:style w:type="character" w:customStyle="1" w:styleId="ListParagraphChar">
    <w:name w:val="List Paragraph Char"/>
    <w:aliases w:val="06. Ý Char,B1 Char,Body Bullet Char,Bullet List Char,Bulleted Text Char,Figure_name Char,FooterText Char,List Bullet1 Char,List Paragraph 1 Char,List Paragraph Char Char Char,List bullet Char,Paragraphe de liste Char,Ref Char"/>
    <w:link w:val="ListParagraph"/>
    <w:uiPriority w:val="34"/>
    <w:qFormat/>
    <w:locked/>
    <w:rsid w:val="00181BC9"/>
    <w:rPr>
      <w:sz w:val="24"/>
      <w:szCs w:val="24"/>
    </w:rPr>
  </w:style>
  <w:style w:type="character" w:customStyle="1" w:styleId="fontstyle01">
    <w:name w:val="fontstyle01"/>
    <w:basedOn w:val="DefaultParagraphFont"/>
    <w:rsid w:val="004638E8"/>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843226">
      <w:bodyDiv w:val="1"/>
      <w:marLeft w:val="0"/>
      <w:marRight w:val="0"/>
      <w:marTop w:val="0"/>
      <w:marBottom w:val="0"/>
      <w:divBdr>
        <w:top w:val="none" w:sz="0" w:space="0" w:color="auto"/>
        <w:left w:val="none" w:sz="0" w:space="0" w:color="auto"/>
        <w:bottom w:val="none" w:sz="0" w:space="0" w:color="auto"/>
        <w:right w:val="none" w:sz="0" w:space="0" w:color="auto"/>
      </w:divBdr>
      <w:divsChild>
        <w:div w:id="1828983885">
          <w:marLeft w:val="0"/>
          <w:marRight w:val="0"/>
          <w:marTop w:val="0"/>
          <w:marBottom w:val="0"/>
          <w:divBdr>
            <w:top w:val="none" w:sz="0" w:space="0" w:color="auto"/>
            <w:left w:val="none" w:sz="0" w:space="0" w:color="auto"/>
            <w:bottom w:val="none" w:sz="0" w:space="0" w:color="auto"/>
            <w:right w:val="none" w:sz="0" w:space="0" w:color="auto"/>
          </w:divBdr>
        </w:div>
      </w:divsChild>
    </w:div>
    <w:div w:id="1602421300">
      <w:bodyDiv w:val="1"/>
      <w:marLeft w:val="0"/>
      <w:marRight w:val="0"/>
      <w:marTop w:val="0"/>
      <w:marBottom w:val="0"/>
      <w:divBdr>
        <w:top w:val="none" w:sz="0" w:space="0" w:color="auto"/>
        <w:left w:val="none" w:sz="0" w:space="0" w:color="auto"/>
        <w:bottom w:val="none" w:sz="0" w:space="0" w:color="auto"/>
        <w:right w:val="none" w:sz="0" w:space="0" w:color="auto"/>
      </w:divBdr>
    </w:div>
    <w:div w:id="20632873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AE085-ECBE-4C47-B0C2-78519E82321D}">
  <ds:schemaRefs>
    <ds:schemaRef ds:uri="http://schemas.openxmlformats.org/officeDocument/2006/bibliography"/>
  </ds:schemaRefs>
</ds:datastoreItem>
</file>

<file path=customXml/itemProps2.xml><?xml version="1.0" encoding="utf-8"?>
<ds:datastoreItem xmlns:ds="http://schemas.openxmlformats.org/officeDocument/2006/customXml" ds:itemID="{03B2CF5D-B56B-4933-96B0-E7E0E97E8B3C}"/>
</file>

<file path=customXml/itemProps3.xml><?xml version="1.0" encoding="utf-8"?>
<ds:datastoreItem xmlns:ds="http://schemas.openxmlformats.org/officeDocument/2006/customXml" ds:itemID="{5D36DE2B-807B-4D7A-9C98-C7D19285CFAB}"/>
</file>

<file path=customXml/itemProps4.xml><?xml version="1.0" encoding="utf-8"?>
<ds:datastoreItem xmlns:ds="http://schemas.openxmlformats.org/officeDocument/2006/customXml" ds:itemID="{D922A0D1-017C-4E0D-A67F-BD8EF2D826BE}"/>
</file>

<file path=docProps/app.xml><?xml version="1.0" encoding="utf-8"?>
<Properties xmlns="http://schemas.openxmlformats.org/officeDocument/2006/extended-properties" xmlns:vt="http://schemas.openxmlformats.org/officeDocument/2006/docPropsVTypes">
  <Template>Normal</Template>
  <TotalTime>0</TotalTime>
  <Pages>15</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Huu</dc:creator>
  <cp:keywords/>
  <dc:description/>
  <cp:lastModifiedBy>Nhan (Le Thi Nhan)</cp:lastModifiedBy>
  <cp:revision>2</cp:revision>
  <cp:lastPrinted>2025-03-01T05:03:00Z</cp:lastPrinted>
  <dcterms:created xsi:type="dcterms:W3CDTF">2025-03-12T06:22:00Z</dcterms:created>
  <dcterms:modified xsi:type="dcterms:W3CDTF">2025-03-12T06:22:00Z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bbe5ee9052e215f5f3d6632a6de8b0a981eb99ad4d7cfa05416aa9c0229d97bb</vt:lpwstr>
  </property>
</Properties>
</file>