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9180" w:type="dxa"/>
        <w:tblInd w:w="-108" w:type="dxa"/>
        <w:tblLayout w:type="fixed"/>
        <w:tblLook w:val="0000" w:firstRow="0" w:lastRow="0" w:firstColumn="0" w:lastColumn="0" w:noHBand="0" w:noVBand="0"/>
      </w:tblPr>
      <w:tblGrid>
        <w:gridCol w:w="2802"/>
        <w:gridCol w:w="6378"/>
      </w:tblGrid>
      <w:tr w:rsidR="006E3E17" w:rsidRPr="004C069A" w14:paraId="75C6E173" w14:textId="77777777" w:rsidTr="004C069A">
        <w:tc>
          <w:tcPr>
            <w:tcW w:w="2802" w:type="dxa"/>
          </w:tcPr>
          <w:p w14:paraId="235F6F73" w14:textId="7CA2A532" w:rsidR="006E3E17" w:rsidRPr="004C069A" w:rsidRDefault="006E3E17" w:rsidP="004C069A">
            <w:pPr>
              <w:spacing w:before="120" w:after="120"/>
              <w:ind w:firstLine="720"/>
              <w:jc w:val="both"/>
              <w:rPr>
                <w:rFonts w:ascii="Times New Roman" w:eastAsia="Arial" w:hAnsi="Times New Roman" w:cs="Times New Roman"/>
                <w:sz w:val="28"/>
                <w:szCs w:val="28"/>
              </w:rPr>
            </w:pPr>
          </w:p>
        </w:tc>
        <w:tc>
          <w:tcPr>
            <w:tcW w:w="6378" w:type="dxa"/>
          </w:tcPr>
          <w:p w14:paraId="1F435955" w14:textId="614D753A" w:rsidR="006E3E17" w:rsidRPr="004C069A" w:rsidRDefault="004C069A" w:rsidP="004C069A">
            <w:pPr>
              <w:spacing w:before="120" w:after="120"/>
              <w:jc w:val="center"/>
              <w:rPr>
                <w:rFonts w:ascii="Times New Roman" w:eastAsia="Arial" w:hAnsi="Times New Roman" w:cs="Times New Roman"/>
                <w:sz w:val="28"/>
                <w:szCs w:val="28"/>
              </w:rPr>
            </w:pPr>
            <w:r>
              <w:rPr>
                <w:rFonts w:ascii="Times New Roman" w:eastAsia="Arial" w:hAnsi="Times New Roman" w:cs="Times New Roman"/>
                <w:b/>
                <w:noProof/>
                <w:sz w:val="26"/>
                <w:szCs w:val="26"/>
                <w:lang w:val="en-US"/>
              </w:rPr>
              <mc:AlternateContent>
                <mc:Choice Requires="wps">
                  <w:drawing>
                    <wp:anchor distT="0" distB="0" distL="114300" distR="114300" simplePos="0" relativeHeight="251659264" behindDoc="0" locked="0" layoutInCell="1" allowOverlap="1" wp14:anchorId="73972C6D" wp14:editId="189A327A">
                      <wp:simplePos x="0" y="0"/>
                      <wp:positionH relativeFrom="column">
                        <wp:posOffset>937895</wp:posOffset>
                      </wp:positionH>
                      <wp:positionV relativeFrom="paragraph">
                        <wp:posOffset>509270</wp:posOffset>
                      </wp:positionV>
                      <wp:extent cx="2034540" cy="0"/>
                      <wp:effectExtent l="38100" t="38100" r="60960" b="95250"/>
                      <wp:wrapNone/>
                      <wp:docPr id="1220128373" name="Straight Connector 1"/>
                      <wp:cNvGraphicFramePr/>
                      <a:graphic xmlns:a="http://schemas.openxmlformats.org/drawingml/2006/main">
                        <a:graphicData uri="http://schemas.microsoft.com/office/word/2010/wordprocessingShape">
                          <wps:wsp>
                            <wps:cNvCnPr/>
                            <wps:spPr>
                              <a:xfrm>
                                <a:off x="0" y="0"/>
                                <a:ext cx="203454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44BFD3B0"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85pt,40.1pt" to="234.05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" strokecolor="black [3200]" strokeweight=".25pt">
                      <v:shadow on="t" color="black" opacity="24903f" origin=",.5" offset="0,.55556mm"/>
                    </v:line>
                  </w:pict>
                </mc:Fallback>
              </mc:AlternateContent>
            </w:r>
            <w:r w:rsidRPr="004C069A">
              <w:rPr>
                <w:rFonts w:ascii="Times New Roman" w:eastAsia="Arial" w:hAnsi="Times New Roman" w:cs="Times New Roman"/>
                <w:b/>
                <w:sz w:val="26"/>
                <w:szCs w:val="26"/>
              </w:rPr>
              <w:t>CỘNG HÒA XÃ HỘI CHỦ NGHĨA VIỆT NAM</w:t>
            </w:r>
            <w:r w:rsidRPr="004C069A">
              <w:rPr>
                <w:rFonts w:ascii="Times New Roman" w:eastAsia="Arial" w:hAnsi="Times New Roman" w:cs="Times New Roman"/>
                <w:b/>
                <w:sz w:val="26"/>
                <w:szCs w:val="26"/>
              </w:rPr>
              <w:br/>
              <w:t>Độc lập - Tự do - Hạnh phúc</w:t>
            </w:r>
            <w:r w:rsidRPr="004C069A">
              <w:rPr>
                <w:rFonts w:ascii="Times New Roman" w:eastAsia="Arial" w:hAnsi="Times New Roman" w:cs="Times New Roman"/>
                <w:b/>
                <w:sz w:val="28"/>
                <w:szCs w:val="28"/>
              </w:rPr>
              <w:br/>
            </w:r>
          </w:p>
        </w:tc>
      </w:tr>
      <w:tr w:rsidR="003E7AB3" w:rsidRPr="004C069A" w14:paraId="300B8A49" w14:textId="77777777" w:rsidTr="004C069A">
        <w:trPr>
          <w:gridAfter w:val="1"/>
          <w:wAfter w:w="6378" w:type="dxa"/>
        </w:trPr>
        <w:tc>
          <w:tcPr>
            <w:tcW w:w="2802" w:type="dxa"/>
          </w:tcPr>
          <w:p w14:paraId="69C3F53B" w14:textId="06A8597E" w:rsidR="003E7AB3" w:rsidRPr="004C069A" w:rsidRDefault="003E7AB3" w:rsidP="004C069A">
            <w:pPr>
              <w:spacing w:before="120" w:after="120"/>
              <w:ind w:firstLine="720"/>
              <w:jc w:val="both"/>
              <w:rPr>
                <w:rFonts w:ascii="Times New Roman" w:eastAsia="Arial" w:hAnsi="Times New Roman" w:cs="Times New Roman"/>
                <w:sz w:val="28"/>
                <w:szCs w:val="28"/>
              </w:rPr>
            </w:pPr>
          </w:p>
        </w:tc>
      </w:tr>
    </w:tbl>
    <w:p w14:paraId="2F41D05F" w14:textId="77777777" w:rsidR="006E3E17" w:rsidRPr="004C069A" w:rsidRDefault="00C90B13" w:rsidP="00917ACE">
      <w:pPr>
        <w:spacing w:before="120" w:after="120"/>
        <w:jc w:val="center"/>
        <w:rPr>
          <w:rFonts w:ascii="Times New Roman" w:eastAsia="Arial" w:hAnsi="Times New Roman" w:cs="Times New Roman"/>
          <w:sz w:val="28"/>
          <w:szCs w:val="28"/>
        </w:rPr>
      </w:pPr>
      <w:bookmarkStart w:id="0" w:name="gjdgxs" w:colFirst="0" w:colLast="0"/>
      <w:bookmarkEnd w:id="0"/>
      <w:r w:rsidRPr="004C069A">
        <w:rPr>
          <w:rFonts w:ascii="Times New Roman" w:eastAsia="Arial" w:hAnsi="Times New Roman" w:cs="Times New Roman"/>
          <w:b/>
          <w:sz w:val="28"/>
          <w:szCs w:val="28"/>
        </w:rPr>
        <w:t>THÔNG TƯ LIÊN TỊCH</w:t>
      </w:r>
      <w:bookmarkStart w:id="1" w:name="30j0zll" w:colFirst="0" w:colLast="0"/>
      <w:bookmarkEnd w:id="1"/>
    </w:p>
    <w:p w14:paraId="0AE38F6D" w14:textId="0AAB5D28" w:rsidR="006E3E17" w:rsidRDefault="00A86A33" w:rsidP="00917ACE">
      <w:pPr>
        <w:spacing w:before="120" w:after="120"/>
        <w:jc w:val="center"/>
        <w:rPr>
          <w:rFonts w:ascii="Times New Roman" w:eastAsia="Arial" w:hAnsi="Times New Roman" w:cs="Times New Roman"/>
          <w:b/>
          <w:bCs/>
          <w:sz w:val="28"/>
          <w:szCs w:val="28"/>
          <w:lang w:val="en-US"/>
        </w:rPr>
      </w:pPr>
      <w:r>
        <w:rPr>
          <w:rFonts w:ascii="Times New Roman" w:eastAsia="Arial" w:hAnsi="Times New Roman" w:cs="Times New Roman"/>
          <w:b/>
          <w:bCs/>
          <w:noProof/>
          <w:sz w:val="28"/>
          <w:szCs w:val="28"/>
          <w:lang w:val="en-US"/>
        </w:rPr>
        <mc:AlternateContent>
          <mc:Choice Requires="wps">
            <w:drawing>
              <wp:anchor distT="0" distB="0" distL="114300" distR="114300" simplePos="0" relativeHeight="251660288" behindDoc="0" locked="0" layoutInCell="1" allowOverlap="1" wp14:anchorId="741EE745" wp14:editId="4A595E64">
                <wp:simplePos x="0" y="0"/>
                <wp:positionH relativeFrom="column">
                  <wp:posOffset>2305685</wp:posOffset>
                </wp:positionH>
                <wp:positionV relativeFrom="paragraph">
                  <wp:posOffset>886460</wp:posOffset>
                </wp:positionV>
                <wp:extent cx="1127760" cy="0"/>
                <wp:effectExtent l="38100" t="38100" r="72390" b="95250"/>
                <wp:wrapNone/>
                <wp:docPr id="1324641314" name="Straight Connector 2"/>
                <wp:cNvGraphicFramePr/>
                <a:graphic xmlns:a="http://schemas.openxmlformats.org/drawingml/2006/main">
                  <a:graphicData uri="http://schemas.microsoft.com/office/word/2010/wordprocessingShape">
                    <wps:wsp>
                      <wps:cNvCnPr/>
                      <wps:spPr>
                        <a:xfrm>
                          <a:off x="0" y="0"/>
                          <a:ext cx="112776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3CAE4F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1.55pt,69.8pt" to="270.35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" strokecolor="black [3200]" strokeweight=".25pt">
                <v:shadow on="t" color="black" opacity="24903f" origin=",.5" offset="0,.55556mm"/>
              </v:line>
            </w:pict>
          </mc:Fallback>
        </mc:AlternateContent>
      </w:r>
      <w:r w:rsidR="00917ACE">
        <w:rPr>
          <w:rFonts w:ascii="Times New Roman" w:eastAsia="Arial" w:hAnsi="Times New Roman" w:cs="Times New Roman"/>
          <w:b/>
          <w:bCs/>
          <w:sz w:val="28"/>
          <w:szCs w:val="28"/>
          <w:lang w:val="en-US"/>
        </w:rPr>
        <w:t>H</w:t>
      </w:r>
      <w:r w:rsidR="00917ACE" w:rsidRPr="00917ACE">
        <w:rPr>
          <w:rFonts w:ascii="Times New Roman" w:eastAsia="Arial" w:hAnsi="Times New Roman" w:cs="Times New Roman"/>
          <w:b/>
          <w:bCs/>
          <w:sz w:val="28"/>
          <w:szCs w:val="28"/>
        </w:rPr>
        <w:t>ướng dẫn thực hiện Nghị định số 159/2006/NĐ-CP ngày 28 tháng 12 năm 2006 của Chính phủ về việc thực hiện chế độ hưu trí đối với quân nhân trực tiếp tham gia kháng chiến chống Mỹ cứu nước từ 30/4/1975 trở về trước có 20 năm trở lên phục vụ Quân đội đã phục viên, xuất ngũ</w:t>
      </w:r>
    </w:p>
    <w:p w14:paraId="78350626" w14:textId="70BFD716" w:rsidR="00917ACE" w:rsidRPr="00917ACE" w:rsidRDefault="00917ACE" w:rsidP="00917ACE">
      <w:pPr>
        <w:spacing w:before="120" w:after="120"/>
        <w:jc w:val="center"/>
        <w:rPr>
          <w:rFonts w:ascii="Times New Roman" w:eastAsia="Arial" w:hAnsi="Times New Roman" w:cs="Times New Roman"/>
          <w:b/>
          <w:bCs/>
          <w:sz w:val="28"/>
          <w:szCs w:val="28"/>
          <w:lang w:val="en-US"/>
        </w:rPr>
      </w:pPr>
    </w:p>
    <w:p w14:paraId="570203F1" w14:textId="77777777" w:rsidR="006E3E17" w:rsidRPr="004C069A" w:rsidRDefault="00C90B13" w:rsidP="004C069A">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Thông tư liên tịch số 69/2007/TTLT-BQP-BLĐTBXH-BTC ngày 16 tháng 4 năm 2007 của Bộ Quốc phòng, Bộ Lao động - Thương binh và Xã hội, Bộ Tài chính hướng dẫn thực hiện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có hiệu lực kể từ ngày 10 tháng 6 năm 2007, được sửa đổi, bổ sung bởi:</w:t>
      </w:r>
    </w:p>
    <w:p w14:paraId="035E0900" w14:textId="47650C70" w:rsidR="006E3E17" w:rsidRDefault="00917ACE" w:rsidP="004C069A">
      <w:pPr>
        <w:spacing w:before="120" w:after="120"/>
        <w:ind w:firstLine="720"/>
        <w:jc w:val="both"/>
        <w:rPr>
          <w:rFonts w:ascii="Times New Roman" w:eastAsia="Arial" w:hAnsi="Times New Roman" w:cs="Times New Roman"/>
          <w:sz w:val="28"/>
          <w:szCs w:val="28"/>
          <w:lang w:val="en-US"/>
        </w:rPr>
      </w:pPr>
      <w:r>
        <w:rPr>
          <w:rFonts w:ascii="Times New Roman" w:eastAsia="Arial" w:hAnsi="Times New Roman" w:cs="Times New Roman"/>
          <w:sz w:val="28"/>
          <w:szCs w:val="28"/>
          <w:lang w:val="en-US"/>
        </w:rPr>
        <w:t xml:space="preserve">1. </w:t>
      </w:r>
      <w:r w:rsidRPr="004C069A">
        <w:rPr>
          <w:rFonts w:ascii="Times New Roman" w:eastAsia="Arial" w:hAnsi="Times New Roman" w:cs="Times New Roman"/>
          <w:sz w:val="28"/>
          <w:szCs w:val="28"/>
        </w:rPr>
        <w:t>Thông tư liên tịch số 190/2011/TTLT-BQP-BLĐTBXH-BTC ngày 07 tháng 11 năm 2011 của Bộ Quốc phòng, Bộ Lao động - Thương binh và Xã hội, Bộ Tài chính sửa đổi, bổ sung Thông tư liên tịch số 69/2007/TTLT-BQP-BLĐTBXH-BTC ngày 16 tháng 4 năm 2007 của Bộ Quốc phòng, Bộ Lao động - Thương binh và Xã hội, Bộ Tài chính hướng dẫn thực hiện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có hiệu lực kể từ ngày 25 tháng 12 năm 2011.</w:t>
      </w:r>
    </w:p>
    <w:p w14:paraId="64C07503" w14:textId="5BEA284F" w:rsidR="00917ACE" w:rsidRPr="00350660" w:rsidRDefault="00917ACE" w:rsidP="00917ACE">
      <w:pPr>
        <w:widowControl/>
        <w:spacing w:before="120" w:after="120"/>
        <w:ind w:firstLine="720"/>
        <w:jc w:val="both"/>
        <w:rPr>
          <w:rFonts w:ascii="Times New Roman" w:eastAsia="Times New Roman" w:hAnsi="Times New Roman" w:cs="Times New Roman"/>
          <w:i/>
          <w:spacing w:val="-4"/>
          <w:sz w:val="32"/>
          <w:szCs w:val="28"/>
          <w:highlight w:val="yellow"/>
          <w:lang w:val="en-US"/>
        </w:rPr>
      </w:pPr>
      <w:bookmarkStart w:id="2" w:name="_Hlk184471795"/>
      <w:r w:rsidRPr="00350660">
        <w:rPr>
          <w:rFonts w:ascii="Times New Roman" w:eastAsia="Times New Roman" w:hAnsi="Times New Roman" w:cs="Times New Roman"/>
          <w:spacing w:val="-4"/>
          <w:sz w:val="28"/>
          <w:lang w:val="en-US"/>
        </w:rPr>
        <w:t>2. Thông tư số 104/2024/TT-BQP ngày 27 tháng 11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bookmarkEnd w:id="2"/>
      <w:r w:rsidRPr="00350660">
        <w:rPr>
          <w:rFonts w:ascii="Times New Roman" w:eastAsia="Times New Roman" w:hAnsi="Times New Roman" w:cs="Times New Roman"/>
          <w:spacing w:val="-4"/>
          <w:sz w:val="28"/>
          <w:lang w:val="en-US"/>
        </w:rPr>
        <w:t>.</w:t>
      </w:r>
    </w:p>
    <w:p w14:paraId="498BED50" w14:textId="3186D9EE" w:rsidR="006E3E17" w:rsidRPr="009E6305" w:rsidRDefault="00C90B13" w:rsidP="004C069A">
      <w:pPr>
        <w:spacing w:before="120" w:after="120"/>
        <w:ind w:firstLine="720"/>
        <w:jc w:val="both"/>
        <w:rPr>
          <w:rFonts w:ascii="Times New Roman" w:eastAsia="Arial" w:hAnsi="Times New Roman" w:cs="Times New Roman"/>
          <w:i/>
          <w:sz w:val="28"/>
          <w:szCs w:val="28"/>
          <w:lang w:val="en-US"/>
        </w:rPr>
      </w:pPr>
      <w:r w:rsidRPr="00F36C35">
        <w:rPr>
          <w:rFonts w:ascii="Times New Roman" w:eastAsia="Arial" w:hAnsi="Times New Roman" w:cs="Times New Roman"/>
          <w:i/>
          <w:sz w:val="28"/>
          <w:szCs w:val="28"/>
        </w:rPr>
        <w:t>Thi hành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(gọi tắt là Nghị định 159/2006/NĐ-CP), Bộ Quốc phòng, Bộ Lao động - Thương binh và Xã hội, Bộ Tài chính hướng dẫn thực hiệ</w:t>
      </w:r>
      <w:r w:rsidR="009E6305">
        <w:rPr>
          <w:rFonts w:ascii="Times New Roman" w:eastAsia="Arial" w:hAnsi="Times New Roman" w:cs="Times New Roman"/>
          <w:i/>
          <w:sz w:val="28"/>
          <w:szCs w:val="28"/>
        </w:rPr>
        <w:t>n như sau</w:t>
      </w:r>
      <w:r w:rsidRPr="00F36C35">
        <w:rPr>
          <w:rFonts w:ascii="Times New Roman" w:eastAsia="Arial" w:hAnsi="Times New Roman" w:cs="Times New Roman"/>
          <w:i/>
          <w:sz w:val="28"/>
          <w:szCs w:val="28"/>
          <w:vertAlign w:val="superscript"/>
        </w:rPr>
        <w:footnoteReference w:id="1"/>
      </w:r>
      <w:bookmarkStart w:id="3" w:name="1fob9te" w:colFirst="0" w:colLast="0"/>
      <w:bookmarkEnd w:id="3"/>
      <w:r w:rsidR="009E6305">
        <w:rPr>
          <w:rFonts w:ascii="Times New Roman" w:eastAsia="Arial" w:hAnsi="Times New Roman" w:cs="Times New Roman"/>
          <w:i/>
          <w:sz w:val="28"/>
          <w:szCs w:val="28"/>
          <w:lang w:val="en-US"/>
        </w:rPr>
        <w:t>:</w:t>
      </w:r>
    </w:p>
    <w:p w14:paraId="181BE544"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b/>
          <w:sz w:val="28"/>
          <w:szCs w:val="28"/>
        </w:rPr>
        <w:lastRenderedPageBreak/>
        <w:t>I. ĐỐI TƯỢNG VÀ ĐIỀU KIỆN</w:t>
      </w:r>
      <w:r w:rsidRPr="004C069A">
        <w:rPr>
          <w:rFonts w:ascii="Times New Roman" w:eastAsia="Arial" w:hAnsi="Times New Roman" w:cs="Times New Roman"/>
          <w:sz w:val="28"/>
          <w:szCs w:val="28"/>
          <w:vertAlign w:val="superscript"/>
        </w:rPr>
        <w:footnoteReference w:id="2"/>
      </w:r>
    </w:p>
    <w:p w14:paraId="013714F5"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b/>
          <w:sz w:val="28"/>
          <w:szCs w:val="28"/>
        </w:rPr>
        <w:t>1. Đối tượng áp dụng</w:t>
      </w:r>
    </w:p>
    <w:p w14:paraId="392BB7C6"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Quân nhân nhập ngũ từ ngày 30 tháng 4 năm 1975 trở về trước có 20 năm trở lên phục vụ Quân đội, hiện không thuộc diện đang được hưởng chế độ hưu trí, chế độ mất sức lao động, chế độ bệnh binh hàng tháng, thuộc một trong các trường hợp sau đây:</w:t>
      </w:r>
    </w:p>
    <w:p w14:paraId="5D35E652"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a) Đã phục viên, xuất ngũ trước ngày 01 tháng 4 năm 2000;</w:t>
      </w:r>
    </w:p>
    <w:p w14:paraId="77D1B05A"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b) Thương binh bị suy giảm khả năng lao động 81% trở lên đang điều trị tại các trung tâm điều dưỡng thương binh hoặc từ trung tâm điều dưỡng thương binh đã về gia đình trước ngày 01 tháng 4 năm 2000;</w:t>
      </w:r>
    </w:p>
    <w:p w14:paraId="4267615C"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c) Quân nhân chuyển ngành hoặc chuyển sang công nhân viên chức quốc phòng rồi thôi việc trước ngày 01 tháng 01 năm 1995; đã có quyết định chuyển ngành trước ngày 01 tháng 4 năm 2000 nhưng không thực hiện được hoặc quân nhân đã về địa phương mà chưa giải quyết chế độ phục viên, xuất ngũ;</w:t>
      </w:r>
    </w:p>
    <w:p w14:paraId="130ED939"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d) Quân nhân phục viên, xuất ngũ đi lao động hợp tác quốc tế hoặc được cử đi lao động hợp tác quốc tế về nước đã phục viên, xuất ngũ trước ngày 01 tháng 4 năm 2000.</w:t>
      </w:r>
    </w:p>
    <w:p w14:paraId="3BB0082B"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b/>
          <w:sz w:val="28"/>
          <w:szCs w:val="28"/>
        </w:rPr>
        <w:t>2. Đối tượng không áp dụng</w:t>
      </w:r>
    </w:p>
    <w:p w14:paraId="6B3636C1" w14:textId="77777777" w:rsidR="006E3E17" w:rsidRPr="00E30D10" w:rsidRDefault="00C90B13" w:rsidP="00F96BB7">
      <w:pPr>
        <w:spacing w:before="120" w:after="120"/>
        <w:ind w:firstLine="720"/>
        <w:jc w:val="both"/>
        <w:rPr>
          <w:rFonts w:ascii="Times New Roman" w:eastAsia="Arial" w:hAnsi="Times New Roman" w:cs="Times New Roman"/>
          <w:spacing w:val="-4"/>
          <w:sz w:val="28"/>
          <w:szCs w:val="28"/>
        </w:rPr>
      </w:pPr>
      <w:r w:rsidRPr="00E30D10">
        <w:rPr>
          <w:rFonts w:ascii="Times New Roman" w:eastAsia="Arial" w:hAnsi="Times New Roman" w:cs="Times New Roman"/>
          <w:spacing w:val="-4"/>
          <w:sz w:val="28"/>
          <w:szCs w:val="28"/>
        </w:rPr>
        <w:t>Đối tượng quy định tại Khoản 1 Mục này không được hưởng chế độ quy định tại Nghị định số 159/2006/NĐ-CP, thuộc một trong các trường hợp sau đây:</w:t>
      </w:r>
    </w:p>
    <w:p w14:paraId="19DF81DA"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a) Đào ngũ, đầu hàng, phản bội, chiêu hồi;</w:t>
      </w:r>
    </w:p>
    <w:p w14:paraId="2E8545DD"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b) Vi phạm pháp luật đang chấp hành án tù chung thân; đang thi hành án tù giam; bị kết án về một trong các tội về xâm phạm an ninh quốc gia mà chưa được xóa án tích;</w:t>
      </w:r>
    </w:p>
    <w:p w14:paraId="49D5F591"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 xml:space="preserve">c) </w:t>
      </w:r>
      <w:bookmarkStart w:id="4" w:name="3znysh7" w:colFirst="0" w:colLast="0"/>
      <w:bookmarkEnd w:id="4"/>
      <w:r w:rsidRPr="004C069A">
        <w:rPr>
          <w:rFonts w:ascii="Times New Roman" w:eastAsia="Arial" w:hAnsi="Times New Roman" w:cs="Times New Roman"/>
          <w:sz w:val="28"/>
          <w:szCs w:val="28"/>
        </w:rPr>
        <w:t>Xuất cảnh trái phép hoặc đang bị Tòa án tuyên bố là mất tích.</w:t>
      </w:r>
    </w:p>
    <w:p w14:paraId="303AA40D"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b/>
          <w:sz w:val="28"/>
          <w:szCs w:val="28"/>
        </w:rPr>
        <w:t>II. CHẾ ĐỘ ĐƯỢC HƯỞNG</w:t>
      </w:r>
      <w:bookmarkStart w:id="5" w:name="2et92p0" w:colFirst="0" w:colLast="0"/>
      <w:bookmarkEnd w:id="5"/>
    </w:p>
    <w:p w14:paraId="54B46189"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b/>
          <w:sz w:val="28"/>
          <w:szCs w:val="28"/>
        </w:rPr>
        <w:t>1.</w:t>
      </w:r>
      <w:r w:rsidRPr="004C069A">
        <w:rPr>
          <w:rFonts w:ascii="Times New Roman" w:eastAsia="Arial" w:hAnsi="Times New Roman" w:cs="Times New Roman"/>
          <w:sz w:val="28"/>
          <w:szCs w:val="28"/>
          <w:vertAlign w:val="superscript"/>
        </w:rPr>
        <w:footnoteReference w:id="3"/>
      </w:r>
      <w:bookmarkStart w:id="6" w:name="tyjcwt" w:colFirst="0" w:colLast="0"/>
      <w:bookmarkEnd w:id="6"/>
      <w:r w:rsidRPr="004C069A">
        <w:rPr>
          <w:rFonts w:ascii="Times New Roman" w:eastAsia="Arial" w:hAnsi="Times New Roman" w:cs="Times New Roman"/>
          <w:sz w:val="28"/>
          <w:szCs w:val="28"/>
        </w:rPr>
        <w:t xml:space="preserve"> </w:t>
      </w:r>
      <w:r w:rsidRPr="004C069A">
        <w:rPr>
          <w:rFonts w:ascii="Times New Roman" w:eastAsia="Arial" w:hAnsi="Times New Roman" w:cs="Times New Roman"/>
          <w:b/>
          <w:sz w:val="28"/>
          <w:szCs w:val="28"/>
        </w:rPr>
        <w:t>Thời gian công tác để tính hưởng chế độ hưu trí</w:t>
      </w:r>
    </w:p>
    <w:p w14:paraId="270EA44E"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lastRenderedPageBreak/>
        <w:t>a) Thời gian công tác thực tế trong Quân đội được coi là đã đóng bảo hiểm xã hội để tính hưởng chế độ hưu trí quy định tại Khoản 1 Điều 3 Nghị định số 159/2006/NĐ-CP bao gồm thời gian là sỹ quan, quân nhân chuyên nghiệp, hạ sỹ quan, binh sỹ, công nhân viên chức quốc phòng (kể cả thời gian công tác trong lực lượng Công an nhân dân sau đó chuyển sang Quân đội nhân dân, nếu có). Thời gian công tác trong Quân đội nếu có gián đoạn thì được cộng dồn.</w:t>
      </w:r>
    </w:p>
    <w:p w14:paraId="77C20E83"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Đối với các trường hợp chuyển ngành rồi thôi việc; hoặc đã phục viên, xuất ngũ một thời gian rồi tiếp tục làm việc ở cơ quan, đơn vị, tổ chức ngoài Quân đội hoặc đi lao động hợp tác quốc tế, sau đó lại phục viên, xuất ngũ, thôi việc hoặc thương binh nặng đang điều dưỡng tại các trung tâm điều dưỡng thuộc ngành Lao động - Thương binh và Xã hội quản lý thì thời gian công tác ngoài Quân đội, thời gian lao động hợp tác quốc tế, thời gian điều dưỡng tại các trung tâm điều dưỡng thuộc ngành Lao động - Thương binh và Xã hội quản lý không được tính hưởng chế độ hưu trí quy định tại Nghị định số 159/2006/NĐ-CP.</w:t>
      </w:r>
    </w:p>
    <w:p w14:paraId="6AB3B10C"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b) Thời gian tính hưởng chế độ hưu trí nếu có tháng lẻ thì dưới 3 tháng không tính, có từ đủ 3 tháng đến đủ 6 tháng tính bằng nửa (1/2) mức hưởng của một năm đóng bảo hiểm xã hội, có từ trên 6 tháng đến 12 tháng được tính bằng mức hưởng của một năm đóng bảo hiểm xã hội.</w:t>
      </w:r>
    </w:p>
    <w:p w14:paraId="0A9C0423"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 xml:space="preserve">c) </w:t>
      </w:r>
      <w:bookmarkStart w:id="7" w:name="3dy6vkm" w:colFirst="0" w:colLast="0"/>
      <w:bookmarkEnd w:id="7"/>
      <w:r w:rsidRPr="004C069A">
        <w:rPr>
          <w:rFonts w:ascii="Times New Roman" w:eastAsia="Arial" w:hAnsi="Times New Roman" w:cs="Times New Roman"/>
          <w:sz w:val="28"/>
          <w:szCs w:val="28"/>
        </w:rPr>
        <w:t>Đối với các đối tượng quy định tại Điểm a, b Khoản 1 Mục I Thông tư này đã được giải quyết chế độ hưu trí theo quy định tại Nghị định số 159/2006/NĐ-CP trước ngày 01 tháng 4 năm 2011, nếu có thời gian công tác thực tế trong Quân đội tăng lên (thời gian là Công an nhân dân, công nhân viên chức quốc phòng) thì được điều chỉnh tỷ lệ % lương hưu tương ứng với thời gian công tác thực tế theo quy định kể từ ngày 01 tháng 5 năm 2010.</w:t>
      </w:r>
    </w:p>
    <w:p w14:paraId="1E575FF9"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Ví dụ 1a: Ông Nguyễn Văn A, nhập ngũ tháng 3/1973, đến tháng 3/1986 chuyển sang công nhân viên chức quốc phòng, tháng 9/1989 chuyển sang quân nhân, tháng 9/1993 chuyển sang công nhân viên chức quốc phòng, ông Nguyễn Văn A nghỉ công tác hưởng chế độ thôi việc từ tháng 12/1994. Theo quy định, thời gian phục vụ trong Quân đội được tính hưởng chế độ hưu trí của ông A là: 21 năm 9 tháng (từ tháng 3/1973 đến tháng 11/1994).</w:t>
      </w:r>
    </w:p>
    <w:p w14:paraId="1909A236"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Ví dụ 1b: Ông Nguyễn Văn B, nhập ngũ tháng 3/1971, đến tháng 9/1992 chuyển ngành, ông B nghỉ công tác hưởng chế độ thôi việc từ tháng 12/1994. Theo quy định, thời gian phục vụ trong Quân đội được tính hưởng chế độ hưu trí của ông B là: 21 năm 7 tháng (từ tháng 3/1971 đến tháng 9/1992).</w:t>
      </w:r>
    </w:p>
    <w:p w14:paraId="21A0A16C"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lastRenderedPageBreak/>
        <w:t xml:space="preserve">Ví dụ 1c: Ông Nguyễn Văn C, vào Công an nhân dân tháng 3/1971, đến tháng 3/1976 chuyển sang Quân đội nhân dân, ông C thôi phục vụ tại ngũ hưởng chế độ phục viên tháng 10/1993. Theo quy định, thời gian phục vụ Công an và Quân đội được tính hưởng chế độ hưu trí của ông C là: 22 năm 7 tháng (từ tháng 3/1971 đến tháng 9/1993). </w:t>
      </w:r>
    </w:p>
    <w:p w14:paraId="2A5D81BB"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Ví dụ 1d: Ông Nguyễn Văn D, vào Công an nhân dân tháng 5/1969, đến tháng 3/1971 chuyển sang quân nhân Quân đội nhân dân, ông D thôi phục vụ tại ngũ hưởng chế độ phục viên tháng 10/1993. Tháng 10/2008 ông D có Quyết định của Bảo hiểm xã hội Bộ Quốc phòng được hưởng chế độ hưu trí hàng tháng theo Nghị định số 159/2006/NĐ-CP kể từ ngày 01/01/2007, thời gian công tác để tính hưởng chế độ là 22 năm 7 tháng (từ tháng 3/1971 đến tháng 9/1993), tương ứng với tỷ lệ % lương hưu được hưởng là 61%. Theo quy định, kể từ ngày 01 tháng 5 năm 2010 ông D được điều</w:t>
      </w:r>
      <w:bookmarkStart w:id="8" w:name="1t3h5sf" w:colFirst="0" w:colLast="0"/>
      <w:bookmarkEnd w:id="8"/>
      <w:r w:rsidRPr="004C069A">
        <w:rPr>
          <w:rFonts w:ascii="Times New Roman" w:eastAsia="Arial" w:hAnsi="Times New Roman" w:cs="Times New Roman"/>
          <w:sz w:val="28"/>
          <w:szCs w:val="28"/>
        </w:rPr>
        <w:t xml:space="preserve"> chỉnh thời gian công tác để tính hưởng chế độ là 24 năm 5 tháng (từ tháng 5/1969 đến tháng 9/1993), tương ứng với tỷ lệ % lương hưu được hưởng là 64%.</w:t>
      </w:r>
    </w:p>
    <w:p w14:paraId="6046A013"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b/>
          <w:sz w:val="28"/>
          <w:szCs w:val="28"/>
        </w:rPr>
        <w:t>2. Lương hưu hàng tháng quy định tại Khoản 1, Điều 3, Nghị định số 159/2006/NĐ-CP thực hiện như sau</w:t>
      </w:r>
    </w:p>
    <w:p w14:paraId="1077DB23"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bookmarkStart w:id="9" w:name="4d34og8" w:colFirst="0" w:colLast="0"/>
      <w:bookmarkEnd w:id="9"/>
      <w:r w:rsidRPr="004C069A">
        <w:rPr>
          <w:rFonts w:ascii="Times New Roman" w:eastAsia="Arial" w:hAnsi="Times New Roman" w:cs="Times New Roman"/>
          <w:sz w:val="28"/>
          <w:szCs w:val="28"/>
        </w:rPr>
        <w:t>Quân nhân có thời gian công tác theo quy định tại Khoản 1, Mục II Thông tư này có đủ 15 năm tính bằng 45% mức bình quân của tiền lương tháng làm căn cứ đóng bảo hiểm xã hội (BHXH); sau đó, từ năm thứ 16 trở đi, cứ thêm một năm đóng BHXH được tính thêm 2% đối với nam và 3% đối với nữ. Mức lương hưu hàng tháng tối đa bằng 75% mức bình quân của tiền lương tháng làm căn cứ đóng BHXH.</w:t>
      </w:r>
    </w:p>
    <w:p w14:paraId="611E8636"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Ví dụ 1: Ông Lê Văn Kim, Thiếu tá, Tiểu đoàn trưởng, sinh 1952, nhập ngũ tháng 9/1970, có 23 năm, 5 tháng phục vụ Quân đội; phục viên tháng 02/1994; nay được hưởng chế độ hưu trí hàng tháng, cách tính tỷ lệ lương hưu như sau:</w:t>
      </w:r>
    </w:p>
    <w:p w14:paraId="6B0F9DCE"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 Đủ 15 năm = 45%;</w:t>
      </w:r>
    </w:p>
    <w:p w14:paraId="5125E005"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 Từ năm thứ 16 đến năm thứ 23 (8 năm): 2% x 8 (năm) = 16%;</w:t>
      </w:r>
    </w:p>
    <w:p w14:paraId="35100725"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 Có 5 tháng lẻ được tính thêm: 2% x 0,5 = 1%;</w:t>
      </w:r>
    </w:p>
    <w:p w14:paraId="42EEDC6D"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 Tỷ lệ % lương hưu của ông Kim là: 45% + 16% + 1% = 62%.</w:t>
      </w:r>
    </w:p>
    <w:p w14:paraId="608B0E19"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Ví dụ 2: Bà Nguyễn Thị Hà, Đại úy, sinh 1943, nhập ngũ tháng 01/1961, có 20 năm, 01 tháng phục vụ Quân đội; phục viên tháng 02/1981; nay được hưởng chế độ hưu trí hàng tháng, cách tính tỷ lệ lương hưu như sau:</w:t>
      </w:r>
    </w:p>
    <w:p w14:paraId="51A8C061"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 Đủ 15 năm = 45%;</w:t>
      </w:r>
    </w:p>
    <w:p w14:paraId="51E92746"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 Từ năm thứ 16 đến năm thứ 20 (5 năm): 3% x 5 (năm) = 15%;</w:t>
      </w:r>
    </w:p>
    <w:p w14:paraId="789480B1"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 xml:space="preserve">- </w:t>
      </w:r>
      <w:bookmarkStart w:id="10" w:name="2s8eyo1" w:colFirst="0" w:colLast="0"/>
      <w:bookmarkEnd w:id="10"/>
      <w:r w:rsidRPr="004C069A">
        <w:rPr>
          <w:rFonts w:ascii="Times New Roman" w:eastAsia="Arial" w:hAnsi="Times New Roman" w:cs="Times New Roman"/>
          <w:sz w:val="28"/>
          <w:szCs w:val="28"/>
        </w:rPr>
        <w:t>Tỷ lệ % lương hưu của bà Hà là: 45% + 15% = 60%.</w:t>
      </w:r>
    </w:p>
    <w:p w14:paraId="741A0574"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b/>
          <w:sz w:val="28"/>
          <w:szCs w:val="28"/>
        </w:rPr>
        <w:lastRenderedPageBreak/>
        <w:t>3.</w:t>
      </w:r>
      <w:r w:rsidRPr="004C069A">
        <w:rPr>
          <w:rFonts w:ascii="Times New Roman" w:eastAsia="Arial" w:hAnsi="Times New Roman" w:cs="Times New Roman"/>
          <w:sz w:val="28"/>
          <w:szCs w:val="28"/>
          <w:vertAlign w:val="superscript"/>
        </w:rPr>
        <w:footnoteReference w:id="4"/>
      </w:r>
      <w:bookmarkStart w:id="11" w:name="17dp8vu" w:colFirst="0" w:colLast="0"/>
      <w:bookmarkEnd w:id="11"/>
      <w:r w:rsidRPr="004C069A">
        <w:rPr>
          <w:rFonts w:ascii="Times New Roman" w:eastAsia="Arial" w:hAnsi="Times New Roman" w:cs="Times New Roman"/>
          <w:sz w:val="28"/>
          <w:szCs w:val="28"/>
        </w:rPr>
        <w:t xml:space="preserve"> </w:t>
      </w:r>
      <w:r w:rsidRPr="004C069A">
        <w:rPr>
          <w:rFonts w:ascii="Times New Roman" w:eastAsia="Arial" w:hAnsi="Times New Roman" w:cs="Times New Roman"/>
          <w:b/>
          <w:sz w:val="28"/>
          <w:szCs w:val="28"/>
        </w:rPr>
        <w:t>Tiền lương tháng làm căn cứ để tính lương hưu</w:t>
      </w:r>
    </w:p>
    <w:p w14:paraId="2550166C"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a) Tiền lương tháng làm căn cứ để tính lương hưu bao gồm lương cấp hàm, ngạch, bậc và phụ cấp thâm niên, phụ cấp chức vụ (nếu có) trong 5 năm cuối trước khi phục viên, xuất ngũ, thôi việc, chuyển ngành; hoặc trước khi chuyển sang trung tâm điều dưỡng thương binh thuộc ngành Lao động - Thương binh và Xã hội được chuyển đổi thành hệ số lương, phụ cấp tương ứng quy định tại Nghị định số 25/CP ngày 23 tháng 5 năm 1993 của Chính phủ quy định tạm thời chế độ tiền lương mới của công chức, viên chức hành chính, sự nghiệp và lực lượng vũ trang (mức lương quân hàm Thượng sĩ chuyên nghiệp, Chuẩn úy tính bằng hệ số 3,0). Tiền lương tối thiểu để làm cơ sở tính lương hưu là mức 290.000 đồng/tháng.</w:t>
      </w:r>
    </w:p>
    <w:p w14:paraId="0C78FAA4" w14:textId="77777777" w:rsidR="006E3E17" w:rsidRPr="00DA4FE8" w:rsidRDefault="00C90B13" w:rsidP="00F96BB7">
      <w:pPr>
        <w:spacing w:before="120" w:after="120"/>
        <w:ind w:firstLine="720"/>
        <w:jc w:val="both"/>
        <w:rPr>
          <w:rFonts w:ascii="Times New Roman" w:eastAsia="Arial" w:hAnsi="Times New Roman" w:cs="Times New Roman"/>
          <w:spacing w:val="4"/>
          <w:sz w:val="28"/>
          <w:szCs w:val="28"/>
        </w:rPr>
      </w:pPr>
      <w:r w:rsidRPr="00DA4FE8">
        <w:rPr>
          <w:rFonts w:ascii="Times New Roman" w:eastAsia="Arial" w:hAnsi="Times New Roman" w:cs="Times New Roman"/>
          <w:spacing w:val="4"/>
          <w:sz w:val="28"/>
          <w:szCs w:val="28"/>
        </w:rPr>
        <w:t>Ví dụ 3: Ông Lê Văn Kim (nêu tại ví dụ 1) nay được hưởng chế độ hưu trí hàng tháng; diễn biến tiền lương trong 5 năm cuối (60 tháng) của ông Kim như sau:</w:t>
      </w:r>
    </w:p>
    <w:p w14:paraId="18340B0C"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 Từ tháng 02/1989 đến tháng 7/1991 (30 tháng) cấp bậc Đại úy (hệ số 4,15); thâm niên 20%; phụ cấp chức vụ Tiểu đoàn trưởng (hệ số 0,35).</w:t>
      </w:r>
    </w:p>
    <w:p w14:paraId="1F9877F2"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(290.000 đồng x 4,15 x 1,20 x 30</w:t>
      </w:r>
      <w:r w:rsidRPr="004C069A">
        <w:rPr>
          <w:rFonts w:ascii="Times New Roman" w:eastAsia="Arial" w:hAnsi="Times New Roman" w:cs="Times New Roman"/>
          <w:sz w:val="28"/>
          <w:szCs w:val="28"/>
          <w:vertAlign w:val="superscript"/>
        </w:rPr>
        <w:t>th</w:t>
      </w:r>
      <w:r w:rsidRPr="004C069A">
        <w:rPr>
          <w:rFonts w:ascii="Times New Roman" w:eastAsia="Arial" w:hAnsi="Times New Roman" w:cs="Times New Roman"/>
          <w:sz w:val="28"/>
          <w:szCs w:val="28"/>
        </w:rPr>
        <w:t>) + (290.000 đồng x 0,35 x 30</w:t>
      </w:r>
      <w:r w:rsidRPr="004C069A">
        <w:rPr>
          <w:rFonts w:ascii="Times New Roman" w:eastAsia="Arial" w:hAnsi="Times New Roman" w:cs="Times New Roman"/>
          <w:sz w:val="28"/>
          <w:szCs w:val="28"/>
          <w:vertAlign w:val="superscript"/>
        </w:rPr>
        <w:t>th</w:t>
      </w:r>
      <w:r w:rsidRPr="004C069A">
        <w:rPr>
          <w:rFonts w:ascii="Times New Roman" w:eastAsia="Arial" w:hAnsi="Times New Roman" w:cs="Times New Roman"/>
          <w:sz w:val="28"/>
          <w:szCs w:val="28"/>
        </w:rPr>
        <w:t>) = 46.371.000 đồng.</w:t>
      </w:r>
    </w:p>
    <w:p w14:paraId="373E3550"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 Từ tháng 8/1991 đến 01/1994 (30 tháng) cấp bậc Thiếu tá (hệ số 4,80); thâm niên 23%; phụ cấp chức vụ Tiểu đoàn trưởng (hệ số 0,35).</w:t>
      </w:r>
    </w:p>
    <w:p w14:paraId="689012F4"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(290.000 đồng x 4,80 x 1,23 x 30</w:t>
      </w:r>
      <w:r w:rsidRPr="004C069A">
        <w:rPr>
          <w:rFonts w:ascii="Times New Roman" w:eastAsia="Arial" w:hAnsi="Times New Roman" w:cs="Times New Roman"/>
          <w:sz w:val="28"/>
          <w:szCs w:val="28"/>
          <w:vertAlign w:val="superscript"/>
        </w:rPr>
        <w:t>th</w:t>
      </w:r>
      <w:r w:rsidRPr="004C069A">
        <w:rPr>
          <w:rFonts w:ascii="Times New Roman" w:eastAsia="Arial" w:hAnsi="Times New Roman" w:cs="Times New Roman"/>
          <w:sz w:val="28"/>
          <w:szCs w:val="28"/>
        </w:rPr>
        <w:t>) + (290.000 đồng x 0,35 x 30</w:t>
      </w:r>
      <w:r w:rsidRPr="004C069A">
        <w:rPr>
          <w:rFonts w:ascii="Times New Roman" w:eastAsia="Arial" w:hAnsi="Times New Roman" w:cs="Times New Roman"/>
          <w:sz w:val="28"/>
          <w:szCs w:val="28"/>
          <w:vertAlign w:val="superscript"/>
        </w:rPr>
        <w:t>th</w:t>
      </w:r>
      <w:r w:rsidRPr="004C069A">
        <w:rPr>
          <w:rFonts w:ascii="Times New Roman" w:eastAsia="Arial" w:hAnsi="Times New Roman" w:cs="Times New Roman"/>
          <w:sz w:val="28"/>
          <w:szCs w:val="28"/>
        </w:rPr>
        <w:t>) = 54.409.800 đồng.</w:t>
      </w:r>
    </w:p>
    <w:p w14:paraId="7A34131F"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Mức lương làm căn cứ tính lương hưu của ông Kim là:</w:t>
      </w:r>
    </w:p>
    <w:p w14:paraId="3ACE8F76"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(46.371.000 đồng + 54.409.800 đồng) : 60 tháng = 1.679.680 đồng/tháng.</w:t>
      </w:r>
    </w:p>
    <w:p w14:paraId="21627DCE"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Cách tính lương hưu hàng tháng của ông Kim được tính đến thời điểm trước 01/10/2004 là: 1.679.680 đồng x 62% = 1.041.402 đồng/tháng.</w:t>
      </w:r>
    </w:p>
    <w:p w14:paraId="5A811CCE"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b) Trường hợp đối tượng có thời gian hưởng lương dưới 5 năm (60 tháng) thì mức lương làm căn cứ tính lương hưu được tính bình quân của tổng số tháng hưởng lương.</w:t>
      </w:r>
    </w:p>
    <w:p w14:paraId="263AE3ED"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Ví dụ 4: Ông Nguyễn Văn Hiền, sinh 1940, nhập ngũ tháng 01/1958, có 20 năm, 02 tháng phục vụ Quân đội; phục viên tháng 03/1978; tháng 5/1974 được phong quân hàm Chuẩn úy; tháng 5/1976 được thăng quân hàm Thiếu úy.</w:t>
      </w:r>
    </w:p>
    <w:p w14:paraId="3C46D3D0"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lastRenderedPageBreak/>
        <w:t>Cách tính mức lương làm căn cứ tính lương hưu của ông Hiền là:</w:t>
      </w:r>
    </w:p>
    <w:p w14:paraId="0438AECE"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 Từ tháng 5/1974 đến tháng 4/1976 là 24 tháng; cấp bậc chuẩn úy, hệ số lương 3,0; thâm niên 18%.</w:t>
      </w:r>
    </w:p>
    <w:p w14:paraId="0D96B8F4"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290.000 đồng x 3,0 x 1,18 x 24</w:t>
      </w:r>
      <w:r w:rsidRPr="004C069A">
        <w:rPr>
          <w:rFonts w:ascii="Times New Roman" w:eastAsia="Arial" w:hAnsi="Times New Roman" w:cs="Times New Roman"/>
          <w:sz w:val="28"/>
          <w:szCs w:val="28"/>
          <w:vertAlign w:val="superscript"/>
        </w:rPr>
        <w:t>th</w:t>
      </w:r>
      <w:r w:rsidRPr="004C069A">
        <w:rPr>
          <w:rFonts w:ascii="Times New Roman" w:eastAsia="Arial" w:hAnsi="Times New Roman" w:cs="Times New Roman"/>
          <w:sz w:val="28"/>
          <w:szCs w:val="28"/>
        </w:rPr>
        <w:t xml:space="preserve"> = 24.638.400 đồng.</w:t>
      </w:r>
    </w:p>
    <w:p w14:paraId="6A42313E"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 Từ tháng 5/1976 đến tháng 02/1978 là 22 tháng; thâm niên 20%.</w:t>
      </w:r>
    </w:p>
    <w:p w14:paraId="0868181B"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290.000 đồng x 3,20 x 1,20 x 22</w:t>
      </w:r>
      <w:r w:rsidRPr="004C069A">
        <w:rPr>
          <w:rFonts w:ascii="Times New Roman" w:eastAsia="Arial" w:hAnsi="Times New Roman" w:cs="Times New Roman"/>
          <w:sz w:val="28"/>
          <w:szCs w:val="28"/>
          <w:vertAlign w:val="superscript"/>
        </w:rPr>
        <w:t>th</w:t>
      </w:r>
      <w:r w:rsidRPr="004C069A">
        <w:rPr>
          <w:rFonts w:ascii="Times New Roman" w:eastAsia="Arial" w:hAnsi="Times New Roman" w:cs="Times New Roman"/>
          <w:sz w:val="28"/>
          <w:szCs w:val="28"/>
        </w:rPr>
        <w:t xml:space="preserve"> = 24.499.200 đồng.</w:t>
      </w:r>
    </w:p>
    <w:p w14:paraId="1C716B99"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Mức lương bình quân làm căn cứ tính lương hưu là:</w:t>
      </w:r>
    </w:p>
    <w:p w14:paraId="4639915E"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(24.638.400 đồng + 24.499.200 đồng) : 46</w:t>
      </w:r>
      <w:r w:rsidRPr="004C069A">
        <w:rPr>
          <w:rFonts w:ascii="Times New Roman" w:eastAsia="Arial" w:hAnsi="Times New Roman" w:cs="Times New Roman"/>
          <w:sz w:val="28"/>
          <w:szCs w:val="28"/>
          <w:vertAlign w:val="superscript"/>
        </w:rPr>
        <w:t>th</w:t>
      </w:r>
      <w:r w:rsidRPr="004C069A">
        <w:rPr>
          <w:rFonts w:ascii="Times New Roman" w:eastAsia="Arial" w:hAnsi="Times New Roman" w:cs="Times New Roman"/>
          <w:sz w:val="28"/>
          <w:szCs w:val="28"/>
        </w:rPr>
        <w:t xml:space="preserve"> = 1.068.208 đồng/tháng.</w:t>
      </w:r>
    </w:p>
    <w:p w14:paraId="298A9340"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c) Đối với các đối tượng chuyển sang công nhân viên chức quốc phòng sau đó thôi việc khi tính lương hưu được thực hiện theo quy định tại Khoản 7 Điều 34 Nghị định số 68/2007/NĐ-CP ngày 19 tháng 4 năm 2007 của Chính phủ quy định chi tiết và hướng dẫn thi hành một số điều của Luật Bảo hiểm xã hội về bảo hiểm xã hội bắt buộc đối với quân nhân, công an nhân dân và người làm công tác cơ yếu hưởng lương như đối với quân nhân, công an nhân dân.</w:t>
      </w:r>
    </w:p>
    <w:p w14:paraId="443FB865"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 xml:space="preserve">d) </w:t>
      </w:r>
      <w:bookmarkStart w:id="12" w:name="3rdcrjn" w:colFirst="0" w:colLast="0"/>
      <w:bookmarkEnd w:id="12"/>
      <w:r w:rsidRPr="004C069A">
        <w:rPr>
          <w:rFonts w:ascii="Times New Roman" w:eastAsia="Arial" w:hAnsi="Times New Roman" w:cs="Times New Roman"/>
          <w:sz w:val="28"/>
          <w:szCs w:val="28"/>
        </w:rPr>
        <w:t>Trường hợp cá biệt, hồ sơ của đối tượng chỉ chứng minh được mức quân hàm hoặc mức lương cuối cùng trước khi phục viên, xuất ngũ, thôi việc, chuyển ngành thì áp dụng thời gian giữ cấp bậc quân hàm theo quy định của Luật Sỹ quan Quân đội nhân dân Việt Nam (năm 1981) hoặc thời gian giữ bậc lương theo quy định của Nhà nước để xác định diễn biến tiền lương 5 năm cuối làm căn cứ tính lương hưu.</w:t>
      </w:r>
    </w:p>
    <w:p w14:paraId="5B91D2BB"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b/>
          <w:sz w:val="28"/>
          <w:szCs w:val="28"/>
        </w:rPr>
        <w:t>4.</w:t>
      </w:r>
      <w:r w:rsidRPr="004C069A">
        <w:rPr>
          <w:rFonts w:ascii="Times New Roman" w:eastAsia="Arial" w:hAnsi="Times New Roman" w:cs="Times New Roman"/>
          <w:sz w:val="28"/>
          <w:szCs w:val="28"/>
          <w:vertAlign w:val="superscript"/>
        </w:rPr>
        <w:footnoteReference w:id="5"/>
      </w:r>
      <w:bookmarkStart w:id="13" w:name="26in1rg" w:colFirst="0" w:colLast="0"/>
      <w:bookmarkEnd w:id="13"/>
      <w:r w:rsidRPr="004C069A">
        <w:rPr>
          <w:rFonts w:ascii="Times New Roman" w:eastAsia="Arial" w:hAnsi="Times New Roman" w:cs="Times New Roman"/>
          <w:sz w:val="28"/>
          <w:szCs w:val="28"/>
        </w:rPr>
        <w:t xml:space="preserve"> </w:t>
      </w:r>
      <w:r w:rsidRPr="004C069A">
        <w:rPr>
          <w:rFonts w:ascii="Times New Roman" w:eastAsia="Arial" w:hAnsi="Times New Roman" w:cs="Times New Roman"/>
          <w:b/>
          <w:sz w:val="28"/>
          <w:szCs w:val="28"/>
        </w:rPr>
        <w:t>Cách tính lương hưu</w:t>
      </w:r>
    </w:p>
    <w:p w14:paraId="044E3A30"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 xml:space="preserve">a) </w:t>
      </w:r>
      <w:bookmarkStart w:id="14" w:name="lnxbz9" w:colFirst="0" w:colLast="0"/>
      <w:bookmarkEnd w:id="14"/>
      <w:r w:rsidRPr="004C069A">
        <w:rPr>
          <w:rFonts w:ascii="Times New Roman" w:eastAsia="Arial" w:hAnsi="Times New Roman" w:cs="Times New Roman"/>
          <w:sz w:val="28"/>
          <w:szCs w:val="28"/>
        </w:rPr>
        <w:t>Đối tượng quy định tại Điểm a, b Khoản 1 Mục I Thông tư này được áp dụng điều chỉnh như các đối tượng hưởng lương hưu hàng tháng trước tháng 10 năm 2004 quy định tại Nghị định số 208/2004/NĐ-CP ngày 14 tháng 12 năm 2004 về việc điều chỉnh lương hưu và trợ cấp bảo hiểm xã hội; Nghị định số 117/2005/NĐ-CP ngày 15 tháng 9 năm 2005 về việc điều chỉnh lương hưu và trợ cấp bảo hiểm xã hội, Nghị định số 118/2005/NĐ-CP ngày 15 tháng 9 năm 2005 về việc điều chỉnh mức lương tối thiểu chung; Nghị định số 93/2006/NĐ-CP ngày 07 tháng 9 năm 2006 về việc điều chỉnh lương hưu, trợ cấp bảo hiểm xã hội và điều chỉnh trợ cấp hàng tháng đối với cán bộ xã đã nghỉ việc và Nghị định số 94/2006/NĐ-CP ngày 07 tháng 9 năm 2006 của Chính phủ về việc điều chỉnh mức lương tối thiểu chung.</w:t>
      </w:r>
    </w:p>
    <w:p w14:paraId="481AE647"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lastRenderedPageBreak/>
        <w:t xml:space="preserve">b) </w:t>
      </w:r>
      <w:bookmarkStart w:id="15" w:name="35nkun2" w:colFirst="0" w:colLast="0"/>
      <w:bookmarkEnd w:id="15"/>
      <w:r w:rsidRPr="004C069A">
        <w:rPr>
          <w:rFonts w:ascii="Times New Roman" w:eastAsia="Arial" w:hAnsi="Times New Roman" w:cs="Times New Roman"/>
          <w:sz w:val="28"/>
          <w:szCs w:val="28"/>
        </w:rPr>
        <w:t>Đối với đối tượng quy định tại Điểm c, d Khoản 1 Mục I Thông tư này được áp dụng điều chỉnh như các đối tượng tại Điểm a Khoản này và được điều chỉnh theo quy định tại Nghị định số 166/2007/NĐ-CP ngày 16 tháng 11 năm 2007 về việc quy định mức lương tối thiểu chung; Nghị định số 101/2008/NĐ-CP ngày 12 tháng 9 năm 2008 về việc điều chỉnh lương hưu, trợ cấp bảo hiểm xã hội và trợ cấp hàng tháng đối với cán bộ xã đã nghỉ việc; Nghị định số 34/2009/NĐ-CP ngày 06 tháng 4 năm 2009 về việc điều chỉnh lương hưu, trợ cấp bảo hiểm xã hội và trợ cấp hàng tháng đối với cán bộ xã đã nghỉ việc và Nghị định số 29/2010/NĐ-CP ngày 25 tháng 3 năm 2010 của Chính phủ về việc điều chỉnh lương hưu, trợ cấp bảo hiểm xã hội và trợ cấp hàng tháng đối với cán bộ xã đã nghỉ việc (Bảng điều</w:t>
      </w:r>
      <w:bookmarkStart w:id="16" w:name="1ksv4uv" w:colFirst="0" w:colLast="0"/>
      <w:bookmarkEnd w:id="16"/>
      <w:r w:rsidRPr="004C069A">
        <w:rPr>
          <w:rFonts w:ascii="Times New Roman" w:eastAsia="Arial" w:hAnsi="Times New Roman" w:cs="Times New Roman"/>
          <w:sz w:val="28"/>
          <w:szCs w:val="28"/>
        </w:rPr>
        <w:t xml:space="preserve"> chỉnh, Phụ lục 1 kèm theo Thông tư).</w:t>
      </w:r>
    </w:p>
    <w:p w14:paraId="4B011D64"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Ví dụ 5: Trường hợp ông Kim (nêu tại ví dụ 1 và 3), cấp bậc Thiếu tá (hệ số 4,80) cách tính mức lương hưu từ tháng 10/2004 trở đi như sau:</w:t>
      </w:r>
    </w:p>
    <w:p w14:paraId="04D158E1"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 Từ tháng 10/2004 được điều chỉnh theo quy định tại Nghị định số 208/2004/NĐ-CP tăng thêm 10%:</w:t>
      </w:r>
    </w:p>
    <w:p w14:paraId="6E4B5127"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1.041.402 đồng/tháng x 1,10 = 1.145.542 đồng/tháng.</w:t>
      </w:r>
    </w:p>
    <w:p w14:paraId="5A7545D2" w14:textId="77777777" w:rsidR="006E3E17" w:rsidRPr="00A76837" w:rsidRDefault="00C90B13" w:rsidP="00F96BB7">
      <w:pPr>
        <w:spacing w:before="120" w:after="120"/>
        <w:ind w:firstLine="720"/>
        <w:jc w:val="both"/>
        <w:rPr>
          <w:rFonts w:ascii="Times New Roman" w:eastAsia="Arial" w:hAnsi="Times New Roman" w:cs="Times New Roman"/>
          <w:spacing w:val="-4"/>
          <w:sz w:val="28"/>
          <w:szCs w:val="28"/>
        </w:rPr>
      </w:pPr>
      <w:r w:rsidRPr="00A76837">
        <w:rPr>
          <w:rFonts w:ascii="Times New Roman" w:eastAsia="Arial" w:hAnsi="Times New Roman" w:cs="Times New Roman"/>
          <w:spacing w:val="-4"/>
          <w:sz w:val="28"/>
          <w:szCs w:val="28"/>
        </w:rPr>
        <w:t>- Từ tháng 10/2005 được điều chỉnh theo quy định tại Nghị định số 117/2005/NĐ-CP tăng thêm 8%; Nghị định số 118/2005/NĐ-CP tăng thêm 20,7%:</w:t>
      </w:r>
    </w:p>
    <w:p w14:paraId="60045E7B"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1.145.542 đồng/tháng x 1,08 = 1.237.185 đồng/tháng;</w:t>
      </w:r>
    </w:p>
    <w:p w14:paraId="22A982AE"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1.237.185 đồng/tháng x 1,207 = 1.493.283 đồng/tháng.</w:t>
      </w:r>
    </w:p>
    <w:p w14:paraId="5C071990"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 Từ tháng 10/2006 trở đi được điều chỉnh theo quy định tại Nghị định số 93/2006/NĐ-CP tăng thêm 8%; Nghị định số 94/2006/NĐ-CP tăng thêm 28,6%:</w:t>
      </w:r>
    </w:p>
    <w:p w14:paraId="176C86AD"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1.493.283 đồng/tháng x 1,08 = 1.612.745 đồng/tháng;</w:t>
      </w:r>
    </w:p>
    <w:p w14:paraId="39775AC3"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1.612.745 đồng/tháng x 1,286 = 2.073.990 đồng/tháng.</w:t>
      </w:r>
    </w:p>
    <w:p w14:paraId="32E1C25B"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 Lương hưu của ông Kim thực tế được nhận từ tháng 01/2007 là 2.073.990 đồng/tháng.</w:t>
      </w:r>
    </w:p>
    <w:p w14:paraId="19E9FCE5"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Ví dụ 5a: Trường hợp ông Kim (nêu tại ví dụ 1; 3 và 5) nhưng thuộc đối tượng được hưởng chế độ hưu trí hàng tháng kể từ ngày 01 tháng 5 năm 2010, cách tính lương hưu của ông Kim được tính như sau:</w:t>
      </w:r>
    </w:p>
    <w:p w14:paraId="40979CE1"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 Từ tháng 01/01/2008 được điều chỉnh theo quy định tại Nghị định số 166/2007/NĐ-CP tăng thêm 20%:</w:t>
      </w:r>
    </w:p>
    <w:p w14:paraId="136A4CB7"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2.073.990 đồng/tháng x 1,20 = 2.488.788 đồng/tháng.</w:t>
      </w:r>
    </w:p>
    <w:p w14:paraId="700DCE50"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 Từ tháng 10/2008 được điều chỉnh theo quy định tại Nghị định số 101/2008/NĐ-CP tăng thêm 15%:</w:t>
      </w:r>
    </w:p>
    <w:p w14:paraId="5CB0B7FD"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2.488.788 đồng/tháng x 1,15 = 2.862.106 đồng/tháng.</w:t>
      </w:r>
    </w:p>
    <w:p w14:paraId="028F5887"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 Từ tháng 5/2009 được điều chỉnh theo quy định tại Nghị định số 34/2009/NĐ-CP tăng thêm 5%:</w:t>
      </w:r>
    </w:p>
    <w:p w14:paraId="5043F0EF" w14:textId="77777777" w:rsidR="006E3E17" w:rsidRPr="004C069A" w:rsidRDefault="00C90B13" w:rsidP="00F96BB7">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2.862.106 đồng/tháng x 1,05 = 3.005.211 đồng/tháng.</w:t>
      </w:r>
    </w:p>
    <w:p w14:paraId="597EDC03" w14:textId="77777777" w:rsidR="006E3E17" w:rsidRPr="004C069A" w:rsidRDefault="00C90B13" w:rsidP="00541804">
      <w:pPr>
        <w:spacing w:before="120" w:after="120" w:line="264" w:lineRule="auto"/>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lastRenderedPageBreak/>
        <w:t>- Từ tháng 5/2010 được điều chỉnh theo quy định tại Nghị định số 29/2010/NĐ-CP tăng thêm 12,3%:</w:t>
      </w:r>
    </w:p>
    <w:p w14:paraId="72CB521A" w14:textId="77777777" w:rsidR="006E3E17" w:rsidRPr="004C069A" w:rsidRDefault="00C90B13" w:rsidP="00541804">
      <w:pPr>
        <w:spacing w:before="120" w:after="120" w:line="264" w:lineRule="auto"/>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3.005.211 đồng/tháng x 1,123 =3.374.852 đồng/tháng.</w:t>
      </w:r>
    </w:p>
    <w:p w14:paraId="7D19A8AD" w14:textId="77777777" w:rsidR="006E3E17" w:rsidRPr="004C069A" w:rsidRDefault="00C90B13" w:rsidP="00541804">
      <w:pPr>
        <w:spacing w:before="120" w:after="120" w:line="264" w:lineRule="auto"/>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 xml:space="preserve">- </w:t>
      </w:r>
      <w:bookmarkStart w:id="17" w:name="44sinio" w:colFirst="0" w:colLast="0"/>
      <w:bookmarkEnd w:id="17"/>
      <w:r w:rsidRPr="004C069A">
        <w:rPr>
          <w:rFonts w:ascii="Times New Roman" w:eastAsia="Arial" w:hAnsi="Times New Roman" w:cs="Times New Roman"/>
          <w:sz w:val="28"/>
          <w:szCs w:val="28"/>
        </w:rPr>
        <w:t>Lương hưu của ông Kim thực tế được nhận từ tháng 5/2010 là 3.374.852 đồng/tháng.</w:t>
      </w:r>
    </w:p>
    <w:p w14:paraId="5C68F127" w14:textId="77777777" w:rsidR="006E3E17" w:rsidRPr="004C069A" w:rsidRDefault="00C90B13" w:rsidP="00541804">
      <w:pPr>
        <w:spacing w:before="120" w:after="120" w:line="264" w:lineRule="auto"/>
        <w:ind w:firstLine="720"/>
        <w:jc w:val="both"/>
        <w:rPr>
          <w:rFonts w:ascii="Times New Roman" w:eastAsia="Arial" w:hAnsi="Times New Roman" w:cs="Times New Roman"/>
          <w:sz w:val="28"/>
          <w:szCs w:val="28"/>
        </w:rPr>
      </w:pPr>
      <w:r w:rsidRPr="004C069A">
        <w:rPr>
          <w:rFonts w:ascii="Times New Roman" w:eastAsia="Arial" w:hAnsi="Times New Roman" w:cs="Times New Roman"/>
          <w:b/>
          <w:sz w:val="28"/>
          <w:szCs w:val="28"/>
        </w:rPr>
        <w:t>5.</w:t>
      </w:r>
      <w:bookmarkStart w:id="18" w:name="2jxsxqh" w:colFirst="0" w:colLast="0"/>
      <w:bookmarkEnd w:id="18"/>
      <w:r w:rsidRPr="004C069A">
        <w:rPr>
          <w:rFonts w:ascii="Times New Roman" w:eastAsia="Arial" w:hAnsi="Times New Roman" w:cs="Times New Roman"/>
          <w:sz w:val="28"/>
          <w:szCs w:val="28"/>
        </w:rPr>
        <w:t xml:space="preserve"> Đối tượng thuộc diện hưởng sinh hoạt phí (hạ sỹ quan - binh sỹ) thì mức lương hưu hàng tháng được hưởng bằng mức lương tối thiểu chung, do Chính phủ quy định cho từng thời kỳ.</w:t>
      </w:r>
    </w:p>
    <w:p w14:paraId="40F84C32" w14:textId="77777777" w:rsidR="006E3E17" w:rsidRPr="004C069A" w:rsidRDefault="00C90B13" w:rsidP="00541804">
      <w:pPr>
        <w:spacing w:before="120" w:after="120" w:line="264" w:lineRule="auto"/>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Ví dụ 6: Ông Nguyễn Văn Yên, sinh năm 1949, nhập ngũ tháng 4/1967, Thượng sĩ, Trung đội phó, thương binh có tỷ lệ thương tật 86%, tháng 6/1988 chuyển về trại điều</w:t>
      </w:r>
      <w:bookmarkStart w:id="19" w:name="z337ya" w:colFirst="0" w:colLast="0"/>
      <w:bookmarkEnd w:id="19"/>
      <w:r w:rsidRPr="004C069A">
        <w:rPr>
          <w:rFonts w:ascii="Times New Roman" w:eastAsia="Arial" w:hAnsi="Times New Roman" w:cs="Times New Roman"/>
          <w:sz w:val="28"/>
          <w:szCs w:val="28"/>
        </w:rPr>
        <w:t xml:space="preserve"> dưỡng của ngành Lao động - Thương binh và Xã hội; có 21 năm, 02 tháng phục vụ Quân đội. Lương hưu hàng tháng của ông Yên được nhận từ tháng 01/2007 bằng mức lương tối thiểu chung do Chính phủ quy định là 450.000 đồng/tháng.</w:t>
      </w:r>
    </w:p>
    <w:p w14:paraId="108FEAA4" w14:textId="77777777" w:rsidR="006E3E17" w:rsidRPr="004C069A" w:rsidRDefault="00C90B13" w:rsidP="00541804">
      <w:pPr>
        <w:spacing w:before="120" w:after="120" w:line="264" w:lineRule="auto"/>
        <w:ind w:firstLine="720"/>
        <w:jc w:val="both"/>
        <w:rPr>
          <w:rFonts w:ascii="Times New Roman" w:eastAsia="Arial" w:hAnsi="Times New Roman" w:cs="Times New Roman"/>
          <w:sz w:val="28"/>
          <w:szCs w:val="28"/>
        </w:rPr>
      </w:pPr>
      <w:r w:rsidRPr="004C069A">
        <w:rPr>
          <w:rFonts w:ascii="Times New Roman" w:eastAsia="Arial" w:hAnsi="Times New Roman" w:cs="Times New Roman"/>
          <w:b/>
          <w:sz w:val="28"/>
          <w:szCs w:val="28"/>
        </w:rPr>
        <w:t xml:space="preserve">6. </w:t>
      </w:r>
      <w:bookmarkStart w:id="20" w:name="3j2qqm3" w:colFirst="0" w:colLast="0"/>
      <w:bookmarkEnd w:id="20"/>
      <w:r w:rsidRPr="004C069A">
        <w:rPr>
          <w:rFonts w:ascii="Times New Roman" w:eastAsia="Arial" w:hAnsi="Times New Roman" w:cs="Times New Roman"/>
          <w:sz w:val="28"/>
          <w:szCs w:val="28"/>
        </w:rPr>
        <w:t>Đối tượng được hưởng chế độ hưu trí hàng tháng theo quy định tại Khoản 1, Điều</w:t>
      </w:r>
      <w:bookmarkStart w:id="21" w:name="1y810tw" w:colFirst="0" w:colLast="0"/>
      <w:bookmarkEnd w:id="21"/>
      <w:r w:rsidRPr="004C069A">
        <w:rPr>
          <w:rFonts w:ascii="Times New Roman" w:eastAsia="Arial" w:hAnsi="Times New Roman" w:cs="Times New Roman"/>
          <w:sz w:val="28"/>
          <w:szCs w:val="28"/>
        </w:rPr>
        <w:t xml:space="preserve"> 4, Nghị định số 159/2006/NĐ-CP ngày 28 tháng 12 năm 2006 của Chính phủ được hưởng chế độ bảo hiểm y tế; khi chết, người lo mai táng được nhận trợ cấp mai táng, thân nhân được nhận chế độ tuất hàng tháng hoặc chế độ tuất một lần theo quy định hiện hành của pháp luật về BHXH.</w:t>
      </w:r>
    </w:p>
    <w:p w14:paraId="7C294C33" w14:textId="77777777" w:rsidR="006E3E17" w:rsidRPr="00DA4FE8" w:rsidRDefault="00C90B13" w:rsidP="00541804">
      <w:pPr>
        <w:spacing w:before="120" w:after="120" w:line="264" w:lineRule="auto"/>
        <w:ind w:firstLine="720"/>
        <w:jc w:val="both"/>
        <w:rPr>
          <w:rFonts w:ascii="Times New Roman" w:eastAsia="Arial" w:hAnsi="Times New Roman" w:cs="Times New Roman"/>
          <w:spacing w:val="4"/>
          <w:sz w:val="28"/>
          <w:szCs w:val="28"/>
        </w:rPr>
      </w:pPr>
      <w:r w:rsidRPr="00DA4FE8">
        <w:rPr>
          <w:rFonts w:ascii="Times New Roman" w:eastAsia="Arial" w:hAnsi="Times New Roman" w:cs="Times New Roman"/>
          <w:b/>
          <w:spacing w:val="4"/>
          <w:sz w:val="28"/>
          <w:szCs w:val="28"/>
        </w:rPr>
        <w:t>7.</w:t>
      </w:r>
      <w:r w:rsidRPr="00DA4FE8">
        <w:rPr>
          <w:rFonts w:ascii="Times New Roman" w:eastAsia="Arial" w:hAnsi="Times New Roman" w:cs="Times New Roman"/>
          <w:spacing w:val="4"/>
          <w:sz w:val="28"/>
          <w:szCs w:val="28"/>
          <w:vertAlign w:val="superscript"/>
        </w:rPr>
        <w:footnoteReference w:id="6"/>
      </w:r>
      <w:bookmarkStart w:id="22" w:name="4i7ojhp" w:colFirst="0" w:colLast="0"/>
      <w:bookmarkEnd w:id="22"/>
      <w:r w:rsidRPr="00DA4FE8">
        <w:rPr>
          <w:rFonts w:ascii="Times New Roman" w:eastAsia="Arial" w:hAnsi="Times New Roman" w:cs="Times New Roman"/>
          <w:spacing w:val="4"/>
          <w:sz w:val="28"/>
          <w:szCs w:val="28"/>
        </w:rPr>
        <w:t xml:space="preserve"> Đối tượng quy định tại Điểm a Khoản 1 Mục I Thông tư này đã từ trần trước ngày 01 tháng 01 năm 2007 và đối tượng quy định tại Điểm c, d Khoản 1 Mục I Thông tư này đã từ trần trước ngày 01 tháng 4 năm 2011 thì một trong các thân nhân của đối tượng (vợ hoặc chồng, con đẻ, con nuôi; bố đẻ, mẹ đẻ hoặc người nuôi dưỡng hợp pháp) được đại diện nhận chế độ một lần bằng 3.600.000 đồng. Đối tượng quy định tại Điểm a, b Khoản 1 Mục I Thông tư này từ trần từ ngày 01 tháng 01 năm 2007 và đối tượng quy định tại Điểm c, d Khoản 1 Mục I Thông tư này</w:t>
      </w:r>
      <w:bookmarkStart w:id="23" w:name="2xcytpi" w:colFirst="0" w:colLast="0"/>
      <w:bookmarkEnd w:id="23"/>
      <w:r w:rsidRPr="00DA4FE8">
        <w:rPr>
          <w:rFonts w:ascii="Times New Roman" w:eastAsia="Arial" w:hAnsi="Times New Roman" w:cs="Times New Roman"/>
          <w:spacing w:val="4"/>
          <w:sz w:val="28"/>
          <w:szCs w:val="28"/>
        </w:rPr>
        <w:t xml:space="preserve"> từ trần từ ngày 01 tháng 4 năm 2011, chưa được hưởng chế độ hưu trí hàng tháng thì thân nhân của đối tượng được truy lĩnh tiền lương hưu từ ngày 01 tháng 01 năm 2007 hoặc từ ngày 01 tháng 5 năm 2011 đến tháng đối tượng từ trần.</w:t>
      </w:r>
    </w:p>
    <w:p w14:paraId="5CF18682" w14:textId="77777777" w:rsidR="00A76837" w:rsidRDefault="00C90B13" w:rsidP="00C6320A">
      <w:pPr>
        <w:spacing w:before="100" w:after="100"/>
        <w:ind w:firstLine="720"/>
        <w:jc w:val="both"/>
        <w:rPr>
          <w:rFonts w:ascii="Times New Roman" w:eastAsia="Arial" w:hAnsi="Times New Roman" w:cs="Times New Roman"/>
          <w:b/>
          <w:sz w:val="28"/>
          <w:szCs w:val="28"/>
          <w:lang w:val="en-US"/>
        </w:rPr>
      </w:pPr>
      <w:r w:rsidRPr="004C069A">
        <w:rPr>
          <w:rFonts w:ascii="Times New Roman" w:eastAsia="Arial" w:hAnsi="Times New Roman" w:cs="Times New Roman"/>
          <w:b/>
          <w:sz w:val="28"/>
          <w:szCs w:val="28"/>
        </w:rPr>
        <w:lastRenderedPageBreak/>
        <w:t>III. HỒ SƠ VÀ TRÌNH TỰ THỰC HIỆN</w:t>
      </w:r>
    </w:p>
    <w:p w14:paraId="2C2D9E47" w14:textId="38C204DD" w:rsidR="006E3E17" w:rsidRPr="004C069A" w:rsidRDefault="00C90B13" w:rsidP="00C6320A">
      <w:pPr>
        <w:spacing w:before="100" w:after="100"/>
        <w:ind w:firstLine="720"/>
        <w:jc w:val="both"/>
        <w:rPr>
          <w:rFonts w:ascii="Times New Roman" w:eastAsia="Arial" w:hAnsi="Times New Roman" w:cs="Times New Roman"/>
          <w:sz w:val="28"/>
          <w:szCs w:val="28"/>
        </w:rPr>
      </w:pPr>
      <w:r w:rsidRPr="004C069A">
        <w:rPr>
          <w:rFonts w:ascii="Times New Roman" w:eastAsia="Arial" w:hAnsi="Times New Roman" w:cs="Times New Roman"/>
          <w:b/>
          <w:sz w:val="28"/>
          <w:szCs w:val="28"/>
        </w:rPr>
        <w:t>1.</w:t>
      </w:r>
      <w:r w:rsidRPr="004C069A">
        <w:rPr>
          <w:rFonts w:ascii="Times New Roman" w:eastAsia="Arial" w:hAnsi="Times New Roman" w:cs="Times New Roman"/>
          <w:b/>
          <w:sz w:val="28"/>
          <w:szCs w:val="28"/>
          <w:vertAlign w:val="superscript"/>
        </w:rPr>
        <w:footnoteReference w:id="7"/>
      </w:r>
      <w:r w:rsidRPr="004C069A">
        <w:rPr>
          <w:rFonts w:ascii="Times New Roman" w:eastAsia="Arial" w:hAnsi="Times New Roman" w:cs="Times New Roman"/>
          <w:b/>
          <w:sz w:val="28"/>
          <w:szCs w:val="28"/>
        </w:rPr>
        <w:t xml:space="preserve"> Hồ sơ xét hưởng chế độ</w:t>
      </w:r>
    </w:p>
    <w:p w14:paraId="6D1DC163" w14:textId="77777777" w:rsidR="006E3E17" w:rsidRPr="004C069A" w:rsidRDefault="00C90B13" w:rsidP="00C6320A">
      <w:pPr>
        <w:spacing w:before="100" w:after="10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a) Giấy tờ làm căn cứ xét hưởng chế độ gồm một hoặc một số giấy tờ sau:</w:t>
      </w:r>
    </w:p>
    <w:p w14:paraId="2990EAA1" w14:textId="77777777" w:rsidR="006E3E17" w:rsidRPr="004C069A" w:rsidRDefault="00C90B13" w:rsidP="00C6320A">
      <w:pPr>
        <w:spacing w:before="100" w:after="10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Quyết định phục viên, xuất ngũ, chuyển ngành hoặc chuyển sang công nhân viên chức quốc phòng rồi thôi việc, quyết định của cơ quan có thẩm quyền cử đi lao động hợp tác quốc tế; lý lịch quân nhân, lý lịch cán bộ công chức, viên chức, lý lịch cán bộ hoặc bản trích yếu 63 đối với sỹ quan; lý lịch đảng viên; phiếu lập sổ trợ cấp phục viên, xuất ngũ, chuyển ngành; sổ bảo hiểm xã hội; quyết định cấp giấy chứng nhận thương binh và trợ cấp thương tật hoặc bản trích lục hồ sơ thương tật (đối với thương binh).</w:t>
      </w:r>
    </w:p>
    <w:p w14:paraId="3785D91D" w14:textId="77777777" w:rsidR="006E3E17" w:rsidRPr="004C069A" w:rsidRDefault="00C90B13" w:rsidP="00C6320A">
      <w:pPr>
        <w:spacing w:before="100" w:after="10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Giấy xác nhận quá trình công tác của cơ quan, đơn vị cũ trước khi quân nhân phục viên, xuất ngũ, chuyển ngành thôi việc, do thủ trưởng cơ quan, đơn vị từ cấp Trung đoàn và tương đương trở lên theo phân cấp quản lý đối tượng trước khi phục viên, xuất ngũ hoặc cử đi lao động hợp tác quốc tế, chuyển ngành hoặc chuyển sang công nhân viên quốc phòng rồi thôi việc cấp, ký, đóng dấu, kèm theo bản photocopy hồ sơ của đối tượng hoặc danh sách đăng ký, quản lý đối tượng mà cơ quan, đơn vị đang lưu trữ để làm căn cứ xác nhận; đối với các đối tượng còn giấy tờ, hồ sơ gốc tại đơn vị cũ thì đơn vị cũ thực hiện việc cấp lại cho đối tượng theo quy định của pháp luật về công chứng, chứng thực hiện hành. Trường hợp cơ quan, đơn vị cũ đã sáp nhập hoặc giải thể thì do cơ quan, đơn vị mới được thành lập sau sáp nhập hoặc cấp trên trực tiếp của cơ quan, đơn vị đã giải thể xác nhận, cấp lại.</w:t>
      </w:r>
    </w:p>
    <w:p w14:paraId="24E6F0F9" w14:textId="77777777" w:rsidR="006E3E17" w:rsidRPr="004C069A" w:rsidRDefault="00C90B13" w:rsidP="00C6320A">
      <w:pPr>
        <w:spacing w:before="100" w:after="10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Các giấy tờ làm căn cứ xét hưởng chế độ nêu trên (bao gồm bản chính hoặc bản sao của cấp có thẩm quyền) phải chứng minh được tháng, năm nhập ngũ, xuất ngũ, đi lao động hợp tác quốc tế; chuyển ngành hoặc chuyển sang công nhân viên chức quốc phòng rồi thôi việc; xác định được thời gian công tác thực tế trong Quân đội.</w:t>
      </w:r>
    </w:p>
    <w:p w14:paraId="4AB74637" w14:textId="77777777" w:rsidR="006E3E17" w:rsidRPr="004C069A" w:rsidRDefault="00C90B13" w:rsidP="00C6320A">
      <w:pPr>
        <w:spacing w:before="100" w:after="10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b) Hồ sơ xét hưởng chế độ</w:t>
      </w:r>
    </w:p>
    <w:p w14:paraId="740D89F0" w14:textId="77777777" w:rsidR="006E3E17" w:rsidRPr="00A76837" w:rsidRDefault="00C90B13" w:rsidP="00C6320A">
      <w:pPr>
        <w:spacing w:before="100" w:after="100"/>
        <w:ind w:firstLine="720"/>
        <w:jc w:val="both"/>
        <w:rPr>
          <w:rFonts w:ascii="Times New Roman" w:eastAsia="Arial" w:hAnsi="Times New Roman" w:cs="Times New Roman"/>
          <w:spacing w:val="8"/>
          <w:sz w:val="28"/>
          <w:szCs w:val="28"/>
        </w:rPr>
      </w:pPr>
      <w:r w:rsidRPr="00A76837">
        <w:rPr>
          <w:rFonts w:ascii="Times New Roman" w:eastAsia="Arial" w:hAnsi="Times New Roman" w:cs="Times New Roman"/>
          <w:spacing w:val="8"/>
          <w:sz w:val="28"/>
          <w:szCs w:val="28"/>
        </w:rPr>
        <w:t>- Hồ sơ xét hưởng chế độ hưu trí hàng tháng được lập thành 5 bộ, bao gồm:</w:t>
      </w:r>
    </w:p>
    <w:p w14:paraId="4671B3D9" w14:textId="77777777" w:rsidR="006E3E17" w:rsidRPr="004C069A" w:rsidRDefault="00C90B13" w:rsidP="00C6320A">
      <w:pPr>
        <w:spacing w:before="100" w:after="10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 Đơn</w:t>
      </w:r>
      <w:bookmarkStart w:id="24" w:name="1ci93xb" w:colFirst="0" w:colLast="0"/>
      <w:bookmarkEnd w:id="24"/>
      <w:r w:rsidRPr="004C069A">
        <w:rPr>
          <w:rFonts w:ascii="Times New Roman" w:eastAsia="Arial" w:hAnsi="Times New Roman" w:cs="Times New Roman"/>
          <w:sz w:val="28"/>
          <w:szCs w:val="28"/>
        </w:rPr>
        <w:t xml:space="preserve"> đề nghị của đối tượng (Mẫu số 01-NĐ159-11);</w:t>
      </w:r>
    </w:p>
    <w:p w14:paraId="130D68D2" w14:textId="77777777" w:rsidR="006E3E17" w:rsidRPr="004C069A" w:rsidRDefault="00C90B13" w:rsidP="00C6320A">
      <w:pPr>
        <w:spacing w:before="100" w:after="10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 Một hoặc một số giấy tờ làm căn cứ xét hưởng chế độ quy định tại Điểm a Khoản 1 Mục này.</w:t>
      </w:r>
    </w:p>
    <w:p w14:paraId="047B03BA" w14:textId="77777777" w:rsidR="006E3E17" w:rsidRPr="004C069A" w:rsidRDefault="00C90B13" w:rsidP="00C6320A">
      <w:pPr>
        <w:spacing w:before="100" w:after="100"/>
        <w:ind w:firstLine="720"/>
        <w:jc w:val="both"/>
        <w:rPr>
          <w:rFonts w:ascii="Times New Roman" w:eastAsia="Arial" w:hAnsi="Times New Roman" w:cs="Times New Roman"/>
          <w:sz w:val="28"/>
          <w:szCs w:val="28"/>
        </w:rPr>
      </w:pPr>
      <w:bookmarkStart w:id="25" w:name="3whwml4" w:colFirst="0" w:colLast="0"/>
      <w:bookmarkEnd w:id="25"/>
      <w:r w:rsidRPr="004C069A">
        <w:rPr>
          <w:rFonts w:ascii="Times New Roman" w:eastAsia="Arial" w:hAnsi="Times New Roman" w:cs="Times New Roman"/>
          <w:sz w:val="28"/>
          <w:szCs w:val="28"/>
        </w:rPr>
        <w:lastRenderedPageBreak/>
        <w:t>+ Quyết định thực hiện chế độ hưu trí của Bộ Tư lệnh quân khu, Bộ Tư lệnh Thủ đô Hà Nội (Mẫu số 05-NĐ159-11);</w:t>
      </w:r>
    </w:p>
    <w:p w14:paraId="7E4ABC53" w14:textId="77777777" w:rsidR="006E3E17" w:rsidRPr="004C069A" w:rsidRDefault="00C90B13" w:rsidP="00C6320A">
      <w:pPr>
        <w:spacing w:before="100" w:after="100"/>
        <w:ind w:firstLine="720"/>
        <w:jc w:val="both"/>
        <w:rPr>
          <w:rFonts w:ascii="Times New Roman" w:eastAsia="Arial" w:hAnsi="Times New Roman" w:cs="Times New Roman"/>
          <w:sz w:val="28"/>
          <w:szCs w:val="28"/>
        </w:rPr>
      </w:pPr>
      <w:bookmarkStart w:id="26" w:name="2bn6wsx" w:colFirst="0" w:colLast="0"/>
      <w:bookmarkEnd w:id="26"/>
      <w:r w:rsidRPr="004C069A">
        <w:rPr>
          <w:rFonts w:ascii="Times New Roman" w:eastAsia="Arial" w:hAnsi="Times New Roman" w:cs="Times New Roman"/>
          <w:sz w:val="28"/>
          <w:szCs w:val="28"/>
        </w:rPr>
        <w:t>+ Công văn đề nghị của các cấp (Mẫu</w:t>
      </w:r>
      <w:bookmarkStart w:id="27" w:name="qsh70q" w:colFirst="0" w:colLast="0"/>
      <w:bookmarkEnd w:id="27"/>
      <w:r w:rsidRPr="004C069A">
        <w:rPr>
          <w:rFonts w:ascii="Times New Roman" w:eastAsia="Arial" w:hAnsi="Times New Roman" w:cs="Times New Roman"/>
          <w:sz w:val="28"/>
          <w:szCs w:val="28"/>
        </w:rPr>
        <w:t xml:space="preserve"> số 04-NĐ159-11) đối với cấp huyện (quận), tỉnh (thành phố); Mẫu số 06-NĐ159-11 đối với cấp quân khu, Bộ Tư lệnh Thủ đô Hà Nội.</w:t>
      </w:r>
    </w:p>
    <w:p w14:paraId="1427C07B" w14:textId="77777777" w:rsidR="006E3E17" w:rsidRPr="004C069A" w:rsidRDefault="00C90B13" w:rsidP="00C6320A">
      <w:pPr>
        <w:spacing w:before="100" w:after="10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Đối với các trường hợp có đủ điều</w:t>
      </w:r>
      <w:bookmarkStart w:id="28" w:name="3as4poj" w:colFirst="0" w:colLast="0"/>
      <w:bookmarkEnd w:id="28"/>
      <w:r w:rsidRPr="004C069A">
        <w:rPr>
          <w:rFonts w:ascii="Times New Roman" w:eastAsia="Arial" w:hAnsi="Times New Roman" w:cs="Times New Roman"/>
          <w:sz w:val="28"/>
          <w:szCs w:val="28"/>
        </w:rPr>
        <w:t xml:space="preserve"> kiện quy định tại Khoản 1 Mục I Thông tư này bị kết án tù giam, nhưng đã chấp hành xong án phạt tù, chuyển về địa phương mà chưa được giải quyết chế độ phục viên, xuất ngũ, thôi việc thì bổ sung thêm Giấy chứng nhận chấp hành xong án phạt tù giam (bản chính hoặc bản sao) của cơ quan có thẩm quyền. Đối tượng bị kết án tù giam trước ngày 01 tháng 01 năm 1995, đã chấp hành xong án phạt tù giam chuyển về địa phương, chưa giải quyết chế độ, chính sách, Bộ Quốc phòng tổng hợp hồ sơ, trao đổi, thống nhất với Bộ Lao động - Thương binh và Xã hội để vận dụng giải quyết chế độ hưu trí theo quy định tại Nghị định số 159/2006/NĐ-CP đối với từng trường hợp cụ thể.</w:t>
      </w:r>
    </w:p>
    <w:p w14:paraId="540FD9C4" w14:textId="77777777" w:rsidR="006E3E17" w:rsidRPr="004C069A" w:rsidRDefault="00C90B13" w:rsidP="00C6320A">
      <w:pPr>
        <w:spacing w:before="100" w:after="10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 Hồ sơ xét hưởng chế độ một lần (đối với đối tượng đã từ trần) được lập thành 4 bộ, bao gồm:</w:t>
      </w:r>
    </w:p>
    <w:p w14:paraId="7F221F0C" w14:textId="77777777" w:rsidR="006E3E17" w:rsidRPr="004C069A" w:rsidRDefault="00C90B13" w:rsidP="00C6320A">
      <w:pPr>
        <w:spacing w:before="100" w:after="10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 Đơn</w:t>
      </w:r>
      <w:bookmarkStart w:id="29" w:name="1pxezwc" w:colFirst="0" w:colLast="0"/>
      <w:bookmarkEnd w:id="29"/>
      <w:r w:rsidRPr="004C069A">
        <w:rPr>
          <w:rFonts w:ascii="Times New Roman" w:eastAsia="Arial" w:hAnsi="Times New Roman" w:cs="Times New Roman"/>
          <w:sz w:val="28"/>
          <w:szCs w:val="28"/>
        </w:rPr>
        <w:t xml:space="preserve"> đề nghị của thân nhân đối tượng (Mẫu số 02-NĐ159-11);</w:t>
      </w:r>
    </w:p>
    <w:p w14:paraId="5B0E104F" w14:textId="77777777" w:rsidR="006E3E17" w:rsidRPr="004C069A" w:rsidRDefault="00C90B13" w:rsidP="00C6320A">
      <w:pPr>
        <w:spacing w:before="100" w:after="100"/>
        <w:ind w:firstLine="720"/>
        <w:jc w:val="both"/>
        <w:rPr>
          <w:rFonts w:ascii="Times New Roman" w:eastAsia="Arial" w:hAnsi="Times New Roman" w:cs="Times New Roman"/>
          <w:sz w:val="28"/>
          <w:szCs w:val="28"/>
        </w:rPr>
      </w:pPr>
      <w:bookmarkStart w:id="30" w:name="49x2ik5" w:colFirst="0" w:colLast="0"/>
      <w:bookmarkEnd w:id="30"/>
      <w:r w:rsidRPr="004C069A">
        <w:rPr>
          <w:rFonts w:ascii="Times New Roman" w:eastAsia="Arial" w:hAnsi="Times New Roman" w:cs="Times New Roman"/>
          <w:sz w:val="28"/>
          <w:szCs w:val="28"/>
        </w:rPr>
        <w:t>+ Giấy chứng tử; giấy ủy quyền của các thân nhân (nếu có) (Mẫu số 03-NĐ159-11) đối với trường hợp đã từ trần;</w:t>
      </w:r>
    </w:p>
    <w:p w14:paraId="459497C4" w14:textId="77777777" w:rsidR="006E3E17" w:rsidRPr="004C069A" w:rsidRDefault="00C90B13" w:rsidP="00C6320A">
      <w:pPr>
        <w:spacing w:before="100" w:after="10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 Một hoặc một số giấy tờ làm căn cứ xét hưởng chế độ quy định tại Điểm a Khoản 1 Mục này;</w:t>
      </w:r>
    </w:p>
    <w:p w14:paraId="708F17B6" w14:textId="77777777" w:rsidR="006E3E17" w:rsidRPr="004C069A" w:rsidRDefault="00C90B13" w:rsidP="00C6320A">
      <w:pPr>
        <w:spacing w:before="100" w:after="10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 Công văn đề nghị của các cấp.</w:t>
      </w:r>
    </w:p>
    <w:p w14:paraId="3C8D9555" w14:textId="77777777" w:rsidR="006E3E17" w:rsidRPr="004C069A" w:rsidRDefault="00C90B13" w:rsidP="00C6320A">
      <w:pPr>
        <w:spacing w:before="100" w:after="100"/>
        <w:ind w:firstLine="720"/>
        <w:jc w:val="both"/>
        <w:rPr>
          <w:rFonts w:ascii="Times New Roman" w:eastAsia="Arial" w:hAnsi="Times New Roman" w:cs="Times New Roman"/>
          <w:sz w:val="28"/>
          <w:szCs w:val="28"/>
        </w:rPr>
      </w:pPr>
      <w:r w:rsidRPr="004C069A">
        <w:rPr>
          <w:rFonts w:ascii="Times New Roman" w:eastAsia="Arial" w:hAnsi="Times New Roman" w:cs="Times New Roman"/>
          <w:b/>
          <w:sz w:val="28"/>
          <w:szCs w:val="28"/>
        </w:rPr>
        <w:t>2. Trình tự và trách nhiệm thực hiện</w:t>
      </w:r>
    </w:p>
    <w:p w14:paraId="1EA6AD3B" w14:textId="77777777" w:rsidR="006E3E17" w:rsidRPr="004C069A" w:rsidRDefault="00C90B13" w:rsidP="00C6320A">
      <w:pPr>
        <w:spacing w:before="100" w:after="10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2.1.</w:t>
      </w:r>
      <w:r w:rsidRPr="004C069A">
        <w:rPr>
          <w:rFonts w:ascii="Times New Roman" w:eastAsia="Arial" w:hAnsi="Times New Roman" w:cs="Times New Roman"/>
          <w:sz w:val="28"/>
          <w:szCs w:val="28"/>
          <w:vertAlign w:val="superscript"/>
        </w:rPr>
        <w:footnoteReference w:id="8"/>
      </w:r>
      <w:r w:rsidRPr="004C069A">
        <w:rPr>
          <w:rFonts w:ascii="Times New Roman" w:eastAsia="Arial" w:hAnsi="Times New Roman" w:cs="Times New Roman"/>
          <w:sz w:val="28"/>
          <w:szCs w:val="28"/>
        </w:rPr>
        <w:t xml:space="preserve"> Đối với đối tượng thuộc diện được hưởng chế độ hưu trí và thân nhân của đối tượng đã từ trần</w:t>
      </w:r>
    </w:p>
    <w:p w14:paraId="7B50719E" w14:textId="77777777" w:rsidR="006E3E17" w:rsidRPr="004C069A" w:rsidRDefault="00C90B13" w:rsidP="00C6320A">
      <w:pPr>
        <w:spacing w:before="100" w:after="10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Nộp hồ sơ cho Ban Chỉ huy quân sự xã, phường nơi đăng ký hộ khẩu thường trú; số lượng 01 bộ, gồm các giấy tờ theo quy định sau đây:</w:t>
      </w:r>
    </w:p>
    <w:p w14:paraId="5823BBA6" w14:textId="77777777" w:rsidR="006E3E17" w:rsidRPr="004C069A" w:rsidRDefault="00C90B13" w:rsidP="00C6320A">
      <w:pPr>
        <w:spacing w:before="100" w:after="10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 xml:space="preserve">a) Đối tượng thuộc diện được hưởng chế độ hưu trí </w:t>
      </w:r>
    </w:p>
    <w:p w14:paraId="6DE2B5E1" w14:textId="77777777" w:rsidR="006E3E17" w:rsidRPr="004C069A" w:rsidRDefault="00C90B13" w:rsidP="00C6320A">
      <w:pPr>
        <w:spacing w:before="100" w:after="10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 Đơn</w:t>
      </w:r>
      <w:bookmarkStart w:id="31" w:name="2p2csry" w:colFirst="0" w:colLast="0"/>
      <w:bookmarkEnd w:id="31"/>
      <w:r w:rsidRPr="004C069A">
        <w:rPr>
          <w:rFonts w:ascii="Times New Roman" w:eastAsia="Arial" w:hAnsi="Times New Roman" w:cs="Times New Roman"/>
          <w:sz w:val="28"/>
          <w:szCs w:val="28"/>
        </w:rPr>
        <w:t xml:space="preserve"> đề nghị của đối tượng 01 bản (Mẫu số 01-NĐ159-11), bản chính;</w:t>
      </w:r>
    </w:p>
    <w:p w14:paraId="2D686C21" w14:textId="77777777" w:rsidR="006E3E17" w:rsidRPr="004C069A" w:rsidRDefault="00C90B13" w:rsidP="00C6320A">
      <w:pPr>
        <w:spacing w:before="100" w:after="10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 Một hoặc một số giấy tờ làm căn cứ xét hưởng chế độ quy định tại Điểm a Khoản 1 Mục này (01 bản);</w:t>
      </w:r>
    </w:p>
    <w:p w14:paraId="1A08FD57" w14:textId="77777777" w:rsidR="006E3E17" w:rsidRPr="004C069A" w:rsidRDefault="00C90B13" w:rsidP="00C6320A">
      <w:pPr>
        <w:spacing w:before="100" w:after="10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lastRenderedPageBreak/>
        <w:t>b) Thân nhân của đối tượng đã từ trần</w:t>
      </w:r>
    </w:p>
    <w:p w14:paraId="65EBB3CB" w14:textId="77777777" w:rsidR="006E3E17" w:rsidRPr="00DA4FE8" w:rsidRDefault="00C90B13" w:rsidP="00C6320A">
      <w:pPr>
        <w:spacing w:before="100" w:after="100"/>
        <w:ind w:firstLine="720"/>
        <w:jc w:val="both"/>
        <w:rPr>
          <w:rFonts w:ascii="Times New Roman" w:eastAsia="Arial" w:hAnsi="Times New Roman" w:cs="Times New Roman"/>
          <w:spacing w:val="4"/>
          <w:sz w:val="28"/>
          <w:szCs w:val="28"/>
        </w:rPr>
      </w:pPr>
      <w:r w:rsidRPr="00DA4FE8">
        <w:rPr>
          <w:rFonts w:ascii="Times New Roman" w:eastAsia="Arial" w:hAnsi="Times New Roman" w:cs="Times New Roman"/>
          <w:spacing w:val="4"/>
          <w:sz w:val="28"/>
          <w:szCs w:val="28"/>
        </w:rPr>
        <w:t>+ Đơn</w:t>
      </w:r>
      <w:bookmarkStart w:id="32" w:name="147n2zr" w:colFirst="0" w:colLast="0"/>
      <w:bookmarkEnd w:id="32"/>
      <w:r w:rsidRPr="00DA4FE8">
        <w:rPr>
          <w:rFonts w:ascii="Times New Roman" w:eastAsia="Arial" w:hAnsi="Times New Roman" w:cs="Times New Roman"/>
          <w:spacing w:val="4"/>
          <w:sz w:val="28"/>
          <w:szCs w:val="28"/>
        </w:rPr>
        <w:t xml:space="preserve"> đề nghị của thân nhân đối tượng 01 bản (Mẫu số 02-NĐ159-11), bản chính;</w:t>
      </w:r>
    </w:p>
    <w:p w14:paraId="1E5D4DA3" w14:textId="77777777" w:rsidR="006E3E17" w:rsidRPr="004C069A" w:rsidRDefault="00C90B13" w:rsidP="00C6320A">
      <w:pPr>
        <w:spacing w:before="100" w:after="100"/>
        <w:ind w:firstLine="720"/>
        <w:jc w:val="both"/>
        <w:rPr>
          <w:rFonts w:ascii="Times New Roman" w:eastAsia="Arial" w:hAnsi="Times New Roman" w:cs="Times New Roman"/>
          <w:sz w:val="28"/>
          <w:szCs w:val="28"/>
        </w:rPr>
      </w:pPr>
      <w:bookmarkStart w:id="33" w:name="3o7alnk" w:colFirst="0" w:colLast="0"/>
      <w:bookmarkEnd w:id="33"/>
      <w:r w:rsidRPr="004C069A">
        <w:rPr>
          <w:rFonts w:ascii="Times New Roman" w:eastAsia="Arial" w:hAnsi="Times New Roman" w:cs="Times New Roman"/>
          <w:sz w:val="28"/>
          <w:szCs w:val="28"/>
        </w:rPr>
        <w:t>+ 01 giấy chứng tử (bản chính hoặc bản sao); 01 giấy ủy quyền của các thân nhân (nếu có) (Mẫu số 03-NĐ159-11), bản chính;</w:t>
      </w:r>
    </w:p>
    <w:p w14:paraId="7C78265A" w14:textId="77777777" w:rsidR="006E3E17" w:rsidRPr="004C069A" w:rsidRDefault="00C90B13" w:rsidP="00C6320A">
      <w:pPr>
        <w:spacing w:before="100" w:after="10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 Một hoặc một số giấy tờ làm căn cứ xét hưởng chế độ quy định tại Điểm a Khoản 1 Mục này (01 bản).</w:t>
      </w:r>
    </w:p>
    <w:p w14:paraId="2864371E" w14:textId="77777777" w:rsidR="006E3E17" w:rsidRPr="004C069A" w:rsidRDefault="00C90B13" w:rsidP="00C6320A">
      <w:pPr>
        <w:spacing w:before="100" w:after="10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2.2. Đối với Ban chỉ huy quân sự huyện (quận):</w:t>
      </w:r>
    </w:p>
    <w:p w14:paraId="27A34D72" w14:textId="77777777" w:rsidR="006E3E17" w:rsidRPr="00F96BB7" w:rsidRDefault="00C90B13" w:rsidP="00C6320A">
      <w:pPr>
        <w:spacing w:before="100" w:after="100"/>
        <w:ind w:firstLine="720"/>
        <w:jc w:val="both"/>
        <w:rPr>
          <w:rFonts w:ascii="Times New Roman" w:eastAsia="Arial" w:hAnsi="Times New Roman" w:cs="Times New Roman"/>
          <w:spacing w:val="-4"/>
          <w:sz w:val="28"/>
          <w:szCs w:val="28"/>
        </w:rPr>
      </w:pPr>
      <w:r w:rsidRPr="00F96BB7">
        <w:rPr>
          <w:rFonts w:ascii="Times New Roman" w:eastAsia="Arial" w:hAnsi="Times New Roman" w:cs="Times New Roman"/>
          <w:spacing w:val="-4"/>
          <w:sz w:val="28"/>
          <w:szCs w:val="28"/>
        </w:rPr>
        <w:t>a. Tuyên truyền, phổ biến chính sách; chỉ đạo, hướng dẫn các xã thực hiện;</w:t>
      </w:r>
    </w:p>
    <w:p w14:paraId="3EDED632" w14:textId="77777777" w:rsidR="006E3E17" w:rsidRPr="004C069A" w:rsidRDefault="00C90B13" w:rsidP="00C6320A">
      <w:pPr>
        <w:spacing w:before="100" w:after="10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b. Tiếp nhận hồ sơ của đối tượng do cơ quan quân sự xã (phường), tổng hợp, báo cáo;</w:t>
      </w:r>
    </w:p>
    <w:p w14:paraId="05CC1675" w14:textId="77777777" w:rsidR="006E3E17" w:rsidRPr="004C069A" w:rsidRDefault="00C90B13" w:rsidP="00C6320A">
      <w:pPr>
        <w:spacing w:before="100" w:after="10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 xml:space="preserve">c. </w:t>
      </w:r>
      <w:bookmarkStart w:id="34" w:name="23ckvvd" w:colFirst="0" w:colLast="0"/>
      <w:bookmarkEnd w:id="34"/>
      <w:r w:rsidRPr="004C069A">
        <w:rPr>
          <w:rFonts w:ascii="Times New Roman" w:eastAsia="Arial" w:hAnsi="Times New Roman" w:cs="Times New Roman"/>
          <w:sz w:val="28"/>
          <w:szCs w:val="28"/>
        </w:rPr>
        <w:t>Tổ chức xét duyệt, thẩm tra, lập danh sách, làm công văn đề nghị Bộ chỉ huy quân sự tỉnh (thành phố) theo quy định (Mẫu số 04-159).</w:t>
      </w:r>
    </w:p>
    <w:p w14:paraId="01863543" w14:textId="77777777" w:rsidR="006E3E17" w:rsidRPr="004C069A" w:rsidRDefault="00C90B13" w:rsidP="00C6320A">
      <w:pPr>
        <w:spacing w:before="100" w:after="10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2.3. Đối với Bộ chỉ huy quân sự tỉnh (thành phố):</w:t>
      </w:r>
    </w:p>
    <w:p w14:paraId="14B60C02" w14:textId="77777777" w:rsidR="006E3E17" w:rsidRPr="004C069A" w:rsidRDefault="00C90B13" w:rsidP="00C6320A">
      <w:pPr>
        <w:spacing w:before="100" w:after="10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a. Tuyên truyền, phổ biến chính sách; chỉ đạo, hướng dẫn thực hiện;</w:t>
      </w:r>
    </w:p>
    <w:p w14:paraId="26F752D7" w14:textId="77777777" w:rsidR="006E3E17" w:rsidRPr="004C069A" w:rsidRDefault="00C90B13" w:rsidP="00C6320A">
      <w:pPr>
        <w:spacing w:before="100" w:after="10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b. Tiếp nhận hồ sơ của cơ quan quân sự huyện (quận) báo cáo;</w:t>
      </w:r>
    </w:p>
    <w:p w14:paraId="7931C43A" w14:textId="77777777" w:rsidR="006E3E17" w:rsidRPr="004C069A" w:rsidRDefault="00C90B13" w:rsidP="00C6320A">
      <w:pPr>
        <w:spacing w:before="100" w:after="10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c. Chỉ đạo cơ quan chính sách, cán bộ, quân lực hoàn chỉnh thủ tục hồ sơ theo quy định tại Thông tư này;</w:t>
      </w:r>
    </w:p>
    <w:p w14:paraId="0541DD85" w14:textId="77777777" w:rsidR="006E3E17" w:rsidRPr="004C069A" w:rsidRDefault="00C90B13" w:rsidP="00C6320A">
      <w:pPr>
        <w:spacing w:before="100" w:after="10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 xml:space="preserve">d. </w:t>
      </w:r>
      <w:bookmarkStart w:id="35" w:name="ihv636" w:colFirst="0" w:colLast="0"/>
      <w:bookmarkEnd w:id="35"/>
      <w:r w:rsidRPr="004C069A">
        <w:rPr>
          <w:rFonts w:ascii="Times New Roman" w:eastAsia="Arial" w:hAnsi="Times New Roman" w:cs="Times New Roman"/>
          <w:sz w:val="28"/>
          <w:szCs w:val="28"/>
        </w:rPr>
        <w:t>Tổ chức xét duyệt đối tượng; hoàn thành và lập đủ các bộ hồ sơ quy định tại Khoản 1 Mục III Thông tư này (các giấy tờ được phôtô và xác nhận của Bộ chỉ huy quân sự tỉnh);</w:t>
      </w:r>
    </w:p>
    <w:p w14:paraId="4ADBFD86" w14:textId="77777777" w:rsidR="006E3E17" w:rsidRPr="004C069A" w:rsidRDefault="00C90B13" w:rsidP="00C6320A">
      <w:pPr>
        <w:spacing w:before="100" w:after="100"/>
        <w:ind w:firstLine="720"/>
        <w:jc w:val="both"/>
        <w:rPr>
          <w:rFonts w:ascii="Times New Roman" w:eastAsia="Arial" w:hAnsi="Times New Roman" w:cs="Times New Roman"/>
          <w:sz w:val="28"/>
          <w:szCs w:val="28"/>
        </w:rPr>
      </w:pPr>
      <w:bookmarkStart w:id="36" w:name="32hioqz" w:colFirst="0" w:colLast="0"/>
      <w:bookmarkEnd w:id="36"/>
      <w:r w:rsidRPr="004C069A">
        <w:rPr>
          <w:rFonts w:ascii="Times New Roman" w:eastAsia="Arial" w:hAnsi="Times New Roman" w:cs="Times New Roman"/>
          <w:sz w:val="28"/>
          <w:szCs w:val="28"/>
        </w:rPr>
        <w:t>đ. Làm công văn báo cáo Cục Chính trị quân khu (Mẫu số 04-159);</w:t>
      </w:r>
    </w:p>
    <w:p w14:paraId="7499DF15" w14:textId="77777777" w:rsidR="006E3E17" w:rsidRPr="004C069A" w:rsidRDefault="00C90B13" w:rsidP="00C6320A">
      <w:pPr>
        <w:spacing w:before="100" w:after="10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e. Chi trả chế độ một lần cho thân nhân đối tượng đã từ trần khi có quyết định và thanh quyết toán theo quy định hiện hành.</w:t>
      </w:r>
    </w:p>
    <w:p w14:paraId="4E102DED" w14:textId="77777777" w:rsidR="006E3E17" w:rsidRPr="004C069A" w:rsidRDefault="00C90B13" w:rsidP="00C6320A">
      <w:pPr>
        <w:spacing w:before="100" w:after="10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2.4. Đối với quân khu:</w:t>
      </w:r>
    </w:p>
    <w:p w14:paraId="5DBEBC54" w14:textId="77777777" w:rsidR="006E3E17" w:rsidRPr="004C069A" w:rsidRDefault="00C90B13" w:rsidP="00C6320A">
      <w:pPr>
        <w:spacing w:before="100" w:after="10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a. Tuyên truyền, phổ biến chính sách; chỉ đạo, hướng dẫn thực hiện;</w:t>
      </w:r>
    </w:p>
    <w:p w14:paraId="794BDD8B" w14:textId="77777777" w:rsidR="006E3E17" w:rsidRPr="004C069A" w:rsidRDefault="00C90B13" w:rsidP="00C6320A">
      <w:pPr>
        <w:spacing w:before="100" w:after="10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b. Chỉ đạo cơ quan, đơn vị cung cấp hồ sơ của các đối tượng thuộc trách nhiệm quản lý khi có yêu cầu;</w:t>
      </w:r>
    </w:p>
    <w:p w14:paraId="6E7F2770" w14:textId="77777777" w:rsidR="006E3E17" w:rsidRPr="004C069A" w:rsidRDefault="00C90B13" w:rsidP="00C6320A">
      <w:pPr>
        <w:spacing w:before="100" w:after="10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c. Tiếp nhận hồ sơ của cơ quan quân sự tỉnh (thành phố) báo cáo;</w:t>
      </w:r>
    </w:p>
    <w:p w14:paraId="1F18DCF7" w14:textId="77777777" w:rsidR="006E3E17" w:rsidRPr="004C069A" w:rsidRDefault="00C90B13" w:rsidP="00C6320A">
      <w:pPr>
        <w:spacing w:before="100" w:after="10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d. Xét duyệt, lập danh sách, đăng ký quản lý, ra quyết đ</w:t>
      </w:r>
      <w:bookmarkStart w:id="37" w:name="1hmsyys" w:colFirst="0" w:colLast="0"/>
      <w:bookmarkEnd w:id="37"/>
      <w:r w:rsidRPr="004C069A">
        <w:rPr>
          <w:rFonts w:ascii="Times New Roman" w:eastAsia="Arial" w:hAnsi="Times New Roman" w:cs="Times New Roman"/>
          <w:sz w:val="28"/>
          <w:szCs w:val="28"/>
        </w:rPr>
        <w:t>ịnh thực hiện chế độ hưu trí (Mẫu số 05-159), làm cô</w:t>
      </w:r>
      <w:bookmarkStart w:id="38" w:name="41mghml" w:colFirst="0" w:colLast="0"/>
      <w:bookmarkEnd w:id="38"/>
      <w:r w:rsidRPr="004C069A">
        <w:rPr>
          <w:rFonts w:ascii="Times New Roman" w:eastAsia="Arial" w:hAnsi="Times New Roman" w:cs="Times New Roman"/>
          <w:sz w:val="28"/>
          <w:szCs w:val="28"/>
        </w:rPr>
        <w:t>ng văn đề nghị Cục Chính sách (BHXH Quân đội) xem xét giải quyết (Mẫu số 06-159).</w:t>
      </w:r>
    </w:p>
    <w:p w14:paraId="17E1AB27" w14:textId="77777777" w:rsidR="006E3E17" w:rsidRPr="004C069A" w:rsidRDefault="00C90B13" w:rsidP="00C6320A">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color w:val="000000"/>
          <w:sz w:val="28"/>
          <w:szCs w:val="28"/>
        </w:rPr>
        <w:t>2.4a.</w:t>
      </w:r>
      <w:r w:rsidRPr="004C069A">
        <w:rPr>
          <w:rFonts w:ascii="Times New Roman" w:eastAsia="Arial" w:hAnsi="Times New Roman" w:cs="Times New Roman"/>
          <w:color w:val="000000"/>
          <w:sz w:val="28"/>
          <w:szCs w:val="28"/>
          <w:vertAlign w:val="superscript"/>
        </w:rPr>
        <w:footnoteReference w:id="9"/>
      </w:r>
      <w:r w:rsidRPr="004C069A">
        <w:rPr>
          <w:rFonts w:ascii="Times New Roman" w:eastAsia="Arial" w:hAnsi="Times New Roman" w:cs="Times New Roman"/>
          <w:color w:val="000000"/>
          <w:sz w:val="28"/>
          <w:szCs w:val="28"/>
        </w:rPr>
        <w:t xml:space="preserve"> Đối với Bộ Tư lệnh</w:t>
      </w:r>
      <w:r w:rsidRPr="004C069A">
        <w:rPr>
          <w:rFonts w:ascii="Times New Roman" w:eastAsia="Arial" w:hAnsi="Times New Roman" w:cs="Times New Roman"/>
          <w:sz w:val="28"/>
          <w:szCs w:val="28"/>
        </w:rPr>
        <w:t xml:space="preserve"> Thủ đô Hà Nội thực hiện trách nhiệm như đối </w:t>
      </w:r>
      <w:r w:rsidRPr="004C069A">
        <w:rPr>
          <w:rFonts w:ascii="Times New Roman" w:eastAsia="Arial" w:hAnsi="Times New Roman" w:cs="Times New Roman"/>
          <w:sz w:val="28"/>
          <w:szCs w:val="28"/>
        </w:rPr>
        <w:lastRenderedPageBreak/>
        <w:t>với quân khu; chỉ đạo Cục Chính trị thực hiện trách nhiệm tương tự Bộ Chỉ huy quân sự tỉnh (thành phố).</w:t>
      </w:r>
    </w:p>
    <w:p w14:paraId="476FAC38" w14:textId="77777777" w:rsidR="006E3E17" w:rsidRPr="004C069A" w:rsidRDefault="00C90B13" w:rsidP="00C6320A">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2.4b.</w:t>
      </w:r>
      <w:r w:rsidRPr="004C069A">
        <w:rPr>
          <w:rFonts w:ascii="Times New Roman" w:eastAsia="Arial" w:hAnsi="Times New Roman" w:cs="Times New Roman"/>
          <w:sz w:val="28"/>
          <w:szCs w:val="28"/>
          <w:vertAlign w:val="superscript"/>
        </w:rPr>
        <w:footnoteReference w:id="10"/>
      </w:r>
      <w:r w:rsidRPr="004C069A">
        <w:rPr>
          <w:rFonts w:ascii="Times New Roman" w:eastAsia="Arial" w:hAnsi="Times New Roman" w:cs="Times New Roman"/>
          <w:sz w:val="28"/>
          <w:szCs w:val="28"/>
        </w:rPr>
        <w:t xml:space="preserve"> Thời gian xét duyệt, thẩm định ở các cấp được thực hiện như sau:</w:t>
      </w:r>
    </w:p>
    <w:p w14:paraId="222EAAE6" w14:textId="77777777" w:rsidR="006E3E17" w:rsidRPr="004C069A" w:rsidRDefault="00C90B13" w:rsidP="00C6320A">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 Trong thời hạn không quá 3 ngày làm việc, kể từ khi nhận đủ hồ sơ theo quy định, Ban Chỉ huy quân sự xã (phường) hoàn thành việc tổng hợp, lập hồ sơ báo cáo Ban Chỉ huy quân sự huyện (quận).</w:t>
      </w:r>
    </w:p>
    <w:p w14:paraId="735F0920" w14:textId="77777777" w:rsidR="006E3E17" w:rsidRPr="00A76837" w:rsidRDefault="00C90B13" w:rsidP="00C6320A">
      <w:pPr>
        <w:spacing w:before="120" w:after="120"/>
        <w:ind w:firstLine="720"/>
        <w:jc w:val="both"/>
        <w:rPr>
          <w:rFonts w:ascii="Times New Roman" w:eastAsia="Arial" w:hAnsi="Times New Roman" w:cs="Times New Roman"/>
          <w:spacing w:val="-4"/>
          <w:sz w:val="28"/>
          <w:szCs w:val="28"/>
        </w:rPr>
      </w:pPr>
      <w:r w:rsidRPr="00A76837">
        <w:rPr>
          <w:rFonts w:ascii="Times New Roman" w:eastAsia="Arial" w:hAnsi="Times New Roman" w:cs="Times New Roman"/>
          <w:spacing w:val="-4"/>
          <w:sz w:val="28"/>
          <w:szCs w:val="28"/>
        </w:rPr>
        <w:t>- Trong thời hạn không quá 5 ngày làm việc, kể từ khi nhận đủ hồ sơ do Ban Chỉ huy quân sự xã (phường) báo cáo, Ban Chỉ huy quân sự huyện (quận) hoàn thành việc xét duyệt, tổng hợp báo cáo Bộ Chỉ huy quân sự tỉnh (thành phố).</w:t>
      </w:r>
    </w:p>
    <w:p w14:paraId="1FEE0D15" w14:textId="77777777" w:rsidR="006E3E17" w:rsidRPr="004C069A" w:rsidRDefault="00C90B13" w:rsidP="00C6320A">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 Trong thời hạn không quá 7 ngày làm việc, kể từ khi nhận đủ hồ sơ theo quy định do Ban Chỉ huy quân sự huyện (quận) báo cáo, Bộ Chỉ huy quân sự tỉnh (thành phố) hoàn thành việc xét duyệt, hoàn thiện hồ sơ (hưu trí 05 bộ, trợ cấp 1 lần 04 bộ) báo cáo Cục Chính trị quân khu, Bộ Tư lệnh Thủ đô Hà Nội.</w:t>
      </w:r>
    </w:p>
    <w:p w14:paraId="0A78AD3B" w14:textId="77777777" w:rsidR="006E3E17" w:rsidRPr="00F72AFA" w:rsidRDefault="00C90B13" w:rsidP="00C6320A">
      <w:pPr>
        <w:spacing w:before="120" w:after="120"/>
        <w:ind w:firstLine="720"/>
        <w:jc w:val="both"/>
        <w:rPr>
          <w:rFonts w:ascii="Times New Roman" w:eastAsia="Arial" w:hAnsi="Times New Roman" w:cs="Times New Roman"/>
          <w:spacing w:val="4"/>
          <w:sz w:val="28"/>
          <w:szCs w:val="28"/>
        </w:rPr>
      </w:pPr>
      <w:r w:rsidRPr="00F72AFA">
        <w:rPr>
          <w:rFonts w:ascii="Times New Roman" w:eastAsia="Arial" w:hAnsi="Times New Roman" w:cs="Times New Roman"/>
          <w:spacing w:val="4"/>
          <w:sz w:val="28"/>
          <w:szCs w:val="28"/>
        </w:rPr>
        <w:t>- Trong thời hạn không quá 10 ngày làm việc, kể từ khi nhận đủ hồ sơ hợp lệ do Bộ Chỉ huy quân sự tỉnh (thành phố) báo cáo, cấp quân khu, Bộ Tư lệnh Thủ đô Hà Nội hoàn thành việc thẩm định, hoàn thiện hồ sơ báo cáo Bảo hiểm xã hội Bộ Quốc phòng xem xét, ra quyết định hưởng chế độ cho các đối tượng theo quy định.</w:t>
      </w:r>
    </w:p>
    <w:p w14:paraId="529A78AA" w14:textId="77777777" w:rsidR="006E3E17" w:rsidRPr="004C069A" w:rsidRDefault="00C90B13" w:rsidP="00C6320A">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2.5.</w:t>
      </w:r>
      <w:r w:rsidRPr="004C069A">
        <w:rPr>
          <w:rFonts w:ascii="Times New Roman" w:eastAsia="Arial" w:hAnsi="Times New Roman" w:cs="Times New Roman"/>
          <w:sz w:val="28"/>
          <w:szCs w:val="28"/>
          <w:vertAlign w:val="superscript"/>
        </w:rPr>
        <w:footnoteReference w:id="11"/>
      </w:r>
      <w:r w:rsidRPr="004C069A">
        <w:rPr>
          <w:rFonts w:ascii="Times New Roman" w:eastAsia="Arial" w:hAnsi="Times New Roman" w:cs="Times New Roman"/>
          <w:sz w:val="28"/>
          <w:szCs w:val="28"/>
        </w:rPr>
        <w:t xml:space="preserve"> Cục Chính sách - Tổng cục Chính trị</w:t>
      </w:r>
    </w:p>
    <w:p w14:paraId="0B13EF7F" w14:textId="77777777" w:rsidR="006E3E17" w:rsidRPr="004C069A" w:rsidRDefault="00C90B13" w:rsidP="00C6320A">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Chủ trì phối hợp với các cơ quan chức năng chỉ đạo triển khai, kiểm tra việc thực hiện chế độ, chính sách đối với các đối tượng hướng dẫn tại Thông tư này; phối hợp giải quyết những vướng mắc, phát sinh trong quá trình tổ chức thực hiện.</w:t>
      </w:r>
    </w:p>
    <w:p w14:paraId="16D79788" w14:textId="77777777" w:rsidR="006E3E17" w:rsidRPr="004C069A" w:rsidRDefault="00C90B13" w:rsidP="00C6320A">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lastRenderedPageBreak/>
        <w:t>2.5a. Bảo hiểm xã hội Bộ Quốc phòng</w:t>
      </w:r>
    </w:p>
    <w:p w14:paraId="67DCFF51" w14:textId="77777777" w:rsidR="006E3E17" w:rsidRPr="004C069A" w:rsidRDefault="00C90B13" w:rsidP="00C6320A">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 xml:space="preserve">- Trong thời hạn 30 ngày, kể từ ngày nhận đủ hồ sơ theo quy định của Bộ Tư lệnh quân khu, Bộ Tư lệnh Thủ đô Hà Nội chuyển đến, Bảo hiểm xã hội Bộ Quốc phòng hoàn thành việc xét duyệt, ra quyết định hưởng chế độ hưu </w:t>
      </w:r>
      <w:bookmarkStart w:id="39" w:name="2grqrue" w:colFirst="0" w:colLast="0"/>
      <w:bookmarkEnd w:id="39"/>
      <w:r w:rsidRPr="004C069A">
        <w:rPr>
          <w:rFonts w:ascii="Times New Roman" w:eastAsia="Arial" w:hAnsi="Times New Roman" w:cs="Times New Roman"/>
          <w:sz w:val="28"/>
          <w:szCs w:val="28"/>
        </w:rPr>
        <w:t>trí (Mẫu</w:t>
      </w:r>
      <w:bookmarkStart w:id="40" w:name="vx1227" w:colFirst="0" w:colLast="0"/>
      <w:bookmarkEnd w:id="40"/>
      <w:r w:rsidRPr="004C069A">
        <w:rPr>
          <w:rFonts w:ascii="Times New Roman" w:eastAsia="Arial" w:hAnsi="Times New Roman" w:cs="Times New Roman"/>
          <w:sz w:val="28"/>
          <w:szCs w:val="28"/>
        </w:rPr>
        <w:t xml:space="preserve"> số 07-NĐ159-11), chế độ một lần (Mẫu số 08-NĐ159-11);</w:t>
      </w:r>
    </w:p>
    <w:p w14:paraId="243BA822" w14:textId="77777777" w:rsidR="006E3E17" w:rsidRPr="004C069A" w:rsidRDefault="00C90B13" w:rsidP="00C6320A">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 xml:space="preserve">- </w:t>
      </w:r>
      <w:bookmarkStart w:id="41" w:name="3fwokq0" w:colFirst="0" w:colLast="0"/>
      <w:bookmarkEnd w:id="41"/>
      <w:r w:rsidRPr="004C069A">
        <w:rPr>
          <w:rFonts w:ascii="Times New Roman" w:eastAsia="Arial" w:hAnsi="Times New Roman" w:cs="Times New Roman"/>
          <w:sz w:val="28"/>
          <w:szCs w:val="28"/>
        </w:rPr>
        <w:t>Truy trả lương hưu cho đối tượng quy định tại Điểm a, b Khoản 1 Mục I Thông tư này</w:t>
      </w:r>
      <w:bookmarkStart w:id="42" w:name="1v1yuxt" w:colFirst="0" w:colLast="0"/>
      <w:bookmarkEnd w:id="42"/>
      <w:r w:rsidRPr="004C069A">
        <w:rPr>
          <w:rFonts w:ascii="Times New Roman" w:eastAsia="Arial" w:hAnsi="Times New Roman" w:cs="Times New Roman"/>
          <w:sz w:val="28"/>
          <w:szCs w:val="28"/>
        </w:rPr>
        <w:t xml:space="preserve"> từ ngày 01 tháng 01 năm 2007 đến tháng từ trần và chế độ mai táng phí, chế độ tử tuất một lần đối với đối tượng quy định tại Điểm a Khoản 1 Mục I Thông tư này nếu đã từ trần trong khoảng thời gian từ ngày 01 tháng 01 năm 2007 đến ngày 31 tháng 3 năm 2011;</w:t>
      </w:r>
    </w:p>
    <w:p w14:paraId="1FADF4CC" w14:textId="77777777" w:rsidR="006E3E17" w:rsidRPr="004C069A" w:rsidRDefault="00C90B13" w:rsidP="00C6320A">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 Xét hưởng và chi trả chế độ phụ cấp khu vực một lần (nếu có) cho đối tượng theo quy định tại Nghị định số 122/2008/NĐ-CP ngày 04 tháng 12 năm 2008 của Chính phủ về việc thực hiện phụ cấp khu vực đối với người hưởng lương hưu, bảo hiểm xã hội một lần, trợ cấp mất sức lao động và trợ cấp tai nạn lao động, bệnh nghề nghiệp hàng tháng;</w:t>
      </w:r>
    </w:p>
    <w:p w14:paraId="6F9504C8" w14:textId="77777777" w:rsidR="006E3E17" w:rsidRPr="004C069A" w:rsidRDefault="00C90B13" w:rsidP="00C6320A">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 Lưu trữ hồ sơ xét hưởng chế độ và chuyển hồ sơ tới các cơ quan, đơn vị, đối tượng theo quy định</w:t>
      </w:r>
    </w:p>
    <w:p w14:paraId="42E56238" w14:textId="77777777" w:rsidR="006E3E17" w:rsidRPr="004C069A" w:rsidRDefault="00C90B13" w:rsidP="00C6320A">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2.6. Cơ quan cán bộ, Quân lực các cấp trong Quân đội:</w:t>
      </w:r>
    </w:p>
    <w:p w14:paraId="74F5D808" w14:textId="77777777" w:rsidR="006E3E17" w:rsidRPr="004C069A" w:rsidRDefault="00C90B13" w:rsidP="00C6320A">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Cung cấp, kiểm tra, xác nhận hồ sơ cho đối tượng thuộc phạm vi quản lý khi có yêu cầu của đối tượng hoặc cơ quan quân sự địa phương. Trường hợp đơn vị giải quyết cho đối tượng phục viên, xuất ngũ nay đã sáp nhập, giải thể thì cơ quan, đơn</w:t>
      </w:r>
      <w:bookmarkStart w:id="43" w:name="4f1mdlm" w:colFirst="0" w:colLast="0"/>
      <w:bookmarkEnd w:id="43"/>
      <w:r w:rsidRPr="004C069A">
        <w:rPr>
          <w:rFonts w:ascii="Times New Roman" w:eastAsia="Arial" w:hAnsi="Times New Roman" w:cs="Times New Roman"/>
          <w:sz w:val="28"/>
          <w:szCs w:val="28"/>
        </w:rPr>
        <w:t xml:space="preserve"> vị cấp trên chịu trách nhiệm giải quyết.</w:t>
      </w:r>
    </w:p>
    <w:p w14:paraId="166D9502" w14:textId="77777777" w:rsidR="006E3E17" w:rsidRPr="004C069A" w:rsidRDefault="00C90B13" w:rsidP="00C6320A">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b/>
          <w:sz w:val="28"/>
          <w:szCs w:val="28"/>
        </w:rPr>
        <w:t>IV. TỔ CHỨC THỰC HIỆN</w:t>
      </w:r>
    </w:p>
    <w:p w14:paraId="04FA2900" w14:textId="77777777" w:rsidR="006E3E17" w:rsidRPr="004C069A" w:rsidRDefault="00C90B13" w:rsidP="00C6320A">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b/>
          <w:sz w:val="28"/>
          <w:szCs w:val="28"/>
        </w:rPr>
        <w:t>1. Trách nhiệm Bộ Quốc phòng</w:t>
      </w:r>
    </w:p>
    <w:p w14:paraId="0C038C1E" w14:textId="77777777" w:rsidR="006E3E17" w:rsidRPr="004C069A" w:rsidRDefault="00C90B13" w:rsidP="00C6320A">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Chỉ đạo các cơ quan, đơn vị thuộc quyền chịu trách nhiệm hướng dẫn, kiểm tra, lập hồ sơ; ra quyết định và hoàn chỉnh thủ tục hưởng chế độ hưu trí hàng tháng, chế độ một lần; chi trả chế độ một lần thuộc phạm vi giải quyết theo quy định tại Thông tư này.</w:t>
      </w:r>
    </w:p>
    <w:p w14:paraId="7F230754" w14:textId="77777777" w:rsidR="006E3E17" w:rsidRPr="004C069A" w:rsidRDefault="00C90B13" w:rsidP="00C6320A">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Đối với những trường hợp có vướng mắc về cách tính hưởng chế độ, Bộ Quốc phòng trao đổi thống nhất với Bộ Lao động - Thương binh và Xã hội và Bộ Tài chính xem xét giải quyết.</w:t>
      </w:r>
    </w:p>
    <w:p w14:paraId="7DDD16B3" w14:textId="77777777" w:rsidR="006E3E17" w:rsidRPr="004C069A" w:rsidRDefault="00C90B13" w:rsidP="00C6320A">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b/>
          <w:sz w:val="28"/>
          <w:szCs w:val="28"/>
        </w:rPr>
        <w:t>2. Trách nhiệm Bộ Tài chính</w:t>
      </w:r>
    </w:p>
    <w:p w14:paraId="768E2933" w14:textId="13902247" w:rsidR="003B2A8D" w:rsidRPr="00C6320A" w:rsidRDefault="00C90B13" w:rsidP="00C6320A">
      <w:pPr>
        <w:spacing w:before="120" w:after="120"/>
        <w:ind w:firstLine="720"/>
        <w:jc w:val="both"/>
        <w:rPr>
          <w:rFonts w:ascii="Times New Roman" w:eastAsia="Arial" w:hAnsi="Times New Roman" w:cs="Times New Roman"/>
          <w:spacing w:val="-6"/>
          <w:sz w:val="28"/>
          <w:szCs w:val="28"/>
        </w:rPr>
      </w:pPr>
      <w:r w:rsidRPr="00630FFF">
        <w:rPr>
          <w:rFonts w:ascii="Times New Roman" w:eastAsia="Arial" w:hAnsi="Times New Roman" w:cs="Times New Roman"/>
          <w:spacing w:val="-6"/>
          <w:sz w:val="28"/>
          <w:szCs w:val="28"/>
        </w:rPr>
        <w:t>Phối hợp với Bộ Quốc phòng bảo đảm kinh phí thực hiện chế độ, chính sách quy định tại Nghị định số 159/2006/NĐ-CP ngày 28/12/2006 của Chính phủ.</w:t>
      </w:r>
    </w:p>
    <w:p w14:paraId="5832107D" w14:textId="77777777" w:rsidR="006E3E17" w:rsidRPr="004C069A" w:rsidRDefault="00C90B13" w:rsidP="00C6320A">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b/>
          <w:sz w:val="28"/>
          <w:szCs w:val="28"/>
        </w:rPr>
        <w:t>3. Trách nhiệm Bảo hiểm xã hội Việt Nam</w:t>
      </w:r>
    </w:p>
    <w:p w14:paraId="13AF7643" w14:textId="77777777" w:rsidR="006E3E17" w:rsidRPr="004C069A" w:rsidRDefault="00C90B13" w:rsidP="00C6320A">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Hướng dẫn BHXH các tỉnh (thành phố) về việc tiếp nhận hồ sơ hưởng chế độ hưu trí do cơ quan BHXH quân đội chuyển đến, thực hiện chi trả lương hưu hàng tháng và các chế độ khác đối với người hưởng chế độ hưu trí theo quy định tại Thông tư này.</w:t>
      </w:r>
    </w:p>
    <w:p w14:paraId="4D589C90" w14:textId="2F3ECA84" w:rsidR="006E3E17" w:rsidRPr="004C069A" w:rsidRDefault="00C90B13" w:rsidP="00C6320A">
      <w:pPr>
        <w:spacing w:before="120" w:after="120" w:line="252" w:lineRule="auto"/>
        <w:ind w:firstLine="720"/>
        <w:jc w:val="both"/>
        <w:rPr>
          <w:rFonts w:ascii="Times New Roman" w:eastAsia="Arial" w:hAnsi="Times New Roman" w:cs="Times New Roman"/>
          <w:sz w:val="28"/>
          <w:szCs w:val="28"/>
        </w:rPr>
      </w:pPr>
      <w:r w:rsidRPr="004C069A">
        <w:rPr>
          <w:rFonts w:ascii="Times New Roman" w:eastAsia="Arial" w:hAnsi="Times New Roman" w:cs="Times New Roman"/>
          <w:b/>
          <w:sz w:val="28"/>
          <w:szCs w:val="28"/>
        </w:rPr>
        <w:lastRenderedPageBreak/>
        <w:t>4. Nguồn kinh phí bảo đảm</w:t>
      </w:r>
    </w:p>
    <w:p w14:paraId="5B7B314E" w14:textId="77777777" w:rsidR="006E3E17" w:rsidRPr="00DA4FE8" w:rsidRDefault="00C90B13" w:rsidP="00C6320A">
      <w:pPr>
        <w:spacing w:before="120" w:after="120" w:line="252" w:lineRule="auto"/>
        <w:ind w:firstLine="720"/>
        <w:jc w:val="both"/>
        <w:rPr>
          <w:rFonts w:ascii="Times New Roman" w:eastAsia="Arial" w:hAnsi="Times New Roman" w:cs="Times New Roman"/>
          <w:spacing w:val="-4"/>
          <w:sz w:val="28"/>
          <w:szCs w:val="28"/>
        </w:rPr>
      </w:pPr>
      <w:r w:rsidRPr="00DA4FE8">
        <w:rPr>
          <w:rFonts w:ascii="Times New Roman" w:eastAsia="Arial" w:hAnsi="Times New Roman" w:cs="Times New Roman"/>
          <w:spacing w:val="-4"/>
          <w:sz w:val="28"/>
          <w:szCs w:val="28"/>
        </w:rPr>
        <w:t>- Kinh phí chi trả chế độ một lần do Bộ Tài chính bảo đảm qua Bộ Quốc phòng bao gồm trợ cấp chi trả và kinh phí lập hồ sơ xét duyệt là 20.000 đồng/hồ sơ;</w:t>
      </w:r>
    </w:p>
    <w:p w14:paraId="201F53E1" w14:textId="77777777" w:rsidR="006E3E17" w:rsidRPr="004C069A" w:rsidRDefault="00C90B13" w:rsidP="00C6320A">
      <w:pPr>
        <w:spacing w:before="120" w:after="120" w:line="252" w:lineRule="auto"/>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 Kinh phí bảo đảm chế độ hưu do Bộ Tài chính chuyển Bảo hiểm xã hội Việt Nam chi trả.</w:t>
      </w:r>
    </w:p>
    <w:p w14:paraId="6CE1B0B5" w14:textId="78B3523A" w:rsidR="006E3E17" w:rsidRPr="004C069A" w:rsidRDefault="00C90B13" w:rsidP="00C6320A">
      <w:pPr>
        <w:spacing w:before="120" w:after="120" w:line="252" w:lineRule="auto"/>
        <w:ind w:firstLine="720"/>
        <w:jc w:val="both"/>
        <w:rPr>
          <w:rFonts w:ascii="Times New Roman" w:eastAsia="Arial" w:hAnsi="Times New Roman" w:cs="Times New Roman"/>
          <w:sz w:val="28"/>
          <w:szCs w:val="28"/>
          <w:vertAlign w:val="superscript"/>
        </w:rPr>
      </w:pPr>
      <w:r w:rsidRPr="004C069A">
        <w:rPr>
          <w:rFonts w:ascii="Times New Roman" w:eastAsia="Arial" w:hAnsi="Times New Roman" w:cs="Times New Roman"/>
          <w:b/>
          <w:sz w:val="28"/>
          <w:szCs w:val="28"/>
        </w:rPr>
        <w:t>5. Hiệ</w:t>
      </w:r>
      <w:r w:rsidR="00C6320A">
        <w:rPr>
          <w:rFonts w:ascii="Times New Roman" w:eastAsia="Arial" w:hAnsi="Times New Roman" w:cs="Times New Roman"/>
          <w:b/>
          <w:sz w:val="28"/>
          <w:szCs w:val="28"/>
        </w:rPr>
        <w:t>u l</w:t>
      </w:r>
      <w:r w:rsidRPr="004C069A">
        <w:rPr>
          <w:rFonts w:ascii="Times New Roman" w:eastAsia="Arial" w:hAnsi="Times New Roman" w:cs="Times New Roman"/>
          <w:b/>
          <w:sz w:val="28"/>
          <w:szCs w:val="28"/>
        </w:rPr>
        <w:t>ực thi hành</w:t>
      </w:r>
      <w:r w:rsidRPr="004C069A">
        <w:rPr>
          <w:rFonts w:ascii="Times New Roman" w:eastAsia="Arial" w:hAnsi="Times New Roman" w:cs="Times New Roman"/>
          <w:sz w:val="28"/>
          <w:szCs w:val="28"/>
          <w:vertAlign w:val="superscript"/>
        </w:rPr>
        <w:footnoteReference w:id="12"/>
      </w:r>
    </w:p>
    <w:p w14:paraId="29450505" w14:textId="77777777" w:rsidR="006E3E17" w:rsidRPr="004C069A" w:rsidRDefault="00C90B13" w:rsidP="00C6320A">
      <w:pPr>
        <w:spacing w:before="120" w:after="120" w:line="252" w:lineRule="auto"/>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Thông tư này có hiệu lực thi hành sau 15 ngày kể từ ngày đăng Công báo.</w:t>
      </w:r>
    </w:p>
    <w:p w14:paraId="57DE4EA2" w14:textId="77777777" w:rsidR="006E3E17" w:rsidRPr="004C069A" w:rsidRDefault="00C90B13" w:rsidP="00C6320A">
      <w:pPr>
        <w:spacing w:before="120" w:after="120" w:line="252" w:lineRule="auto"/>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Chế độ quy định tại Thông tư này được thực hiện từ 01/01/2007.</w:t>
      </w:r>
    </w:p>
    <w:p w14:paraId="067B7113" w14:textId="77777777" w:rsidR="006E3E17" w:rsidRPr="004C069A" w:rsidRDefault="00C90B13" w:rsidP="004C069A">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lastRenderedPageBreak/>
        <w:t>Khi hưởng chế độ hưu trí hàng tháng, các đối tượng không phải truy nộp số tiền trợ cấp phục viên, xuất ngũ đã nhận.</w:t>
      </w:r>
    </w:p>
    <w:p w14:paraId="48AD9FAC" w14:textId="77777777" w:rsidR="006E3E17" w:rsidRPr="004C069A" w:rsidRDefault="00C90B13" w:rsidP="004C069A">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Đối tượng đồng thời là thương binh vẫn được hưởng các chế độ, quyền lợi đối với thương binh theo quy định hiện hành.</w:t>
      </w:r>
    </w:p>
    <w:p w14:paraId="47D3650C" w14:textId="77777777" w:rsidR="006E3E17" w:rsidRPr="004C069A" w:rsidRDefault="00C90B13" w:rsidP="004C069A">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Những người có hành vi khai man, hoặc làm sai lệch, giả mạo hồ sơ, ngoài việc bị xử lý kỷ luật hoặc bị truy cứu trách nhiệm hình sự còn phải bồi thường thiệt hại theo quy định của pháp luật.</w:t>
      </w:r>
    </w:p>
    <w:p w14:paraId="13D855DA" w14:textId="77777777" w:rsidR="006E3E17" w:rsidRPr="004C069A" w:rsidRDefault="00C90B13" w:rsidP="004C069A">
      <w:pPr>
        <w:spacing w:before="120" w:after="120"/>
        <w:ind w:firstLine="72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Trong quá trình thực hiện nếu có vướng mắc, đề nghị các cơ quan, đơn vị, địa phương phản ánh về Liên Bộ để xem xét, giải quyết./.</w:t>
      </w:r>
    </w:p>
    <w:p w14:paraId="1E69338B" w14:textId="77777777" w:rsidR="006E3E17" w:rsidRPr="004C069A" w:rsidRDefault="006E3E17" w:rsidP="004C069A">
      <w:pPr>
        <w:spacing w:before="120" w:after="120"/>
        <w:ind w:firstLine="720"/>
        <w:jc w:val="both"/>
        <w:rPr>
          <w:rFonts w:ascii="Times New Roman" w:eastAsia="Arial" w:hAnsi="Times New Roman" w:cs="Times New Roman"/>
          <w:sz w:val="28"/>
          <w:szCs w:val="28"/>
        </w:rPr>
      </w:pPr>
      <w:bookmarkStart w:id="44" w:name="2u6wntf" w:colFirst="0" w:colLast="0"/>
      <w:bookmarkEnd w:id="44"/>
    </w:p>
    <w:p w14:paraId="6E847FF6" w14:textId="77777777" w:rsidR="003B78D8" w:rsidRPr="003B78D8" w:rsidRDefault="003B78D8" w:rsidP="003B78D8">
      <w:pPr>
        <w:rPr>
          <w:rFonts w:ascii="Times New Roman" w:eastAsia="Times New Roman" w:hAnsi="Times New Roman" w:cs="Times New Roman"/>
          <w:sz w:val="26"/>
          <w:szCs w:val="28"/>
          <w:lang w:val="en-GB" w:eastAsia="en-GB"/>
        </w:rPr>
      </w:pPr>
      <w:r w:rsidRPr="003B78D8">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80768" behindDoc="0" locked="0" layoutInCell="1" allowOverlap="1" wp14:anchorId="567148E1" wp14:editId="5305CCAF">
                <wp:simplePos x="0" y="0"/>
                <wp:positionH relativeFrom="column">
                  <wp:posOffset>6985</wp:posOffset>
                </wp:positionH>
                <wp:positionV relativeFrom="paragraph">
                  <wp:posOffset>12065</wp:posOffset>
                </wp:positionV>
                <wp:extent cx="5739765" cy="0"/>
                <wp:effectExtent l="10160" t="8890" r="12700"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76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3E7F937" id="Straight Connector 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95pt" to="45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" strokecolor="#4579b8"/>
            </w:pict>
          </mc:Fallback>
        </mc:AlternateContent>
      </w:r>
      <w:r w:rsidRPr="003B78D8">
        <w:rPr>
          <w:rFonts w:ascii="Times New Roman" w:eastAsia="Times New Roman" w:hAnsi="Times New Roman" w:cs="Times New Roman"/>
          <w:sz w:val="20"/>
          <w:szCs w:val="20"/>
          <w:lang w:eastAsia="vi-VN"/>
        </w:rPr>
        <w:t> </w:t>
      </w:r>
      <w:r w:rsidRPr="003B78D8">
        <w:rPr>
          <w:rFonts w:ascii="Times New Roman" w:eastAsia="Times New Roman" w:hAnsi="Times New Roman" w:cs="Times New Roman"/>
          <w:sz w:val="26"/>
          <w:szCs w:val="28"/>
          <w:lang w:val="en-GB" w:eastAsia="en-GB"/>
        </w:rPr>
        <w:t> </w:t>
      </w:r>
    </w:p>
    <w:tbl>
      <w:tblPr>
        <w:tblW w:w="0" w:type="auto"/>
        <w:tblInd w:w="108" w:type="dxa"/>
        <w:tblLook w:val="04A0" w:firstRow="1" w:lastRow="0" w:firstColumn="1" w:lastColumn="0" w:noHBand="0" w:noVBand="1"/>
      </w:tblPr>
      <w:tblGrid>
        <w:gridCol w:w="4788"/>
        <w:gridCol w:w="4284"/>
      </w:tblGrid>
      <w:tr w:rsidR="003B78D8" w:rsidRPr="003B78D8" w14:paraId="46477628" w14:textId="77777777" w:rsidTr="008C4FEB">
        <w:tc>
          <w:tcPr>
            <w:tcW w:w="4788" w:type="dxa"/>
            <w:shd w:val="clear" w:color="auto" w:fill="auto"/>
          </w:tcPr>
          <w:p w14:paraId="6C2E0463" w14:textId="77777777" w:rsidR="003B78D8" w:rsidRPr="003B78D8" w:rsidRDefault="003B78D8" w:rsidP="003B78D8">
            <w:pPr>
              <w:ind w:left="-108" w:right="-108"/>
              <w:jc w:val="center"/>
              <w:rPr>
                <w:rFonts w:ascii="Times New Roman" w:eastAsia="Calibri" w:hAnsi="Times New Roman" w:cs="Times New Roman"/>
                <w:b/>
                <w:sz w:val="26"/>
                <w:szCs w:val="26"/>
                <w:lang w:val="en-US"/>
              </w:rPr>
            </w:pPr>
            <w:r w:rsidRPr="003B78D8">
              <w:rPr>
                <w:rFonts w:ascii="Times New Roman" w:eastAsia="Calibri" w:hAnsi="Times New Roman" w:cs="Times New Roman"/>
                <w:b/>
                <w:sz w:val="26"/>
                <w:szCs w:val="26"/>
                <w:lang w:val="en-US"/>
              </w:rPr>
              <w:t>BỘ QUỐC PHÒNG</w:t>
            </w:r>
          </w:p>
          <w:p w14:paraId="3C6B4C44" w14:textId="3CB052B9" w:rsidR="003B78D8" w:rsidRPr="003B78D8" w:rsidRDefault="003B78D8" w:rsidP="003B78D8">
            <w:pPr>
              <w:spacing w:before="120"/>
              <w:ind w:left="-108" w:right="-108"/>
              <w:jc w:val="center"/>
              <w:rPr>
                <w:rFonts w:ascii="Times New Roman" w:eastAsia="Calibri" w:hAnsi="Times New Roman" w:cs="Times New Roman"/>
                <w:sz w:val="26"/>
                <w:szCs w:val="26"/>
                <w:lang w:val="en-US"/>
              </w:rPr>
            </w:pPr>
            <w:r w:rsidRPr="003B78D8">
              <w:rPr>
                <w:rFonts w:ascii="Times New Roman" w:eastAsia="Calibri" w:hAnsi="Times New Roman" w:cs="Times New Roman"/>
                <w:b/>
                <w:noProof/>
                <w:sz w:val="26"/>
                <w:szCs w:val="26"/>
                <w:lang w:val="en-US"/>
              </w:rPr>
              <mc:AlternateContent>
                <mc:Choice Requires="wps">
                  <w:drawing>
                    <wp:anchor distT="0" distB="0" distL="114300" distR="114300" simplePos="0" relativeHeight="251681792" behindDoc="0" locked="0" layoutInCell="1" allowOverlap="1" wp14:anchorId="208A3376" wp14:editId="70E50032">
                      <wp:simplePos x="0" y="0"/>
                      <wp:positionH relativeFrom="column">
                        <wp:posOffset>1226185</wp:posOffset>
                      </wp:positionH>
                      <wp:positionV relativeFrom="paragraph">
                        <wp:posOffset>25400</wp:posOffset>
                      </wp:positionV>
                      <wp:extent cx="550545" cy="0"/>
                      <wp:effectExtent l="12065" t="11430" r="8890"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64477A6" id="_x0000_t32" coordsize="21600,21600" o:spt="32" o:oned="t" path="m,l21600,21600e" filled="f">
                      <v:path arrowok="t" fillok="f" o:connecttype="none"/>
                      <o:lock v:ext="edit" shapetype="t"/>
                    </v:shapetype>
                    <v:shape id="Straight Arrow Connector 3" o:spid="_x0000_s1026" type="#_x0000_t32" style="position:absolute;margin-left:96.55pt;margin-top:2pt;width:43.3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"/>
                  </w:pict>
                </mc:Fallback>
              </mc:AlternateContent>
            </w:r>
            <w:r w:rsidRPr="003B78D8">
              <w:rPr>
                <w:rFonts w:ascii="Times New Roman" w:eastAsia="Calibri" w:hAnsi="Times New Roman" w:cs="Times New Roman"/>
                <w:sz w:val="26"/>
                <w:szCs w:val="26"/>
                <w:lang w:val="en-US"/>
              </w:rPr>
              <w:t xml:space="preserve">Số:       </w:t>
            </w:r>
            <w:r w:rsidR="005F159E">
              <w:rPr>
                <w:rFonts w:ascii="Times New Roman" w:eastAsia="Calibri" w:hAnsi="Times New Roman" w:cs="Times New Roman"/>
                <w:sz w:val="26"/>
                <w:szCs w:val="26"/>
                <w:lang w:val="en-US"/>
              </w:rPr>
              <w:t xml:space="preserve">  </w:t>
            </w:r>
            <w:r w:rsidRPr="003B78D8">
              <w:rPr>
                <w:rFonts w:ascii="Times New Roman" w:eastAsia="Calibri" w:hAnsi="Times New Roman" w:cs="Times New Roman"/>
                <w:sz w:val="26"/>
                <w:szCs w:val="26"/>
                <w:lang w:val="en-US"/>
              </w:rPr>
              <w:t>/VBHN-BQP</w:t>
            </w:r>
          </w:p>
        </w:tc>
        <w:tc>
          <w:tcPr>
            <w:tcW w:w="4284" w:type="dxa"/>
            <w:shd w:val="clear" w:color="auto" w:fill="auto"/>
          </w:tcPr>
          <w:p w14:paraId="7B59A1BE" w14:textId="77777777" w:rsidR="003B78D8" w:rsidRPr="003B78D8" w:rsidRDefault="003B78D8" w:rsidP="003B78D8">
            <w:pPr>
              <w:ind w:left="-108" w:right="-108"/>
              <w:jc w:val="center"/>
              <w:rPr>
                <w:rFonts w:ascii="Times New Roman" w:eastAsia="Calibri" w:hAnsi="Times New Roman" w:cs="Times New Roman"/>
                <w:b/>
                <w:sz w:val="26"/>
                <w:szCs w:val="26"/>
                <w:lang w:val="en-US"/>
              </w:rPr>
            </w:pPr>
            <w:r w:rsidRPr="003B78D8">
              <w:rPr>
                <w:rFonts w:ascii="Times New Roman" w:eastAsia="Calibri" w:hAnsi="Times New Roman" w:cs="Times New Roman"/>
                <w:b/>
                <w:sz w:val="26"/>
                <w:szCs w:val="26"/>
                <w:lang w:val="en-US"/>
              </w:rPr>
              <w:t xml:space="preserve">  XÁC THỰC VĂN BẢN HỢP NHẤT</w:t>
            </w:r>
          </w:p>
          <w:p w14:paraId="389EFC72" w14:textId="13EDF637" w:rsidR="003B78D8" w:rsidRPr="003B78D8" w:rsidRDefault="003B78D8" w:rsidP="003B78D8">
            <w:pPr>
              <w:spacing w:before="120"/>
              <w:ind w:left="-108" w:right="-108"/>
              <w:jc w:val="center"/>
              <w:rPr>
                <w:rFonts w:ascii="Times New Roman" w:eastAsia="Calibri" w:hAnsi="Times New Roman" w:cs="Times New Roman"/>
                <w:i/>
                <w:sz w:val="26"/>
                <w:lang w:val="en-US"/>
              </w:rPr>
            </w:pPr>
            <w:r w:rsidRPr="003B78D8">
              <w:rPr>
                <w:rFonts w:ascii="Times New Roman" w:eastAsia="Calibri" w:hAnsi="Times New Roman" w:cs="Times New Roman"/>
                <w:i/>
                <w:sz w:val="26"/>
                <w:lang w:val="en-US"/>
              </w:rPr>
              <w:t>Hà Nội, ngày     tháng     năm 202</w:t>
            </w:r>
            <w:r w:rsidR="00335901">
              <w:rPr>
                <w:rFonts w:ascii="Times New Roman" w:eastAsia="Calibri" w:hAnsi="Times New Roman" w:cs="Times New Roman"/>
                <w:i/>
                <w:sz w:val="26"/>
                <w:lang w:val="en-US"/>
              </w:rPr>
              <w:t xml:space="preserve">5 </w:t>
            </w:r>
          </w:p>
        </w:tc>
      </w:tr>
      <w:tr w:rsidR="003B78D8" w:rsidRPr="003B78D8" w14:paraId="60667A5E" w14:textId="77777777" w:rsidTr="008C4FEB">
        <w:tc>
          <w:tcPr>
            <w:tcW w:w="4788" w:type="dxa"/>
            <w:shd w:val="clear" w:color="auto" w:fill="auto"/>
          </w:tcPr>
          <w:p w14:paraId="3E8CC714" w14:textId="77777777" w:rsidR="003B78D8" w:rsidRPr="003B78D8" w:rsidRDefault="003B78D8" w:rsidP="003B78D8">
            <w:pPr>
              <w:ind w:left="-108" w:right="-108"/>
              <w:rPr>
                <w:rFonts w:ascii="Times New Roman" w:eastAsia="Calibri" w:hAnsi="Times New Roman" w:cs="Times New Roman"/>
                <w:b/>
                <w:i/>
                <w:noProof/>
                <w:sz w:val="28"/>
                <w:szCs w:val="28"/>
                <w:lang w:val="en-US"/>
              </w:rPr>
            </w:pPr>
          </w:p>
          <w:p w14:paraId="42D34883" w14:textId="77777777" w:rsidR="00254E5C" w:rsidRDefault="00254E5C" w:rsidP="003B78D8">
            <w:pPr>
              <w:ind w:left="-108" w:right="-108"/>
              <w:jc w:val="both"/>
              <w:rPr>
                <w:rFonts w:ascii="Times New Roman" w:eastAsia="Calibri" w:hAnsi="Times New Roman" w:cs="Times New Roman"/>
                <w:b/>
                <w:i/>
                <w:noProof/>
                <w:lang w:val="en-US"/>
              </w:rPr>
            </w:pPr>
          </w:p>
          <w:p w14:paraId="39BE2F58" w14:textId="77777777" w:rsidR="003B78D8" w:rsidRPr="003B78D8" w:rsidRDefault="003B78D8" w:rsidP="003B78D8">
            <w:pPr>
              <w:ind w:left="-108" w:right="-108"/>
              <w:jc w:val="both"/>
              <w:rPr>
                <w:rFonts w:ascii="Times New Roman" w:eastAsia="Calibri" w:hAnsi="Times New Roman" w:cs="Times New Roman"/>
                <w:b/>
                <w:i/>
                <w:noProof/>
                <w:lang w:val="en-US"/>
              </w:rPr>
            </w:pPr>
            <w:r w:rsidRPr="003B78D8">
              <w:rPr>
                <w:rFonts w:ascii="Times New Roman" w:eastAsia="Calibri" w:hAnsi="Times New Roman" w:cs="Times New Roman"/>
                <w:b/>
                <w:i/>
                <w:noProof/>
                <w:lang w:val="en-US"/>
              </w:rPr>
              <w:t>Nơi nhận:</w:t>
            </w:r>
          </w:p>
          <w:p w14:paraId="502B1E15" w14:textId="77777777" w:rsidR="003B78D8" w:rsidRPr="003B78D8" w:rsidRDefault="003B78D8" w:rsidP="003B78D8">
            <w:pPr>
              <w:ind w:left="-108" w:right="-108"/>
              <w:rPr>
                <w:rFonts w:ascii="Times New Roman" w:eastAsia="Calibri" w:hAnsi="Times New Roman" w:cs="Times New Roman"/>
                <w:sz w:val="22"/>
                <w:szCs w:val="22"/>
                <w:lang w:val="en-US"/>
              </w:rPr>
            </w:pPr>
            <w:r w:rsidRPr="003B78D8">
              <w:rPr>
                <w:rFonts w:ascii="Times New Roman" w:eastAsia="Calibri" w:hAnsi="Times New Roman" w:cs="Times New Roman"/>
                <w:sz w:val="22"/>
                <w:szCs w:val="22"/>
                <w:lang w:val="en-US"/>
              </w:rPr>
              <w:t xml:space="preserve">- </w:t>
            </w:r>
            <w:r w:rsidRPr="003B78D8">
              <w:rPr>
                <w:rFonts w:ascii="Times New Roman" w:eastAsia="Calibri" w:hAnsi="Times New Roman" w:cs="Times New Roman"/>
                <w:sz w:val="22"/>
                <w:szCs w:val="22"/>
              </w:rPr>
              <w:t>Thủ tướng</w:t>
            </w:r>
            <w:r w:rsidRPr="003B78D8">
              <w:rPr>
                <w:rFonts w:ascii="Times New Roman" w:eastAsia="Calibri" w:hAnsi="Times New Roman" w:cs="Times New Roman"/>
                <w:sz w:val="22"/>
                <w:szCs w:val="22"/>
                <w:lang w:val="en-US"/>
              </w:rPr>
              <w:t xml:space="preserve"> Chính phủ </w:t>
            </w:r>
            <w:r w:rsidRPr="003B78D8">
              <w:rPr>
                <w:rFonts w:ascii="Times New Roman" w:eastAsia="Calibri" w:hAnsi="Times New Roman" w:cs="Times New Roman"/>
                <w:sz w:val="22"/>
                <w:szCs w:val="22"/>
              </w:rPr>
              <w:t>(để b/c);</w:t>
            </w:r>
            <w:r w:rsidRPr="003B78D8">
              <w:rPr>
                <w:rFonts w:ascii="Times New Roman" w:eastAsia="Calibri" w:hAnsi="Times New Roman" w:cs="Times New Roman"/>
                <w:sz w:val="22"/>
                <w:szCs w:val="22"/>
              </w:rPr>
              <w:br/>
              <w:t xml:space="preserve">- </w:t>
            </w:r>
            <w:r w:rsidRPr="003B78D8">
              <w:rPr>
                <w:rFonts w:ascii="Times New Roman" w:eastAsia="Calibri" w:hAnsi="Times New Roman" w:cs="Times New Roman"/>
                <w:sz w:val="22"/>
                <w:szCs w:val="22"/>
                <w:lang w:val="en-US"/>
              </w:rPr>
              <w:t>Lãnh đạo BQP</w:t>
            </w:r>
            <w:r w:rsidRPr="003B78D8">
              <w:rPr>
                <w:rFonts w:ascii="Times New Roman" w:eastAsia="Calibri" w:hAnsi="Times New Roman" w:cs="Times New Roman"/>
                <w:sz w:val="22"/>
                <w:szCs w:val="22"/>
              </w:rPr>
              <w:t>;</w:t>
            </w:r>
          </w:p>
          <w:p w14:paraId="212DE0AD" w14:textId="77777777" w:rsidR="003B78D8" w:rsidRPr="003B78D8" w:rsidRDefault="003B78D8" w:rsidP="003B78D8">
            <w:pPr>
              <w:ind w:left="-108" w:right="-108"/>
              <w:rPr>
                <w:rFonts w:ascii="Times New Roman" w:eastAsia="Calibri" w:hAnsi="Times New Roman" w:cs="Times New Roman"/>
                <w:sz w:val="22"/>
                <w:szCs w:val="22"/>
                <w:lang w:val="en-US"/>
              </w:rPr>
            </w:pPr>
            <w:r w:rsidRPr="003B78D8">
              <w:rPr>
                <w:rFonts w:ascii="Times New Roman" w:eastAsia="Calibri" w:hAnsi="Times New Roman" w:cs="Times New Roman"/>
                <w:sz w:val="22"/>
                <w:szCs w:val="22"/>
                <w:lang w:val="en-US"/>
              </w:rPr>
              <w:t>- Bộ LĐTBXH, Bộ Tài chính, Bộ Công an;</w:t>
            </w:r>
          </w:p>
          <w:p w14:paraId="7811068A" w14:textId="77777777" w:rsidR="003B78D8" w:rsidRPr="003B78D8" w:rsidRDefault="003B78D8" w:rsidP="003B78D8">
            <w:pPr>
              <w:ind w:left="-108" w:right="-108"/>
              <w:rPr>
                <w:rFonts w:ascii="Times New Roman" w:eastAsia="Calibri" w:hAnsi="Times New Roman" w:cs="Times New Roman"/>
                <w:sz w:val="22"/>
                <w:szCs w:val="22"/>
                <w:lang w:val="en-US"/>
              </w:rPr>
            </w:pPr>
            <w:r w:rsidRPr="003B78D8">
              <w:rPr>
                <w:rFonts w:ascii="Times New Roman" w:eastAsia="Calibri" w:hAnsi="Times New Roman" w:cs="Times New Roman"/>
                <w:sz w:val="22"/>
                <w:szCs w:val="22"/>
                <w:lang w:val="en-US"/>
              </w:rPr>
              <w:t>- BTTM, TCCT;</w:t>
            </w:r>
            <w:r w:rsidRPr="003B78D8">
              <w:rPr>
                <w:rFonts w:ascii="Times New Roman" w:eastAsia="Calibri" w:hAnsi="Times New Roman" w:cs="Times New Roman"/>
                <w:sz w:val="22"/>
                <w:szCs w:val="22"/>
              </w:rPr>
              <w:br/>
              <w:t>- Các cơ quan, đơn vị trực thuộc BQP;</w:t>
            </w:r>
          </w:p>
          <w:p w14:paraId="4034D717" w14:textId="77777777" w:rsidR="003B78D8" w:rsidRPr="003B78D8" w:rsidRDefault="003B78D8" w:rsidP="003B78D8">
            <w:pPr>
              <w:ind w:left="-108" w:right="-108" w:hanging="108"/>
              <w:rPr>
                <w:rFonts w:ascii="Times New Roman" w:eastAsia="Calibri" w:hAnsi="Times New Roman" w:cs="Times New Roman"/>
                <w:sz w:val="22"/>
                <w:szCs w:val="22"/>
                <w:lang w:val="en-US"/>
              </w:rPr>
            </w:pPr>
            <w:r w:rsidRPr="003B78D8">
              <w:rPr>
                <w:rFonts w:ascii="Times New Roman" w:eastAsia="Calibri" w:hAnsi="Times New Roman" w:cs="Times New Roman"/>
                <w:sz w:val="22"/>
                <w:szCs w:val="22"/>
                <w:lang w:val="en-US"/>
              </w:rPr>
              <w:t>- - Ban Cơ yếu Chính phủ;</w:t>
            </w:r>
          </w:p>
          <w:p w14:paraId="462C6A0B" w14:textId="2C9E1F8E" w:rsidR="003B78D8" w:rsidRPr="003B78D8" w:rsidRDefault="003B78D8" w:rsidP="003B78D8">
            <w:pPr>
              <w:ind w:left="-108" w:right="-108"/>
              <w:rPr>
                <w:rFonts w:ascii="Times New Roman" w:eastAsia="Calibri" w:hAnsi="Times New Roman" w:cs="Times New Roman"/>
                <w:sz w:val="22"/>
                <w:szCs w:val="22"/>
                <w:lang w:val="en-US"/>
              </w:rPr>
            </w:pPr>
            <w:r w:rsidRPr="003B78D8">
              <w:rPr>
                <w:rFonts w:ascii="Times New Roman" w:eastAsia="Calibri" w:hAnsi="Times New Roman" w:cs="Times New Roman"/>
                <w:sz w:val="22"/>
                <w:szCs w:val="22"/>
              </w:rPr>
              <w:t>- Các Cục: Chính sách</w:t>
            </w:r>
            <w:r w:rsidR="00A83745">
              <w:rPr>
                <w:rFonts w:ascii="Times New Roman" w:eastAsia="Calibri" w:hAnsi="Times New Roman" w:cs="Times New Roman"/>
                <w:sz w:val="22"/>
                <w:szCs w:val="22"/>
                <w:lang w:val="en-US"/>
              </w:rPr>
              <w:t>,</w:t>
            </w:r>
            <w:r w:rsidRPr="003B78D8">
              <w:rPr>
                <w:rFonts w:ascii="Times New Roman" w:eastAsia="Calibri" w:hAnsi="Times New Roman" w:cs="Times New Roman"/>
                <w:sz w:val="22"/>
                <w:szCs w:val="22"/>
                <w:vertAlign w:val="superscript"/>
              </w:rPr>
              <w:t>(03)</w:t>
            </w:r>
            <w:bookmarkStart w:id="45" w:name="_GoBack"/>
            <w:bookmarkEnd w:id="45"/>
            <w:r w:rsidRPr="003B78D8">
              <w:rPr>
                <w:rFonts w:ascii="Times New Roman" w:eastAsia="Calibri" w:hAnsi="Times New Roman" w:cs="Times New Roman"/>
                <w:sz w:val="22"/>
                <w:szCs w:val="22"/>
              </w:rPr>
              <w:t xml:space="preserve"> Cán bộ, Quân lực, </w:t>
            </w:r>
          </w:p>
          <w:p w14:paraId="30ECF5EC" w14:textId="77777777" w:rsidR="003B78D8" w:rsidRPr="003B78D8" w:rsidRDefault="003B78D8" w:rsidP="003B78D8">
            <w:pPr>
              <w:ind w:left="-108" w:right="-108"/>
              <w:rPr>
                <w:rFonts w:ascii="Times New Roman" w:eastAsia="Calibri" w:hAnsi="Times New Roman" w:cs="Times New Roman"/>
                <w:sz w:val="22"/>
                <w:szCs w:val="22"/>
                <w:lang w:val="en-US"/>
              </w:rPr>
            </w:pPr>
            <w:r w:rsidRPr="003B78D8">
              <w:rPr>
                <w:rFonts w:ascii="Times New Roman" w:eastAsia="Calibri" w:hAnsi="Times New Roman" w:cs="Times New Roman"/>
                <w:sz w:val="22"/>
                <w:szCs w:val="22"/>
                <w:lang w:val="en-US"/>
              </w:rPr>
              <w:t xml:space="preserve">  </w:t>
            </w:r>
            <w:r w:rsidRPr="003B78D8">
              <w:rPr>
                <w:rFonts w:ascii="Times New Roman" w:eastAsia="Calibri" w:hAnsi="Times New Roman" w:cs="Times New Roman"/>
                <w:sz w:val="22"/>
                <w:szCs w:val="22"/>
              </w:rPr>
              <w:t>Tài chính;</w:t>
            </w:r>
            <w:r w:rsidRPr="003B78D8">
              <w:rPr>
                <w:rFonts w:ascii="Times New Roman" w:eastAsia="Calibri" w:hAnsi="Times New Roman" w:cs="Times New Roman"/>
                <w:sz w:val="22"/>
                <w:szCs w:val="22"/>
                <w:lang w:val="en-US"/>
              </w:rPr>
              <w:t xml:space="preserve"> </w:t>
            </w:r>
          </w:p>
          <w:p w14:paraId="3E9199C3" w14:textId="77777777" w:rsidR="00254E5C" w:rsidRDefault="003B78D8" w:rsidP="003B78D8">
            <w:pPr>
              <w:ind w:left="-108" w:right="-108"/>
              <w:rPr>
                <w:rFonts w:ascii="Times New Roman" w:eastAsia="Calibri" w:hAnsi="Times New Roman" w:cs="Times New Roman"/>
                <w:sz w:val="22"/>
                <w:szCs w:val="22"/>
                <w:lang w:val="en-US"/>
              </w:rPr>
            </w:pPr>
            <w:r w:rsidRPr="003B78D8">
              <w:rPr>
                <w:rFonts w:ascii="Times New Roman" w:eastAsia="Calibri" w:hAnsi="Times New Roman" w:cs="Times New Roman"/>
                <w:sz w:val="22"/>
                <w:szCs w:val="22"/>
              </w:rPr>
              <w:t>- BHXH BQP;</w:t>
            </w:r>
            <w:r w:rsidRPr="003B78D8">
              <w:rPr>
                <w:rFonts w:ascii="Times New Roman" w:eastAsia="Calibri" w:hAnsi="Times New Roman" w:cs="Times New Roman"/>
                <w:sz w:val="22"/>
                <w:szCs w:val="22"/>
              </w:rPr>
              <w:br/>
            </w:r>
            <w:r w:rsidRPr="003B78D8">
              <w:rPr>
                <w:rFonts w:ascii="Times New Roman" w:eastAsia="Calibri" w:hAnsi="Times New Roman" w:cs="Times New Roman"/>
                <w:sz w:val="22"/>
                <w:szCs w:val="22"/>
                <w:lang w:val="en-US"/>
              </w:rPr>
              <w:t xml:space="preserve">- Vụ Pháp chế BQP; </w:t>
            </w:r>
          </w:p>
          <w:p w14:paraId="0DA334FB" w14:textId="3A64242A" w:rsidR="003B78D8" w:rsidRPr="003B78D8" w:rsidRDefault="00254E5C" w:rsidP="003B78D8">
            <w:pPr>
              <w:ind w:left="-108" w:right="-108"/>
              <w:rPr>
                <w:rFonts w:ascii="Times New Roman" w:eastAsia="Calibri" w:hAnsi="Times New Roman" w:cs="Times New Roman"/>
                <w:sz w:val="22"/>
                <w:szCs w:val="22"/>
                <w:lang w:val="en-US"/>
              </w:rPr>
            </w:pPr>
            <w:r>
              <w:rPr>
                <w:rFonts w:ascii="Times New Roman" w:eastAsia="Calibri" w:hAnsi="Times New Roman" w:cs="Times New Roman"/>
                <w:sz w:val="22"/>
                <w:szCs w:val="22"/>
                <w:lang w:val="en-US"/>
              </w:rPr>
              <w:t>- Cục Kiểm tra văn bản QPPL/Bộ Tư pháp;</w:t>
            </w:r>
            <w:r w:rsidR="003B78D8" w:rsidRPr="003B78D8">
              <w:rPr>
                <w:rFonts w:ascii="Times New Roman" w:eastAsia="Calibri" w:hAnsi="Times New Roman" w:cs="Times New Roman"/>
                <w:sz w:val="22"/>
                <w:szCs w:val="22"/>
              </w:rPr>
              <w:br/>
              <w:t>- Cổng TTĐT BQP</w:t>
            </w:r>
            <w:r w:rsidR="003B78D8" w:rsidRPr="003B78D8">
              <w:rPr>
                <w:rFonts w:ascii="Times New Roman" w:eastAsia="Calibri" w:hAnsi="Times New Roman" w:cs="Times New Roman"/>
                <w:sz w:val="22"/>
                <w:szCs w:val="22"/>
                <w:lang w:val="en-US"/>
              </w:rPr>
              <w:t xml:space="preserve"> (để đăng tải)</w:t>
            </w:r>
            <w:r w:rsidR="003B78D8" w:rsidRPr="003B78D8">
              <w:rPr>
                <w:rFonts w:ascii="Times New Roman" w:eastAsia="Calibri" w:hAnsi="Times New Roman" w:cs="Times New Roman"/>
                <w:sz w:val="22"/>
                <w:szCs w:val="22"/>
              </w:rPr>
              <w:t xml:space="preserve">; </w:t>
            </w:r>
          </w:p>
          <w:p w14:paraId="49343748" w14:textId="720C39F3" w:rsidR="003B78D8" w:rsidRPr="003B78D8" w:rsidRDefault="003B78D8" w:rsidP="003B78D8">
            <w:pPr>
              <w:ind w:left="-108" w:right="-108"/>
              <w:rPr>
                <w:rFonts w:ascii="Times New Roman" w:eastAsia="Calibri" w:hAnsi="Times New Roman" w:cs="Times New Roman"/>
                <w:sz w:val="28"/>
                <w:szCs w:val="28"/>
                <w:lang w:val="en-US"/>
              </w:rPr>
            </w:pPr>
            <w:r w:rsidRPr="003B78D8">
              <w:rPr>
                <w:rFonts w:ascii="Times New Roman" w:eastAsia="Calibri" w:hAnsi="Times New Roman" w:cs="Times New Roman"/>
                <w:sz w:val="22"/>
                <w:szCs w:val="22"/>
                <w:lang w:val="en-US"/>
              </w:rPr>
              <w:t xml:space="preserve">- </w:t>
            </w:r>
            <w:r w:rsidRPr="003B78D8">
              <w:rPr>
                <w:rFonts w:ascii="Times New Roman" w:eastAsia="Calibri" w:hAnsi="Times New Roman" w:cs="Times New Roman"/>
                <w:sz w:val="22"/>
                <w:szCs w:val="22"/>
              </w:rPr>
              <w:t xml:space="preserve">Cổng TTĐT ngành </w:t>
            </w:r>
            <w:r w:rsidRPr="003B78D8">
              <w:rPr>
                <w:rFonts w:ascii="Times New Roman" w:eastAsia="Calibri" w:hAnsi="Times New Roman" w:cs="Times New Roman"/>
                <w:sz w:val="22"/>
                <w:szCs w:val="22"/>
                <w:lang w:val="en-US"/>
              </w:rPr>
              <w:t xml:space="preserve">Chính sách </w:t>
            </w:r>
            <w:r w:rsidRPr="003B78D8">
              <w:rPr>
                <w:rFonts w:ascii="Times New Roman" w:eastAsia="Calibri" w:hAnsi="Times New Roman" w:cs="Times New Roman"/>
                <w:sz w:val="22"/>
                <w:szCs w:val="22"/>
              </w:rPr>
              <w:t>QĐ</w:t>
            </w:r>
            <w:r w:rsidRPr="003B78D8">
              <w:rPr>
                <w:rFonts w:ascii="Times New Roman" w:eastAsia="Calibri" w:hAnsi="Times New Roman" w:cs="Times New Roman"/>
                <w:sz w:val="22"/>
                <w:szCs w:val="22"/>
                <w:lang w:val="en-US"/>
              </w:rPr>
              <w:t xml:space="preserve"> (để đăng tải)</w:t>
            </w:r>
            <w:r w:rsidRPr="003B78D8">
              <w:rPr>
                <w:rFonts w:ascii="Times New Roman" w:eastAsia="Calibri" w:hAnsi="Times New Roman" w:cs="Times New Roman"/>
                <w:sz w:val="22"/>
                <w:szCs w:val="22"/>
              </w:rPr>
              <w:t>;</w:t>
            </w:r>
            <w:r w:rsidRPr="003B78D8">
              <w:rPr>
                <w:rFonts w:ascii="Times New Roman" w:eastAsia="Calibri" w:hAnsi="Times New Roman" w:cs="Times New Roman"/>
                <w:sz w:val="22"/>
                <w:szCs w:val="22"/>
              </w:rPr>
              <w:br/>
              <w:t xml:space="preserve">- Lưu: </w:t>
            </w:r>
            <w:r w:rsidR="00254E5C">
              <w:rPr>
                <w:rFonts w:ascii="Times New Roman" w:eastAsia="Calibri" w:hAnsi="Times New Roman" w:cs="Times New Roman"/>
                <w:sz w:val="22"/>
                <w:szCs w:val="22"/>
                <w:lang w:val="en-US"/>
              </w:rPr>
              <w:t>VT, PC. Trg80.</w:t>
            </w:r>
          </w:p>
        </w:tc>
        <w:tc>
          <w:tcPr>
            <w:tcW w:w="4284" w:type="dxa"/>
            <w:shd w:val="clear" w:color="auto" w:fill="auto"/>
          </w:tcPr>
          <w:p w14:paraId="7339A48A" w14:textId="77777777" w:rsidR="003B78D8" w:rsidRPr="003B78D8" w:rsidRDefault="003B78D8" w:rsidP="003B78D8">
            <w:pPr>
              <w:ind w:left="-108" w:right="-108"/>
              <w:jc w:val="center"/>
              <w:rPr>
                <w:rFonts w:ascii="Times New Roman" w:eastAsia="Calibri" w:hAnsi="Times New Roman" w:cs="Times New Roman"/>
                <w:b/>
                <w:sz w:val="28"/>
                <w:szCs w:val="28"/>
                <w:lang w:val="en-US"/>
              </w:rPr>
            </w:pPr>
          </w:p>
          <w:p w14:paraId="056A24BE" w14:textId="30FC4F1B" w:rsidR="003B78D8" w:rsidRDefault="005F159E" w:rsidP="003B78D8">
            <w:pPr>
              <w:ind w:left="-108" w:right="-108"/>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KT. </w:t>
            </w:r>
            <w:r w:rsidR="003B78D8" w:rsidRPr="003B78D8">
              <w:rPr>
                <w:rFonts w:ascii="Times New Roman" w:eastAsia="Calibri" w:hAnsi="Times New Roman" w:cs="Times New Roman"/>
                <w:b/>
                <w:sz w:val="28"/>
                <w:szCs w:val="28"/>
                <w:lang w:val="en-US"/>
              </w:rPr>
              <w:t>BỘ TRƯỞNG</w:t>
            </w:r>
          </w:p>
          <w:p w14:paraId="5A73810B" w14:textId="176593B7" w:rsidR="005F159E" w:rsidRPr="003B78D8" w:rsidRDefault="005F159E" w:rsidP="003B78D8">
            <w:pPr>
              <w:ind w:left="-108" w:right="-108"/>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THỨ </w:t>
            </w:r>
            <w:r w:rsidRPr="003B78D8">
              <w:rPr>
                <w:rFonts w:ascii="Times New Roman" w:eastAsia="Calibri" w:hAnsi="Times New Roman" w:cs="Times New Roman"/>
                <w:b/>
                <w:sz w:val="28"/>
                <w:szCs w:val="28"/>
                <w:lang w:val="en-US"/>
              </w:rPr>
              <w:t>TRƯỞNG</w:t>
            </w:r>
          </w:p>
          <w:p w14:paraId="541041FF" w14:textId="77777777" w:rsidR="003B78D8" w:rsidRPr="003B78D8" w:rsidRDefault="003B78D8" w:rsidP="003B78D8">
            <w:pPr>
              <w:ind w:left="-108" w:right="-108"/>
              <w:jc w:val="center"/>
              <w:rPr>
                <w:rFonts w:ascii="Times New Roman" w:eastAsia="Calibri" w:hAnsi="Times New Roman" w:cs="Times New Roman"/>
                <w:b/>
                <w:sz w:val="28"/>
                <w:szCs w:val="28"/>
                <w:lang w:val="en-US"/>
              </w:rPr>
            </w:pPr>
          </w:p>
          <w:p w14:paraId="0EC0BD97" w14:textId="77777777" w:rsidR="003B78D8" w:rsidRPr="003B78D8" w:rsidRDefault="003B78D8" w:rsidP="003B78D8">
            <w:pPr>
              <w:ind w:left="-108" w:right="-108"/>
              <w:jc w:val="center"/>
              <w:rPr>
                <w:rFonts w:ascii="Times New Roman" w:eastAsia="Calibri" w:hAnsi="Times New Roman" w:cs="Times New Roman"/>
                <w:b/>
                <w:sz w:val="28"/>
                <w:szCs w:val="28"/>
                <w:lang w:val="en-US"/>
              </w:rPr>
            </w:pPr>
          </w:p>
          <w:p w14:paraId="1335F731" w14:textId="77777777" w:rsidR="003B78D8" w:rsidRPr="003B78D8" w:rsidRDefault="003B78D8" w:rsidP="003B78D8">
            <w:pPr>
              <w:ind w:left="-108" w:right="-108"/>
              <w:jc w:val="center"/>
              <w:rPr>
                <w:rFonts w:ascii="Times New Roman" w:eastAsia="Calibri" w:hAnsi="Times New Roman" w:cs="Times New Roman"/>
                <w:b/>
                <w:sz w:val="28"/>
                <w:szCs w:val="28"/>
                <w:lang w:val="en-US"/>
              </w:rPr>
            </w:pPr>
          </w:p>
          <w:p w14:paraId="1858C229" w14:textId="77777777" w:rsidR="003B78D8" w:rsidRPr="003B78D8" w:rsidRDefault="003B78D8" w:rsidP="003B78D8">
            <w:pPr>
              <w:ind w:left="-108" w:right="-108"/>
              <w:jc w:val="center"/>
              <w:rPr>
                <w:rFonts w:ascii="Times New Roman" w:eastAsia="Calibri" w:hAnsi="Times New Roman" w:cs="Times New Roman"/>
                <w:b/>
                <w:sz w:val="28"/>
                <w:szCs w:val="28"/>
                <w:lang w:val="en-US"/>
              </w:rPr>
            </w:pPr>
          </w:p>
          <w:p w14:paraId="201D4A94" w14:textId="77777777" w:rsidR="003B78D8" w:rsidRPr="003B78D8" w:rsidRDefault="003B78D8" w:rsidP="003B78D8">
            <w:pPr>
              <w:ind w:left="-108" w:right="-108"/>
              <w:jc w:val="center"/>
              <w:rPr>
                <w:rFonts w:ascii="Times New Roman" w:eastAsia="Calibri" w:hAnsi="Times New Roman" w:cs="Times New Roman"/>
                <w:b/>
                <w:sz w:val="28"/>
                <w:szCs w:val="28"/>
                <w:lang w:val="en-US"/>
              </w:rPr>
            </w:pPr>
          </w:p>
          <w:p w14:paraId="1EC2E5A3" w14:textId="77777777" w:rsidR="003B78D8" w:rsidRPr="003B78D8" w:rsidRDefault="003B78D8" w:rsidP="003B78D8">
            <w:pPr>
              <w:ind w:left="-108" w:right="-108"/>
              <w:jc w:val="center"/>
              <w:rPr>
                <w:rFonts w:ascii="Times New Roman" w:eastAsia="Calibri" w:hAnsi="Times New Roman" w:cs="Times New Roman"/>
                <w:b/>
                <w:sz w:val="28"/>
                <w:szCs w:val="28"/>
                <w:lang w:val="en-US"/>
              </w:rPr>
            </w:pPr>
          </w:p>
          <w:p w14:paraId="35F057D6" w14:textId="68DE8C11" w:rsidR="003B78D8" w:rsidRPr="003B78D8" w:rsidRDefault="005F159E" w:rsidP="005F159E">
            <w:pPr>
              <w:ind w:left="-108" w:right="-108"/>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Thượng </w:t>
            </w:r>
            <w:r w:rsidR="003B78D8" w:rsidRPr="003B78D8">
              <w:rPr>
                <w:rFonts w:ascii="Times New Roman" w:eastAsia="Calibri" w:hAnsi="Times New Roman" w:cs="Times New Roman"/>
                <w:b/>
                <w:sz w:val="28"/>
                <w:szCs w:val="28"/>
                <w:lang w:val="en-US"/>
              </w:rPr>
              <w:t xml:space="preserve">tướng </w:t>
            </w:r>
            <w:r>
              <w:rPr>
                <w:rFonts w:ascii="Times New Roman" w:eastAsia="Calibri" w:hAnsi="Times New Roman" w:cs="Times New Roman"/>
                <w:b/>
                <w:sz w:val="28"/>
                <w:szCs w:val="28"/>
                <w:lang w:val="en-US"/>
              </w:rPr>
              <w:t>Võ Minh Lương</w:t>
            </w:r>
          </w:p>
        </w:tc>
      </w:tr>
    </w:tbl>
    <w:p w14:paraId="4B0251E9" w14:textId="77777777" w:rsidR="00917ACE" w:rsidRDefault="00917ACE" w:rsidP="004C069A">
      <w:pPr>
        <w:spacing w:before="120" w:after="120"/>
        <w:ind w:firstLine="720"/>
        <w:jc w:val="both"/>
        <w:rPr>
          <w:rFonts w:ascii="Times New Roman" w:eastAsia="Arial" w:hAnsi="Times New Roman" w:cs="Times New Roman"/>
          <w:b/>
          <w:sz w:val="28"/>
          <w:szCs w:val="28"/>
          <w:lang w:val="en-US"/>
        </w:rPr>
      </w:pPr>
    </w:p>
    <w:p w14:paraId="1A7B4761" w14:textId="77777777" w:rsidR="00917ACE" w:rsidRDefault="00917ACE" w:rsidP="004C069A">
      <w:pPr>
        <w:spacing w:before="120" w:after="120"/>
        <w:ind w:firstLine="720"/>
        <w:jc w:val="both"/>
        <w:rPr>
          <w:rFonts w:ascii="Times New Roman" w:eastAsia="Arial" w:hAnsi="Times New Roman" w:cs="Times New Roman"/>
          <w:b/>
          <w:sz w:val="28"/>
          <w:szCs w:val="28"/>
          <w:lang w:val="en-US"/>
        </w:rPr>
      </w:pPr>
    </w:p>
    <w:p w14:paraId="3A0A2CC8" w14:textId="77777777" w:rsidR="005F210A" w:rsidRDefault="005F210A" w:rsidP="004C069A">
      <w:pPr>
        <w:spacing w:before="120" w:after="120"/>
        <w:ind w:firstLine="720"/>
        <w:jc w:val="both"/>
        <w:rPr>
          <w:rFonts w:ascii="Times New Roman" w:eastAsia="Arial" w:hAnsi="Times New Roman" w:cs="Times New Roman"/>
          <w:b/>
          <w:sz w:val="28"/>
          <w:szCs w:val="28"/>
          <w:lang w:val="en-US"/>
        </w:rPr>
      </w:pPr>
    </w:p>
    <w:p w14:paraId="3364CEA5" w14:textId="77777777" w:rsidR="005F210A" w:rsidRDefault="005F210A" w:rsidP="004C069A">
      <w:pPr>
        <w:spacing w:before="120" w:after="120"/>
        <w:ind w:firstLine="720"/>
        <w:jc w:val="both"/>
        <w:rPr>
          <w:rFonts w:ascii="Times New Roman" w:eastAsia="Arial" w:hAnsi="Times New Roman" w:cs="Times New Roman"/>
          <w:b/>
          <w:sz w:val="28"/>
          <w:szCs w:val="28"/>
          <w:lang w:val="en-US"/>
        </w:rPr>
      </w:pPr>
    </w:p>
    <w:p w14:paraId="3D586F8D" w14:textId="77777777" w:rsidR="005F210A" w:rsidRDefault="005F210A" w:rsidP="004C069A">
      <w:pPr>
        <w:spacing w:before="120" w:after="120"/>
        <w:ind w:firstLine="720"/>
        <w:jc w:val="both"/>
        <w:rPr>
          <w:rFonts w:ascii="Times New Roman" w:eastAsia="Arial" w:hAnsi="Times New Roman" w:cs="Times New Roman"/>
          <w:b/>
          <w:sz w:val="28"/>
          <w:szCs w:val="28"/>
          <w:lang w:val="en-US"/>
        </w:rPr>
      </w:pPr>
    </w:p>
    <w:p w14:paraId="53626849" w14:textId="77777777" w:rsidR="005F159E" w:rsidRDefault="005F159E" w:rsidP="00917ACE">
      <w:pPr>
        <w:spacing w:before="120" w:after="120"/>
        <w:ind w:firstLine="720"/>
        <w:jc w:val="center"/>
        <w:rPr>
          <w:rFonts w:ascii="Times New Roman" w:eastAsia="Arial" w:hAnsi="Times New Roman" w:cs="Times New Roman"/>
          <w:b/>
          <w:sz w:val="28"/>
          <w:szCs w:val="28"/>
          <w:lang w:val="en-US"/>
        </w:rPr>
      </w:pPr>
    </w:p>
    <w:p w14:paraId="014793A3" w14:textId="51CC7F4E" w:rsidR="00C6320A" w:rsidRDefault="00C6320A">
      <w:pPr>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br w:type="page"/>
      </w:r>
    </w:p>
    <w:p w14:paraId="44EB108C" w14:textId="58BDBD40" w:rsidR="006E3E17" w:rsidRPr="004C069A" w:rsidRDefault="00C90B13" w:rsidP="00C6320A">
      <w:pPr>
        <w:spacing w:before="120" w:after="120"/>
        <w:jc w:val="center"/>
        <w:rPr>
          <w:rFonts w:ascii="Times New Roman" w:eastAsia="Arial" w:hAnsi="Times New Roman" w:cs="Times New Roman"/>
          <w:sz w:val="28"/>
          <w:szCs w:val="28"/>
        </w:rPr>
      </w:pPr>
      <w:r w:rsidRPr="004C069A">
        <w:rPr>
          <w:rFonts w:ascii="Times New Roman" w:eastAsia="Arial" w:hAnsi="Times New Roman" w:cs="Times New Roman"/>
          <w:b/>
          <w:sz w:val="28"/>
          <w:szCs w:val="28"/>
        </w:rPr>
        <w:lastRenderedPageBreak/>
        <w:t>P</w:t>
      </w:r>
      <w:r w:rsidR="00917ACE">
        <w:rPr>
          <w:rFonts w:ascii="Times New Roman" w:eastAsia="Arial" w:hAnsi="Times New Roman" w:cs="Times New Roman"/>
          <w:b/>
          <w:sz w:val="28"/>
          <w:szCs w:val="28"/>
          <w:lang w:val="en-US"/>
        </w:rPr>
        <w:t>hụ lục</w:t>
      </w:r>
      <w:r w:rsidRPr="004C069A">
        <w:rPr>
          <w:rFonts w:ascii="Times New Roman" w:eastAsia="Arial" w:hAnsi="Times New Roman" w:cs="Times New Roman"/>
          <w:b/>
          <w:sz w:val="28"/>
          <w:szCs w:val="28"/>
        </w:rPr>
        <w:t xml:space="preserve"> 1</w:t>
      </w:r>
      <w:r w:rsidRPr="004C069A">
        <w:rPr>
          <w:rFonts w:ascii="Times New Roman" w:eastAsia="Arial" w:hAnsi="Times New Roman" w:cs="Times New Roman"/>
          <w:b/>
          <w:sz w:val="28"/>
          <w:szCs w:val="28"/>
          <w:vertAlign w:val="superscript"/>
        </w:rPr>
        <w:footnoteReference w:id="13"/>
      </w:r>
      <w:bookmarkStart w:id="46" w:name="19c6y18" w:colFirst="0" w:colLast="0"/>
      <w:bookmarkEnd w:id="46"/>
    </w:p>
    <w:p w14:paraId="08E6956B" w14:textId="77777777" w:rsidR="006E3E17" w:rsidRPr="00F72AFA" w:rsidRDefault="00C90B13" w:rsidP="00C6320A">
      <w:pPr>
        <w:spacing w:before="120" w:after="120"/>
        <w:jc w:val="center"/>
        <w:rPr>
          <w:rFonts w:ascii="Times New Roman" w:eastAsia="Arial" w:hAnsi="Times New Roman" w:cs="Times New Roman"/>
          <w:b/>
          <w:bCs/>
          <w:sz w:val="28"/>
          <w:szCs w:val="28"/>
        </w:rPr>
      </w:pPr>
      <w:r w:rsidRPr="00F72AFA">
        <w:rPr>
          <w:rFonts w:ascii="Times New Roman" w:eastAsia="Arial" w:hAnsi="Times New Roman" w:cs="Times New Roman"/>
          <w:b/>
          <w:bCs/>
          <w:sz w:val="28"/>
          <w:szCs w:val="28"/>
        </w:rPr>
        <w:t>BẢNG ĐIỀU CHỈNH LƯƠNG HƯU</w:t>
      </w:r>
    </w:p>
    <w:tbl>
      <w:tblPr>
        <w:tblStyle w:val="a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7"/>
        <w:gridCol w:w="2163"/>
        <w:gridCol w:w="1997"/>
        <w:gridCol w:w="2286"/>
        <w:gridCol w:w="2138"/>
      </w:tblGrid>
      <w:tr w:rsidR="00F72AFA" w:rsidRPr="004C069A" w14:paraId="2F0291CF" w14:textId="77777777" w:rsidTr="00F72AFA">
        <w:trPr>
          <w:trHeight w:val="20"/>
        </w:trPr>
        <w:tc>
          <w:tcPr>
            <w:tcW w:w="299" w:type="pct"/>
            <w:vMerge w:val="restart"/>
            <w:shd w:val="clear" w:color="auto" w:fill="FFFFFF"/>
            <w:vAlign w:val="center"/>
          </w:tcPr>
          <w:p w14:paraId="10FED316" w14:textId="77777777" w:rsidR="006E3E17" w:rsidRPr="004C069A" w:rsidRDefault="00C90B13" w:rsidP="00917ACE">
            <w:pPr>
              <w:spacing w:before="120" w:after="120"/>
              <w:ind w:firstLine="110"/>
              <w:jc w:val="both"/>
              <w:rPr>
                <w:rFonts w:ascii="Times New Roman" w:eastAsia="Arial" w:hAnsi="Times New Roman" w:cs="Times New Roman"/>
                <w:sz w:val="28"/>
                <w:szCs w:val="28"/>
              </w:rPr>
            </w:pPr>
            <w:r w:rsidRPr="004C069A">
              <w:rPr>
                <w:rFonts w:ascii="Times New Roman" w:eastAsia="Arial" w:hAnsi="Times New Roman" w:cs="Times New Roman"/>
                <w:b/>
                <w:sz w:val="28"/>
                <w:szCs w:val="28"/>
              </w:rPr>
              <w:t>TT</w:t>
            </w:r>
          </w:p>
        </w:tc>
        <w:tc>
          <w:tcPr>
            <w:tcW w:w="1184" w:type="pct"/>
            <w:vMerge w:val="restart"/>
            <w:shd w:val="clear" w:color="auto" w:fill="FFFFFF"/>
            <w:vAlign w:val="center"/>
          </w:tcPr>
          <w:p w14:paraId="1AF4A2B9" w14:textId="77777777" w:rsidR="006E3E17" w:rsidRPr="004C069A" w:rsidRDefault="00C90B13" w:rsidP="00DA4FE8">
            <w:pPr>
              <w:spacing w:before="120" w:after="120"/>
              <w:ind w:firstLine="25"/>
              <w:jc w:val="center"/>
              <w:rPr>
                <w:rFonts w:ascii="Times New Roman" w:eastAsia="Arial" w:hAnsi="Times New Roman" w:cs="Times New Roman"/>
                <w:sz w:val="28"/>
                <w:szCs w:val="28"/>
              </w:rPr>
            </w:pPr>
            <w:r w:rsidRPr="004C069A">
              <w:rPr>
                <w:rFonts w:ascii="Times New Roman" w:eastAsia="Arial" w:hAnsi="Times New Roman" w:cs="Times New Roman"/>
                <w:b/>
                <w:sz w:val="28"/>
                <w:szCs w:val="28"/>
              </w:rPr>
              <w:t>Tên văn bản</w:t>
            </w:r>
          </w:p>
        </w:tc>
        <w:tc>
          <w:tcPr>
            <w:tcW w:w="1093" w:type="pct"/>
            <w:vMerge w:val="restart"/>
            <w:shd w:val="clear" w:color="auto" w:fill="FFFFFF"/>
            <w:vAlign w:val="center"/>
          </w:tcPr>
          <w:p w14:paraId="361361BC" w14:textId="77777777" w:rsidR="006E3E17" w:rsidRPr="004C069A" w:rsidRDefault="00C90B13" w:rsidP="00917ACE">
            <w:pPr>
              <w:spacing w:before="120" w:after="120"/>
              <w:ind w:firstLine="25"/>
              <w:jc w:val="both"/>
              <w:rPr>
                <w:rFonts w:ascii="Times New Roman" w:eastAsia="Arial" w:hAnsi="Times New Roman" w:cs="Times New Roman"/>
                <w:sz w:val="28"/>
                <w:szCs w:val="28"/>
              </w:rPr>
            </w:pPr>
            <w:r w:rsidRPr="004C069A">
              <w:rPr>
                <w:rFonts w:ascii="Times New Roman" w:eastAsia="Arial" w:hAnsi="Times New Roman" w:cs="Times New Roman"/>
                <w:b/>
                <w:sz w:val="28"/>
                <w:szCs w:val="28"/>
              </w:rPr>
              <w:t>Thời gian điều chỉnh</w:t>
            </w:r>
          </w:p>
        </w:tc>
        <w:tc>
          <w:tcPr>
            <w:tcW w:w="2423" w:type="pct"/>
            <w:gridSpan w:val="2"/>
            <w:shd w:val="clear" w:color="auto" w:fill="FFFFFF"/>
            <w:vAlign w:val="center"/>
          </w:tcPr>
          <w:p w14:paraId="20992A90" w14:textId="77777777" w:rsidR="006E3E17" w:rsidRPr="004C069A" w:rsidRDefault="00C90B13" w:rsidP="00DA4FE8">
            <w:pPr>
              <w:spacing w:before="120" w:after="120"/>
              <w:jc w:val="center"/>
              <w:rPr>
                <w:rFonts w:ascii="Times New Roman" w:eastAsia="Arial" w:hAnsi="Times New Roman" w:cs="Times New Roman"/>
                <w:sz w:val="28"/>
                <w:szCs w:val="28"/>
              </w:rPr>
            </w:pPr>
            <w:r w:rsidRPr="004C069A">
              <w:rPr>
                <w:rFonts w:ascii="Times New Roman" w:eastAsia="Arial" w:hAnsi="Times New Roman" w:cs="Times New Roman"/>
                <w:b/>
                <w:sz w:val="28"/>
                <w:szCs w:val="28"/>
              </w:rPr>
              <w:t>Đối tượng và mức điều chỉnh</w:t>
            </w:r>
          </w:p>
        </w:tc>
      </w:tr>
      <w:tr w:rsidR="00F72AFA" w:rsidRPr="004C069A" w14:paraId="40EB5764" w14:textId="77777777" w:rsidTr="00F72AFA">
        <w:trPr>
          <w:trHeight w:val="20"/>
        </w:trPr>
        <w:tc>
          <w:tcPr>
            <w:tcW w:w="299" w:type="pct"/>
            <w:vMerge/>
            <w:shd w:val="clear" w:color="auto" w:fill="FFFFFF"/>
            <w:vAlign w:val="center"/>
          </w:tcPr>
          <w:p w14:paraId="10A06E38" w14:textId="77777777" w:rsidR="006E3E17" w:rsidRPr="004C069A" w:rsidRDefault="006E3E17" w:rsidP="004C069A">
            <w:pPr>
              <w:pBdr>
                <w:top w:val="nil"/>
                <w:left w:val="nil"/>
                <w:bottom w:val="nil"/>
                <w:right w:val="nil"/>
                <w:between w:val="nil"/>
              </w:pBdr>
              <w:spacing w:before="120" w:after="120"/>
              <w:ind w:firstLine="720"/>
              <w:jc w:val="both"/>
              <w:rPr>
                <w:rFonts w:ascii="Times New Roman" w:eastAsia="Arial" w:hAnsi="Times New Roman" w:cs="Times New Roman"/>
                <w:sz w:val="28"/>
                <w:szCs w:val="28"/>
              </w:rPr>
            </w:pPr>
          </w:p>
        </w:tc>
        <w:tc>
          <w:tcPr>
            <w:tcW w:w="1184" w:type="pct"/>
            <w:vMerge/>
            <w:shd w:val="clear" w:color="auto" w:fill="FFFFFF"/>
            <w:vAlign w:val="center"/>
          </w:tcPr>
          <w:p w14:paraId="75B120C6" w14:textId="77777777" w:rsidR="006E3E17" w:rsidRPr="004C069A" w:rsidRDefault="006E3E17" w:rsidP="004C069A">
            <w:pPr>
              <w:pBdr>
                <w:top w:val="nil"/>
                <w:left w:val="nil"/>
                <w:bottom w:val="nil"/>
                <w:right w:val="nil"/>
                <w:between w:val="nil"/>
              </w:pBdr>
              <w:spacing w:before="120" w:after="120"/>
              <w:ind w:firstLine="720"/>
              <w:jc w:val="both"/>
              <w:rPr>
                <w:rFonts w:ascii="Times New Roman" w:eastAsia="Arial" w:hAnsi="Times New Roman" w:cs="Times New Roman"/>
                <w:sz w:val="28"/>
                <w:szCs w:val="28"/>
              </w:rPr>
            </w:pPr>
          </w:p>
        </w:tc>
        <w:tc>
          <w:tcPr>
            <w:tcW w:w="1093" w:type="pct"/>
            <w:vMerge/>
            <w:shd w:val="clear" w:color="auto" w:fill="FFFFFF"/>
            <w:vAlign w:val="center"/>
          </w:tcPr>
          <w:p w14:paraId="2743423E" w14:textId="77777777" w:rsidR="006E3E17" w:rsidRPr="004C069A" w:rsidRDefault="006E3E17" w:rsidP="004C069A">
            <w:pPr>
              <w:pBdr>
                <w:top w:val="nil"/>
                <w:left w:val="nil"/>
                <w:bottom w:val="nil"/>
                <w:right w:val="nil"/>
                <w:between w:val="nil"/>
              </w:pBdr>
              <w:spacing w:before="120" w:after="120"/>
              <w:ind w:firstLine="720"/>
              <w:jc w:val="both"/>
              <w:rPr>
                <w:rFonts w:ascii="Times New Roman" w:eastAsia="Arial" w:hAnsi="Times New Roman" w:cs="Times New Roman"/>
                <w:sz w:val="28"/>
                <w:szCs w:val="28"/>
              </w:rPr>
            </w:pPr>
          </w:p>
        </w:tc>
        <w:tc>
          <w:tcPr>
            <w:tcW w:w="1252" w:type="pct"/>
            <w:shd w:val="clear" w:color="auto" w:fill="FFFFFF"/>
            <w:vAlign w:val="center"/>
          </w:tcPr>
          <w:p w14:paraId="5A51172B" w14:textId="77777777" w:rsidR="006E3E17" w:rsidRPr="004C069A" w:rsidRDefault="00C90B13" w:rsidP="00DA4FE8">
            <w:pPr>
              <w:spacing w:before="120" w:after="120"/>
              <w:ind w:left="142" w:right="115"/>
              <w:jc w:val="both"/>
              <w:rPr>
                <w:rFonts w:ascii="Times New Roman" w:eastAsia="Arial" w:hAnsi="Times New Roman" w:cs="Times New Roman"/>
                <w:sz w:val="28"/>
                <w:szCs w:val="28"/>
              </w:rPr>
            </w:pPr>
            <w:r w:rsidRPr="004C069A">
              <w:rPr>
                <w:rFonts w:ascii="Times New Roman" w:eastAsia="Arial" w:hAnsi="Times New Roman" w:cs="Times New Roman"/>
                <w:b/>
                <w:sz w:val="28"/>
                <w:szCs w:val="28"/>
              </w:rPr>
              <w:t>Đối tượng có mức lương dưới hệ số 4,4 theo Nghị định số 25/CP</w:t>
            </w:r>
          </w:p>
        </w:tc>
        <w:tc>
          <w:tcPr>
            <w:tcW w:w="1171" w:type="pct"/>
            <w:shd w:val="clear" w:color="auto" w:fill="FFFFFF"/>
            <w:vAlign w:val="center"/>
          </w:tcPr>
          <w:p w14:paraId="73F2B3DF" w14:textId="77777777" w:rsidR="006E3E17" w:rsidRPr="004C069A" w:rsidRDefault="00C90B13" w:rsidP="00DA4FE8">
            <w:pPr>
              <w:spacing w:before="120" w:after="120"/>
              <w:ind w:left="142" w:right="115"/>
              <w:jc w:val="both"/>
              <w:rPr>
                <w:rFonts w:ascii="Times New Roman" w:eastAsia="Arial" w:hAnsi="Times New Roman" w:cs="Times New Roman"/>
                <w:sz w:val="28"/>
                <w:szCs w:val="28"/>
              </w:rPr>
            </w:pPr>
            <w:r w:rsidRPr="004C069A">
              <w:rPr>
                <w:rFonts w:ascii="Times New Roman" w:eastAsia="Arial" w:hAnsi="Times New Roman" w:cs="Times New Roman"/>
                <w:b/>
                <w:sz w:val="28"/>
                <w:szCs w:val="28"/>
              </w:rPr>
              <w:t>Đối tượng có mức lương từ hệ số 4,4 đến dưới hệ số 7,2 theo Nghị định số 25/CP</w:t>
            </w:r>
          </w:p>
        </w:tc>
      </w:tr>
      <w:tr w:rsidR="00F72AFA" w:rsidRPr="004C069A" w14:paraId="23926B3B" w14:textId="77777777" w:rsidTr="00F72AFA">
        <w:trPr>
          <w:trHeight w:val="20"/>
        </w:trPr>
        <w:tc>
          <w:tcPr>
            <w:tcW w:w="299" w:type="pct"/>
            <w:shd w:val="clear" w:color="auto" w:fill="FFFFFF"/>
          </w:tcPr>
          <w:p w14:paraId="1F846807" w14:textId="77777777" w:rsidR="006E3E17" w:rsidRPr="004C069A" w:rsidRDefault="00C90B13" w:rsidP="00DA4FE8">
            <w:pPr>
              <w:spacing w:before="120" w:after="120"/>
              <w:ind w:firstLine="11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1</w:t>
            </w:r>
          </w:p>
        </w:tc>
        <w:tc>
          <w:tcPr>
            <w:tcW w:w="1184" w:type="pct"/>
            <w:shd w:val="clear" w:color="auto" w:fill="FFFFFF"/>
          </w:tcPr>
          <w:p w14:paraId="3597A012" w14:textId="77777777" w:rsidR="006E3E17" w:rsidRPr="004C069A" w:rsidRDefault="00C90B13" w:rsidP="00254E5C">
            <w:pPr>
              <w:spacing w:before="120" w:after="120"/>
              <w:ind w:firstLine="25"/>
              <w:jc w:val="center"/>
              <w:rPr>
                <w:rFonts w:ascii="Times New Roman" w:eastAsia="Arial" w:hAnsi="Times New Roman" w:cs="Times New Roman"/>
                <w:sz w:val="28"/>
                <w:szCs w:val="28"/>
              </w:rPr>
            </w:pPr>
            <w:r w:rsidRPr="004C069A">
              <w:rPr>
                <w:rFonts w:ascii="Times New Roman" w:eastAsia="Arial" w:hAnsi="Times New Roman" w:cs="Times New Roman"/>
                <w:sz w:val="28"/>
                <w:szCs w:val="28"/>
              </w:rPr>
              <w:t>Nghị định 208/2004/NĐ-CP</w:t>
            </w:r>
          </w:p>
        </w:tc>
        <w:tc>
          <w:tcPr>
            <w:tcW w:w="1093" w:type="pct"/>
            <w:shd w:val="clear" w:color="auto" w:fill="FFFFFF"/>
          </w:tcPr>
          <w:p w14:paraId="14E4AFFA" w14:textId="77777777" w:rsidR="006E3E17" w:rsidRPr="004C069A" w:rsidRDefault="00C90B13" w:rsidP="00F72AFA">
            <w:pPr>
              <w:spacing w:before="120" w:after="120"/>
              <w:ind w:firstLine="25"/>
              <w:jc w:val="center"/>
              <w:rPr>
                <w:rFonts w:ascii="Times New Roman" w:eastAsia="Arial" w:hAnsi="Times New Roman" w:cs="Times New Roman"/>
                <w:sz w:val="28"/>
                <w:szCs w:val="28"/>
              </w:rPr>
            </w:pPr>
            <w:r w:rsidRPr="004C069A">
              <w:rPr>
                <w:rFonts w:ascii="Times New Roman" w:eastAsia="Arial" w:hAnsi="Times New Roman" w:cs="Times New Roman"/>
                <w:sz w:val="28"/>
                <w:szCs w:val="28"/>
              </w:rPr>
              <w:t>Từ 01/10/2004</w:t>
            </w:r>
          </w:p>
        </w:tc>
        <w:tc>
          <w:tcPr>
            <w:tcW w:w="1252" w:type="pct"/>
            <w:shd w:val="clear" w:color="auto" w:fill="FFFFFF"/>
          </w:tcPr>
          <w:p w14:paraId="243FD0B4" w14:textId="77777777" w:rsidR="006E3E17" w:rsidRPr="004C069A" w:rsidRDefault="00C90B13" w:rsidP="00F96BB7">
            <w:pPr>
              <w:spacing w:before="120" w:after="120"/>
              <w:ind w:firstLine="720"/>
              <w:rPr>
                <w:rFonts w:ascii="Times New Roman" w:eastAsia="Arial" w:hAnsi="Times New Roman" w:cs="Times New Roman"/>
                <w:sz w:val="28"/>
                <w:szCs w:val="28"/>
              </w:rPr>
            </w:pPr>
            <w:r w:rsidRPr="004C069A">
              <w:rPr>
                <w:rFonts w:ascii="Times New Roman" w:eastAsia="Arial" w:hAnsi="Times New Roman" w:cs="Times New Roman"/>
                <w:sz w:val="28"/>
                <w:szCs w:val="28"/>
              </w:rPr>
              <w:t>10%</w:t>
            </w:r>
          </w:p>
        </w:tc>
        <w:tc>
          <w:tcPr>
            <w:tcW w:w="1171" w:type="pct"/>
            <w:shd w:val="clear" w:color="auto" w:fill="FFFFFF"/>
          </w:tcPr>
          <w:p w14:paraId="3F365CC9" w14:textId="77777777" w:rsidR="006E3E17" w:rsidRPr="004C069A" w:rsidRDefault="00C90B13" w:rsidP="00F96BB7">
            <w:pPr>
              <w:spacing w:before="120" w:after="120"/>
              <w:ind w:firstLine="720"/>
              <w:rPr>
                <w:rFonts w:ascii="Times New Roman" w:eastAsia="Arial" w:hAnsi="Times New Roman" w:cs="Times New Roman"/>
                <w:sz w:val="28"/>
                <w:szCs w:val="28"/>
              </w:rPr>
            </w:pPr>
            <w:r w:rsidRPr="004C069A">
              <w:rPr>
                <w:rFonts w:ascii="Times New Roman" w:eastAsia="Arial" w:hAnsi="Times New Roman" w:cs="Times New Roman"/>
                <w:sz w:val="28"/>
                <w:szCs w:val="28"/>
              </w:rPr>
              <w:t>10%</w:t>
            </w:r>
          </w:p>
        </w:tc>
      </w:tr>
      <w:tr w:rsidR="00F72AFA" w:rsidRPr="004C069A" w14:paraId="2EB6C71A" w14:textId="77777777" w:rsidTr="00F72AFA">
        <w:trPr>
          <w:trHeight w:val="20"/>
        </w:trPr>
        <w:tc>
          <w:tcPr>
            <w:tcW w:w="299" w:type="pct"/>
            <w:shd w:val="clear" w:color="auto" w:fill="FFFFFF"/>
          </w:tcPr>
          <w:p w14:paraId="4328729A" w14:textId="77777777" w:rsidR="006E3E17" w:rsidRPr="004C069A" w:rsidRDefault="00C90B13" w:rsidP="00F72AFA">
            <w:pPr>
              <w:spacing w:before="120" w:after="120"/>
              <w:ind w:firstLine="11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2</w:t>
            </w:r>
          </w:p>
        </w:tc>
        <w:tc>
          <w:tcPr>
            <w:tcW w:w="1184" w:type="pct"/>
            <w:shd w:val="clear" w:color="auto" w:fill="FFFFFF"/>
          </w:tcPr>
          <w:p w14:paraId="01C15252" w14:textId="77777777" w:rsidR="006E3E17" w:rsidRPr="004C069A" w:rsidRDefault="00C90B13" w:rsidP="00254E5C">
            <w:pPr>
              <w:spacing w:before="120" w:after="120"/>
              <w:ind w:firstLine="25"/>
              <w:jc w:val="center"/>
              <w:rPr>
                <w:rFonts w:ascii="Times New Roman" w:eastAsia="Arial" w:hAnsi="Times New Roman" w:cs="Times New Roman"/>
                <w:sz w:val="28"/>
                <w:szCs w:val="28"/>
              </w:rPr>
            </w:pPr>
            <w:r w:rsidRPr="004C069A">
              <w:rPr>
                <w:rFonts w:ascii="Times New Roman" w:eastAsia="Arial" w:hAnsi="Times New Roman" w:cs="Times New Roman"/>
                <w:sz w:val="28"/>
                <w:szCs w:val="28"/>
              </w:rPr>
              <w:t>Nghị định 117/2005/NĐ-CP</w:t>
            </w:r>
          </w:p>
        </w:tc>
        <w:tc>
          <w:tcPr>
            <w:tcW w:w="1093" w:type="pct"/>
            <w:shd w:val="clear" w:color="auto" w:fill="FFFFFF"/>
          </w:tcPr>
          <w:p w14:paraId="707FB521" w14:textId="77777777" w:rsidR="006E3E17" w:rsidRPr="004C069A" w:rsidRDefault="00C90B13" w:rsidP="00F72AFA">
            <w:pPr>
              <w:spacing w:before="120" w:after="120"/>
              <w:ind w:firstLine="25"/>
              <w:jc w:val="center"/>
              <w:rPr>
                <w:rFonts w:ascii="Times New Roman" w:eastAsia="Arial" w:hAnsi="Times New Roman" w:cs="Times New Roman"/>
                <w:sz w:val="28"/>
                <w:szCs w:val="28"/>
              </w:rPr>
            </w:pPr>
            <w:r w:rsidRPr="004C069A">
              <w:rPr>
                <w:rFonts w:ascii="Times New Roman" w:eastAsia="Arial" w:hAnsi="Times New Roman" w:cs="Times New Roman"/>
                <w:sz w:val="28"/>
                <w:szCs w:val="28"/>
              </w:rPr>
              <w:t>Từ 01/10/2005</w:t>
            </w:r>
          </w:p>
        </w:tc>
        <w:tc>
          <w:tcPr>
            <w:tcW w:w="1252" w:type="pct"/>
            <w:shd w:val="clear" w:color="auto" w:fill="FFFFFF"/>
          </w:tcPr>
          <w:p w14:paraId="6E54ACAC" w14:textId="77777777" w:rsidR="006E3E17" w:rsidRPr="004C069A" w:rsidRDefault="00C90B13" w:rsidP="00F96BB7">
            <w:pPr>
              <w:spacing w:before="120" w:after="120"/>
              <w:ind w:firstLine="720"/>
              <w:rPr>
                <w:rFonts w:ascii="Times New Roman" w:eastAsia="Arial" w:hAnsi="Times New Roman" w:cs="Times New Roman"/>
                <w:sz w:val="28"/>
                <w:szCs w:val="28"/>
              </w:rPr>
            </w:pPr>
            <w:r w:rsidRPr="004C069A">
              <w:rPr>
                <w:rFonts w:ascii="Times New Roman" w:eastAsia="Arial" w:hAnsi="Times New Roman" w:cs="Times New Roman"/>
                <w:sz w:val="28"/>
                <w:szCs w:val="28"/>
              </w:rPr>
              <w:t>10%</w:t>
            </w:r>
          </w:p>
        </w:tc>
        <w:tc>
          <w:tcPr>
            <w:tcW w:w="1171" w:type="pct"/>
            <w:shd w:val="clear" w:color="auto" w:fill="FFFFFF"/>
          </w:tcPr>
          <w:p w14:paraId="417132CD" w14:textId="77777777" w:rsidR="006E3E17" w:rsidRPr="004C069A" w:rsidRDefault="00C90B13" w:rsidP="00F96BB7">
            <w:pPr>
              <w:spacing w:before="120" w:after="120"/>
              <w:ind w:firstLine="720"/>
              <w:rPr>
                <w:rFonts w:ascii="Times New Roman" w:eastAsia="Arial" w:hAnsi="Times New Roman" w:cs="Times New Roman"/>
                <w:sz w:val="28"/>
                <w:szCs w:val="28"/>
              </w:rPr>
            </w:pPr>
            <w:r w:rsidRPr="004C069A">
              <w:rPr>
                <w:rFonts w:ascii="Times New Roman" w:eastAsia="Arial" w:hAnsi="Times New Roman" w:cs="Times New Roman"/>
                <w:sz w:val="28"/>
                <w:szCs w:val="28"/>
              </w:rPr>
              <w:t>8%</w:t>
            </w:r>
          </w:p>
        </w:tc>
      </w:tr>
      <w:tr w:rsidR="00F72AFA" w:rsidRPr="004C069A" w14:paraId="05E8824E" w14:textId="77777777" w:rsidTr="00F72AFA">
        <w:trPr>
          <w:trHeight w:val="20"/>
        </w:trPr>
        <w:tc>
          <w:tcPr>
            <w:tcW w:w="299" w:type="pct"/>
            <w:shd w:val="clear" w:color="auto" w:fill="FFFFFF"/>
          </w:tcPr>
          <w:p w14:paraId="3501081D" w14:textId="77777777" w:rsidR="006E3E17" w:rsidRPr="004C069A" w:rsidRDefault="00C90B13" w:rsidP="00F72AFA">
            <w:pPr>
              <w:spacing w:before="120" w:after="120"/>
              <w:ind w:firstLine="11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3</w:t>
            </w:r>
          </w:p>
        </w:tc>
        <w:tc>
          <w:tcPr>
            <w:tcW w:w="1184" w:type="pct"/>
            <w:shd w:val="clear" w:color="auto" w:fill="FFFFFF"/>
          </w:tcPr>
          <w:p w14:paraId="03A107F2" w14:textId="77777777" w:rsidR="006E3E17" w:rsidRPr="004C069A" w:rsidRDefault="00C90B13" w:rsidP="00254E5C">
            <w:pPr>
              <w:spacing w:before="120" w:after="120"/>
              <w:ind w:firstLine="25"/>
              <w:jc w:val="center"/>
              <w:rPr>
                <w:rFonts w:ascii="Times New Roman" w:eastAsia="Arial" w:hAnsi="Times New Roman" w:cs="Times New Roman"/>
                <w:sz w:val="28"/>
                <w:szCs w:val="28"/>
              </w:rPr>
            </w:pPr>
            <w:r w:rsidRPr="004C069A">
              <w:rPr>
                <w:rFonts w:ascii="Times New Roman" w:eastAsia="Arial" w:hAnsi="Times New Roman" w:cs="Times New Roman"/>
                <w:sz w:val="28"/>
                <w:szCs w:val="28"/>
              </w:rPr>
              <w:t>Nghị định 118/2005/NĐ-CP</w:t>
            </w:r>
          </w:p>
        </w:tc>
        <w:tc>
          <w:tcPr>
            <w:tcW w:w="1093" w:type="pct"/>
            <w:shd w:val="clear" w:color="auto" w:fill="FFFFFF"/>
          </w:tcPr>
          <w:p w14:paraId="53BA865C" w14:textId="77777777" w:rsidR="006E3E17" w:rsidRPr="004C069A" w:rsidRDefault="00C90B13" w:rsidP="00F72AFA">
            <w:pPr>
              <w:spacing w:before="120" w:after="120"/>
              <w:ind w:firstLine="25"/>
              <w:jc w:val="center"/>
              <w:rPr>
                <w:rFonts w:ascii="Times New Roman" w:eastAsia="Arial" w:hAnsi="Times New Roman" w:cs="Times New Roman"/>
                <w:sz w:val="28"/>
                <w:szCs w:val="28"/>
              </w:rPr>
            </w:pPr>
            <w:r w:rsidRPr="004C069A">
              <w:rPr>
                <w:rFonts w:ascii="Times New Roman" w:eastAsia="Arial" w:hAnsi="Times New Roman" w:cs="Times New Roman"/>
                <w:sz w:val="28"/>
                <w:szCs w:val="28"/>
              </w:rPr>
              <w:t>Từ 01/10/2005</w:t>
            </w:r>
          </w:p>
        </w:tc>
        <w:tc>
          <w:tcPr>
            <w:tcW w:w="1252" w:type="pct"/>
            <w:shd w:val="clear" w:color="auto" w:fill="FFFFFF"/>
          </w:tcPr>
          <w:p w14:paraId="35C16126" w14:textId="77777777" w:rsidR="006E3E17" w:rsidRPr="004C069A" w:rsidRDefault="00C90B13" w:rsidP="00F96BB7">
            <w:pPr>
              <w:spacing w:before="120" w:after="120"/>
              <w:ind w:firstLine="720"/>
              <w:rPr>
                <w:rFonts w:ascii="Times New Roman" w:eastAsia="Arial" w:hAnsi="Times New Roman" w:cs="Times New Roman"/>
                <w:sz w:val="28"/>
                <w:szCs w:val="28"/>
              </w:rPr>
            </w:pPr>
            <w:r w:rsidRPr="004C069A">
              <w:rPr>
                <w:rFonts w:ascii="Times New Roman" w:eastAsia="Arial" w:hAnsi="Times New Roman" w:cs="Times New Roman"/>
                <w:sz w:val="28"/>
                <w:szCs w:val="28"/>
              </w:rPr>
              <w:t>20,7%</w:t>
            </w:r>
          </w:p>
        </w:tc>
        <w:tc>
          <w:tcPr>
            <w:tcW w:w="1171" w:type="pct"/>
            <w:shd w:val="clear" w:color="auto" w:fill="FFFFFF"/>
          </w:tcPr>
          <w:p w14:paraId="56B8AD98" w14:textId="77777777" w:rsidR="006E3E17" w:rsidRPr="004C069A" w:rsidRDefault="00C90B13" w:rsidP="00F96BB7">
            <w:pPr>
              <w:spacing w:before="120" w:after="120"/>
              <w:ind w:firstLine="720"/>
              <w:rPr>
                <w:rFonts w:ascii="Times New Roman" w:eastAsia="Arial" w:hAnsi="Times New Roman" w:cs="Times New Roman"/>
                <w:sz w:val="28"/>
                <w:szCs w:val="28"/>
              </w:rPr>
            </w:pPr>
            <w:r w:rsidRPr="004C069A">
              <w:rPr>
                <w:rFonts w:ascii="Times New Roman" w:eastAsia="Arial" w:hAnsi="Times New Roman" w:cs="Times New Roman"/>
                <w:sz w:val="28"/>
                <w:szCs w:val="28"/>
              </w:rPr>
              <w:t>20,7%</w:t>
            </w:r>
          </w:p>
        </w:tc>
      </w:tr>
      <w:tr w:rsidR="00F72AFA" w:rsidRPr="004C069A" w14:paraId="6368B4B3" w14:textId="77777777" w:rsidTr="00F72AFA">
        <w:trPr>
          <w:trHeight w:val="20"/>
        </w:trPr>
        <w:tc>
          <w:tcPr>
            <w:tcW w:w="299" w:type="pct"/>
            <w:shd w:val="clear" w:color="auto" w:fill="FFFFFF"/>
          </w:tcPr>
          <w:p w14:paraId="43DB94E5" w14:textId="77777777" w:rsidR="006E3E17" w:rsidRPr="004C069A" w:rsidRDefault="00C90B13" w:rsidP="00F72AFA">
            <w:pPr>
              <w:spacing w:before="120" w:after="120"/>
              <w:ind w:firstLine="11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4</w:t>
            </w:r>
          </w:p>
        </w:tc>
        <w:tc>
          <w:tcPr>
            <w:tcW w:w="1184" w:type="pct"/>
            <w:shd w:val="clear" w:color="auto" w:fill="FFFFFF"/>
          </w:tcPr>
          <w:p w14:paraId="59EBF59F" w14:textId="77777777" w:rsidR="006E3E17" w:rsidRPr="004C069A" w:rsidRDefault="00C90B13" w:rsidP="00254E5C">
            <w:pPr>
              <w:spacing w:before="120" w:after="120"/>
              <w:ind w:firstLine="25"/>
              <w:jc w:val="center"/>
              <w:rPr>
                <w:rFonts w:ascii="Times New Roman" w:eastAsia="Arial" w:hAnsi="Times New Roman" w:cs="Times New Roman"/>
                <w:sz w:val="28"/>
                <w:szCs w:val="28"/>
              </w:rPr>
            </w:pPr>
            <w:r w:rsidRPr="004C069A">
              <w:rPr>
                <w:rFonts w:ascii="Times New Roman" w:eastAsia="Arial" w:hAnsi="Times New Roman" w:cs="Times New Roman"/>
                <w:sz w:val="28"/>
                <w:szCs w:val="28"/>
              </w:rPr>
              <w:t>Nghị định 93/2006/NĐ-CP</w:t>
            </w:r>
          </w:p>
        </w:tc>
        <w:tc>
          <w:tcPr>
            <w:tcW w:w="1093" w:type="pct"/>
            <w:shd w:val="clear" w:color="auto" w:fill="FFFFFF"/>
          </w:tcPr>
          <w:p w14:paraId="4C3ACC32" w14:textId="77777777" w:rsidR="006E3E17" w:rsidRPr="004C069A" w:rsidRDefault="00C90B13" w:rsidP="00F72AFA">
            <w:pPr>
              <w:spacing w:before="120" w:after="120"/>
              <w:ind w:firstLine="25"/>
              <w:jc w:val="center"/>
              <w:rPr>
                <w:rFonts w:ascii="Times New Roman" w:eastAsia="Arial" w:hAnsi="Times New Roman" w:cs="Times New Roman"/>
                <w:sz w:val="28"/>
                <w:szCs w:val="28"/>
              </w:rPr>
            </w:pPr>
            <w:r w:rsidRPr="004C069A">
              <w:rPr>
                <w:rFonts w:ascii="Times New Roman" w:eastAsia="Arial" w:hAnsi="Times New Roman" w:cs="Times New Roman"/>
                <w:sz w:val="28"/>
                <w:szCs w:val="28"/>
              </w:rPr>
              <w:t>Từ 01/10/2006</w:t>
            </w:r>
          </w:p>
        </w:tc>
        <w:tc>
          <w:tcPr>
            <w:tcW w:w="1252" w:type="pct"/>
            <w:shd w:val="clear" w:color="auto" w:fill="FFFFFF"/>
          </w:tcPr>
          <w:p w14:paraId="06B8888A" w14:textId="77777777" w:rsidR="006E3E17" w:rsidRPr="004C069A" w:rsidRDefault="00C90B13" w:rsidP="00F96BB7">
            <w:pPr>
              <w:spacing w:before="120" w:after="120"/>
              <w:ind w:firstLine="720"/>
              <w:rPr>
                <w:rFonts w:ascii="Times New Roman" w:eastAsia="Arial" w:hAnsi="Times New Roman" w:cs="Times New Roman"/>
                <w:sz w:val="28"/>
                <w:szCs w:val="28"/>
              </w:rPr>
            </w:pPr>
            <w:r w:rsidRPr="004C069A">
              <w:rPr>
                <w:rFonts w:ascii="Times New Roman" w:eastAsia="Arial" w:hAnsi="Times New Roman" w:cs="Times New Roman"/>
                <w:sz w:val="28"/>
                <w:szCs w:val="28"/>
              </w:rPr>
              <w:t>10%</w:t>
            </w:r>
          </w:p>
        </w:tc>
        <w:tc>
          <w:tcPr>
            <w:tcW w:w="1171" w:type="pct"/>
            <w:shd w:val="clear" w:color="auto" w:fill="FFFFFF"/>
          </w:tcPr>
          <w:p w14:paraId="705AB899" w14:textId="77777777" w:rsidR="006E3E17" w:rsidRPr="004C069A" w:rsidRDefault="00C90B13" w:rsidP="00F96BB7">
            <w:pPr>
              <w:spacing w:before="120" w:after="120"/>
              <w:ind w:firstLine="720"/>
              <w:rPr>
                <w:rFonts w:ascii="Times New Roman" w:eastAsia="Arial" w:hAnsi="Times New Roman" w:cs="Times New Roman"/>
                <w:sz w:val="28"/>
                <w:szCs w:val="28"/>
              </w:rPr>
            </w:pPr>
            <w:r w:rsidRPr="004C069A">
              <w:rPr>
                <w:rFonts w:ascii="Times New Roman" w:eastAsia="Arial" w:hAnsi="Times New Roman" w:cs="Times New Roman"/>
                <w:sz w:val="28"/>
                <w:szCs w:val="28"/>
              </w:rPr>
              <w:t>8%</w:t>
            </w:r>
          </w:p>
        </w:tc>
      </w:tr>
      <w:tr w:rsidR="00F72AFA" w:rsidRPr="004C069A" w14:paraId="1919C892" w14:textId="77777777" w:rsidTr="00F72AFA">
        <w:trPr>
          <w:trHeight w:val="20"/>
        </w:trPr>
        <w:tc>
          <w:tcPr>
            <w:tcW w:w="299" w:type="pct"/>
            <w:shd w:val="clear" w:color="auto" w:fill="FFFFFF"/>
          </w:tcPr>
          <w:p w14:paraId="42E91F41" w14:textId="77777777" w:rsidR="006E3E17" w:rsidRPr="004C069A" w:rsidRDefault="00C90B13" w:rsidP="00F72AFA">
            <w:pPr>
              <w:spacing w:before="120" w:after="120"/>
              <w:ind w:firstLine="11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5</w:t>
            </w:r>
          </w:p>
        </w:tc>
        <w:tc>
          <w:tcPr>
            <w:tcW w:w="1184" w:type="pct"/>
            <w:shd w:val="clear" w:color="auto" w:fill="FFFFFF"/>
          </w:tcPr>
          <w:p w14:paraId="0460CD7E" w14:textId="77777777" w:rsidR="006E3E17" w:rsidRPr="004C069A" w:rsidRDefault="00C90B13" w:rsidP="00254E5C">
            <w:pPr>
              <w:spacing w:before="120" w:after="120"/>
              <w:ind w:firstLine="25"/>
              <w:jc w:val="center"/>
              <w:rPr>
                <w:rFonts w:ascii="Times New Roman" w:eastAsia="Arial" w:hAnsi="Times New Roman" w:cs="Times New Roman"/>
                <w:sz w:val="28"/>
                <w:szCs w:val="28"/>
              </w:rPr>
            </w:pPr>
            <w:r w:rsidRPr="004C069A">
              <w:rPr>
                <w:rFonts w:ascii="Times New Roman" w:eastAsia="Arial" w:hAnsi="Times New Roman" w:cs="Times New Roman"/>
                <w:sz w:val="28"/>
                <w:szCs w:val="28"/>
              </w:rPr>
              <w:t>Nghị định 94/2006/NĐ-CP</w:t>
            </w:r>
          </w:p>
        </w:tc>
        <w:tc>
          <w:tcPr>
            <w:tcW w:w="1093" w:type="pct"/>
            <w:shd w:val="clear" w:color="auto" w:fill="FFFFFF"/>
          </w:tcPr>
          <w:p w14:paraId="10B81C30" w14:textId="77777777" w:rsidR="006E3E17" w:rsidRPr="004C069A" w:rsidRDefault="00C90B13" w:rsidP="00F72AFA">
            <w:pPr>
              <w:spacing w:before="120" w:after="120"/>
              <w:ind w:firstLine="25"/>
              <w:jc w:val="center"/>
              <w:rPr>
                <w:rFonts w:ascii="Times New Roman" w:eastAsia="Arial" w:hAnsi="Times New Roman" w:cs="Times New Roman"/>
                <w:sz w:val="28"/>
                <w:szCs w:val="28"/>
              </w:rPr>
            </w:pPr>
            <w:r w:rsidRPr="004C069A">
              <w:rPr>
                <w:rFonts w:ascii="Times New Roman" w:eastAsia="Arial" w:hAnsi="Times New Roman" w:cs="Times New Roman"/>
                <w:sz w:val="28"/>
                <w:szCs w:val="28"/>
              </w:rPr>
              <w:t>Từ 01/10/2006</w:t>
            </w:r>
          </w:p>
        </w:tc>
        <w:tc>
          <w:tcPr>
            <w:tcW w:w="1252" w:type="pct"/>
            <w:shd w:val="clear" w:color="auto" w:fill="FFFFFF"/>
          </w:tcPr>
          <w:p w14:paraId="021E26DF" w14:textId="77777777" w:rsidR="006E3E17" w:rsidRPr="004C069A" w:rsidRDefault="00C90B13" w:rsidP="00F96BB7">
            <w:pPr>
              <w:spacing w:before="120" w:after="120"/>
              <w:ind w:firstLine="720"/>
              <w:rPr>
                <w:rFonts w:ascii="Times New Roman" w:eastAsia="Arial" w:hAnsi="Times New Roman" w:cs="Times New Roman"/>
                <w:sz w:val="28"/>
                <w:szCs w:val="28"/>
              </w:rPr>
            </w:pPr>
            <w:r w:rsidRPr="004C069A">
              <w:rPr>
                <w:rFonts w:ascii="Times New Roman" w:eastAsia="Arial" w:hAnsi="Times New Roman" w:cs="Times New Roman"/>
                <w:sz w:val="28"/>
                <w:szCs w:val="28"/>
              </w:rPr>
              <w:t>28,6%</w:t>
            </w:r>
          </w:p>
        </w:tc>
        <w:tc>
          <w:tcPr>
            <w:tcW w:w="1171" w:type="pct"/>
            <w:shd w:val="clear" w:color="auto" w:fill="FFFFFF"/>
          </w:tcPr>
          <w:p w14:paraId="59C5ECC9" w14:textId="77777777" w:rsidR="006E3E17" w:rsidRPr="004C069A" w:rsidRDefault="00C90B13" w:rsidP="00F96BB7">
            <w:pPr>
              <w:spacing w:before="120" w:after="120"/>
              <w:ind w:firstLine="720"/>
              <w:rPr>
                <w:rFonts w:ascii="Times New Roman" w:eastAsia="Arial" w:hAnsi="Times New Roman" w:cs="Times New Roman"/>
                <w:sz w:val="28"/>
                <w:szCs w:val="28"/>
              </w:rPr>
            </w:pPr>
            <w:r w:rsidRPr="004C069A">
              <w:rPr>
                <w:rFonts w:ascii="Times New Roman" w:eastAsia="Arial" w:hAnsi="Times New Roman" w:cs="Times New Roman"/>
                <w:sz w:val="28"/>
                <w:szCs w:val="28"/>
              </w:rPr>
              <w:t>28,6%</w:t>
            </w:r>
          </w:p>
        </w:tc>
      </w:tr>
      <w:tr w:rsidR="00F72AFA" w:rsidRPr="004C069A" w14:paraId="0D8AF681" w14:textId="77777777" w:rsidTr="00F72AFA">
        <w:trPr>
          <w:trHeight w:val="20"/>
        </w:trPr>
        <w:tc>
          <w:tcPr>
            <w:tcW w:w="299" w:type="pct"/>
            <w:shd w:val="clear" w:color="auto" w:fill="FFFFFF"/>
          </w:tcPr>
          <w:p w14:paraId="0D304296" w14:textId="77777777" w:rsidR="006E3E17" w:rsidRPr="004C069A" w:rsidRDefault="00C90B13" w:rsidP="00F72AFA">
            <w:pPr>
              <w:spacing w:before="120" w:after="120"/>
              <w:ind w:firstLine="11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6</w:t>
            </w:r>
          </w:p>
        </w:tc>
        <w:tc>
          <w:tcPr>
            <w:tcW w:w="1184" w:type="pct"/>
            <w:shd w:val="clear" w:color="auto" w:fill="FFFFFF"/>
          </w:tcPr>
          <w:p w14:paraId="0F773B27" w14:textId="77777777" w:rsidR="006E3E17" w:rsidRPr="004C069A" w:rsidRDefault="00C90B13" w:rsidP="00254E5C">
            <w:pPr>
              <w:spacing w:before="120" w:after="120"/>
              <w:ind w:firstLine="25"/>
              <w:jc w:val="center"/>
              <w:rPr>
                <w:rFonts w:ascii="Times New Roman" w:eastAsia="Arial" w:hAnsi="Times New Roman" w:cs="Times New Roman"/>
                <w:sz w:val="28"/>
                <w:szCs w:val="28"/>
              </w:rPr>
            </w:pPr>
            <w:r w:rsidRPr="004C069A">
              <w:rPr>
                <w:rFonts w:ascii="Times New Roman" w:eastAsia="Arial" w:hAnsi="Times New Roman" w:cs="Times New Roman"/>
                <w:sz w:val="28"/>
                <w:szCs w:val="28"/>
              </w:rPr>
              <w:t>Nghị định 166/2007/NĐ-CP</w:t>
            </w:r>
          </w:p>
        </w:tc>
        <w:tc>
          <w:tcPr>
            <w:tcW w:w="1093" w:type="pct"/>
            <w:shd w:val="clear" w:color="auto" w:fill="FFFFFF"/>
          </w:tcPr>
          <w:p w14:paraId="6C2505A8" w14:textId="77777777" w:rsidR="006E3E17" w:rsidRPr="004C069A" w:rsidRDefault="00C90B13" w:rsidP="00F72AFA">
            <w:pPr>
              <w:spacing w:before="120" w:after="120"/>
              <w:ind w:firstLine="25"/>
              <w:jc w:val="center"/>
              <w:rPr>
                <w:rFonts w:ascii="Times New Roman" w:eastAsia="Arial" w:hAnsi="Times New Roman" w:cs="Times New Roman"/>
                <w:sz w:val="28"/>
                <w:szCs w:val="28"/>
              </w:rPr>
            </w:pPr>
            <w:r w:rsidRPr="004C069A">
              <w:rPr>
                <w:rFonts w:ascii="Times New Roman" w:eastAsia="Arial" w:hAnsi="Times New Roman" w:cs="Times New Roman"/>
                <w:sz w:val="28"/>
                <w:szCs w:val="28"/>
              </w:rPr>
              <w:t>Từ 01/01/2008</w:t>
            </w:r>
          </w:p>
        </w:tc>
        <w:tc>
          <w:tcPr>
            <w:tcW w:w="1252" w:type="pct"/>
            <w:shd w:val="clear" w:color="auto" w:fill="FFFFFF"/>
          </w:tcPr>
          <w:p w14:paraId="6356EA9A" w14:textId="77777777" w:rsidR="006E3E17" w:rsidRPr="004C069A" w:rsidRDefault="00C90B13" w:rsidP="00F96BB7">
            <w:pPr>
              <w:spacing w:before="120" w:after="120"/>
              <w:ind w:firstLine="720"/>
              <w:rPr>
                <w:rFonts w:ascii="Times New Roman" w:eastAsia="Arial" w:hAnsi="Times New Roman" w:cs="Times New Roman"/>
                <w:sz w:val="28"/>
                <w:szCs w:val="28"/>
              </w:rPr>
            </w:pPr>
            <w:r w:rsidRPr="004C069A">
              <w:rPr>
                <w:rFonts w:ascii="Times New Roman" w:eastAsia="Arial" w:hAnsi="Times New Roman" w:cs="Times New Roman"/>
                <w:sz w:val="28"/>
                <w:szCs w:val="28"/>
              </w:rPr>
              <w:t>20%</w:t>
            </w:r>
          </w:p>
        </w:tc>
        <w:tc>
          <w:tcPr>
            <w:tcW w:w="1171" w:type="pct"/>
            <w:shd w:val="clear" w:color="auto" w:fill="FFFFFF"/>
          </w:tcPr>
          <w:p w14:paraId="1872F76E" w14:textId="77777777" w:rsidR="006E3E17" w:rsidRPr="004C069A" w:rsidRDefault="00C90B13" w:rsidP="00F96BB7">
            <w:pPr>
              <w:spacing w:before="120" w:after="120"/>
              <w:ind w:firstLine="720"/>
              <w:rPr>
                <w:rFonts w:ascii="Times New Roman" w:eastAsia="Arial" w:hAnsi="Times New Roman" w:cs="Times New Roman"/>
                <w:sz w:val="28"/>
                <w:szCs w:val="28"/>
              </w:rPr>
            </w:pPr>
            <w:r w:rsidRPr="004C069A">
              <w:rPr>
                <w:rFonts w:ascii="Times New Roman" w:eastAsia="Arial" w:hAnsi="Times New Roman" w:cs="Times New Roman"/>
                <w:sz w:val="28"/>
                <w:szCs w:val="28"/>
              </w:rPr>
              <w:t>20%</w:t>
            </w:r>
          </w:p>
        </w:tc>
      </w:tr>
      <w:tr w:rsidR="00F72AFA" w:rsidRPr="004C069A" w14:paraId="3F622FF1" w14:textId="77777777" w:rsidTr="00F72AFA">
        <w:trPr>
          <w:trHeight w:val="20"/>
        </w:trPr>
        <w:tc>
          <w:tcPr>
            <w:tcW w:w="299" w:type="pct"/>
            <w:shd w:val="clear" w:color="auto" w:fill="FFFFFF"/>
          </w:tcPr>
          <w:p w14:paraId="271F678A" w14:textId="77777777" w:rsidR="006E3E17" w:rsidRPr="004C069A" w:rsidRDefault="00C90B13" w:rsidP="00F72AFA">
            <w:pPr>
              <w:spacing w:before="120" w:after="120"/>
              <w:ind w:firstLine="11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7</w:t>
            </w:r>
          </w:p>
        </w:tc>
        <w:tc>
          <w:tcPr>
            <w:tcW w:w="1184" w:type="pct"/>
            <w:shd w:val="clear" w:color="auto" w:fill="FFFFFF"/>
          </w:tcPr>
          <w:p w14:paraId="7AD3E734" w14:textId="77777777" w:rsidR="006E3E17" w:rsidRPr="004C069A" w:rsidRDefault="00C90B13" w:rsidP="00254E5C">
            <w:pPr>
              <w:spacing w:before="120" w:after="120"/>
              <w:ind w:firstLine="25"/>
              <w:jc w:val="center"/>
              <w:rPr>
                <w:rFonts w:ascii="Times New Roman" w:eastAsia="Arial" w:hAnsi="Times New Roman" w:cs="Times New Roman"/>
                <w:sz w:val="28"/>
                <w:szCs w:val="28"/>
              </w:rPr>
            </w:pPr>
            <w:r w:rsidRPr="004C069A">
              <w:rPr>
                <w:rFonts w:ascii="Times New Roman" w:eastAsia="Arial" w:hAnsi="Times New Roman" w:cs="Times New Roman"/>
                <w:sz w:val="28"/>
                <w:szCs w:val="28"/>
              </w:rPr>
              <w:t>Nghị định 101/2008/NĐ-CP</w:t>
            </w:r>
          </w:p>
        </w:tc>
        <w:tc>
          <w:tcPr>
            <w:tcW w:w="1093" w:type="pct"/>
            <w:shd w:val="clear" w:color="auto" w:fill="FFFFFF"/>
          </w:tcPr>
          <w:p w14:paraId="2E59C06F" w14:textId="77777777" w:rsidR="006E3E17" w:rsidRPr="004C069A" w:rsidRDefault="00C90B13" w:rsidP="00F72AFA">
            <w:pPr>
              <w:spacing w:before="120" w:after="120"/>
              <w:ind w:firstLine="25"/>
              <w:jc w:val="center"/>
              <w:rPr>
                <w:rFonts w:ascii="Times New Roman" w:eastAsia="Arial" w:hAnsi="Times New Roman" w:cs="Times New Roman"/>
                <w:sz w:val="28"/>
                <w:szCs w:val="28"/>
              </w:rPr>
            </w:pPr>
            <w:r w:rsidRPr="004C069A">
              <w:rPr>
                <w:rFonts w:ascii="Times New Roman" w:eastAsia="Arial" w:hAnsi="Times New Roman" w:cs="Times New Roman"/>
                <w:sz w:val="28"/>
                <w:szCs w:val="28"/>
              </w:rPr>
              <w:t>Từ 01/10/2008</w:t>
            </w:r>
          </w:p>
        </w:tc>
        <w:tc>
          <w:tcPr>
            <w:tcW w:w="1252" w:type="pct"/>
            <w:shd w:val="clear" w:color="auto" w:fill="FFFFFF"/>
          </w:tcPr>
          <w:p w14:paraId="4438369E" w14:textId="77777777" w:rsidR="006E3E17" w:rsidRPr="004C069A" w:rsidRDefault="00C90B13" w:rsidP="00F96BB7">
            <w:pPr>
              <w:spacing w:before="120" w:after="120"/>
              <w:ind w:firstLine="720"/>
              <w:rPr>
                <w:rFonts w:ascii="Times New Roman" w:eastAsia="Arial" w:hAnsi="Times New Roman" w:cs="Times New Roman"/>
                <w:sz w:val="28"/>
                <w:szCs w:val="28"/>
              </w:rPr>
            </w:pPr>
            <w:r w:rsidRPr="004C069A">
              <w:rPr>
                <w:rFonts w:ascii="Times New Roman" w:eastAsia="Arial" w:hAnsi="Times New Roman" w:cs="Times New Roman"/>
                <w:sz w:val="28"/>
                <w:szCs w:val="28"/>
              </w:rPr>
              <w:t>15%</w:t>
            </w:r>
          </w:p>
        </w:tc>
        <w:tc>
          <w:tcPr>
            <w:tcW w:w="1171" w:type="pct"/>
            <w:shd w:val="clear" w:color="auto" w:fill="FFFFFF"/>
          </w:tcPr>
          <w:p w14:paraId="3B943280" w14:textId="77777777" w:rsidR="006E3E17" w:rsidRPr="004C069A" w:rsidRDefault="00C90B13" w:rsidP="00F96BB7">
            <w:pPr>
              <w:spacing w:before="120" w:after="120"/>
              <w:ind w:firstLine="720"/>
              <w:rPr>
                <w:rFonts w:ascii="Times New Roman" w:eastAsia="Arial" w:hAnsi="Times New Roman" w:cs="Times New Roman"/>
                <w:sz w:val="28"/>
                <w:szCs w:val="28"/>
              </w:rPr>
            </w:pPr>
            <w:r w:rsidRPr="004C069A">
              <w:rPr>
                <w:rFonts w:ascii="Times New Roman" w:eastAsia="Arial" w:hAnsi="Times New Roman" w:cs="Times New Roman"/>
                <w:sz w:val="28"/>
                <w:szCs w:val="28"/>
              </w:rPr>
              <w:t>15%</w:t>
            </w:r>
          </w:p>
        </w:tc>
      </w:tr>
      <w:tr w:rsidR="00F72AFA" w:rsidRPr="004C069A" w14:paraId="3DEE7DAC" w14:textId="77777777" w:rsidTr="00F72AFA">
        <w:trPr>
          <w:trHeight w:val="20"/>
        </w:trPr>
        <w:tc>
          <w:tcPr>
            <w:tcW w:w="299" w:type="pct"/>
            <w:shd w:val="clear" w:color="auto" w:fill="FFFFFF"/>
          </w:tcPr>
          <w:p w14:paraId="34D6096B" w14:textId="77777777" w:rsidR="006E3E17" w:rsidRPr="004C069A" w:rsidRDefault="00C90B13" w:rsidP="00F72AFA">
            <w:pPr>
              <w:spacing w:before="120" w:after="120"/>
              <w:ind w:firstLine="11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8</w:t>
            </w:r>
          </w:p>
        </w:tc>
        <w:tc>
          <w:tcPr>
            <w:tcW w:w="1184" w:type="pct"/>
            <w:shd w:val="clear" w:color="auto" w:fill="FFFFFF"/>
          </w:tcPr>
          <w:p w14:paraId="123411AF" w14:textId="77777777" w:rsidR="006E3E17" w:rsidRPr="004C069A" w:rsidRDefault="00C90B13" w:rsidP="00254E5C">
            <w:pPr>
              <w:spacing w:before="120" w:after="120"/>
              <w:ind w:firstLine="25"/>
              <w:jc w:val="center"/>
              <w:rPr>
                <w:rFonts w:ascii="Times New Roman" w:eastAsia="Arial" w:hAnsi="Times New Roman" w:cs="Times New Roman"/>
                <w:sz w:val="28"/>
                <w:szCs w:val="28"/>
              </w:rPr>
            </w:pPr>
            <w:r w:rsidRPr="004C069A">
              <w:rPr>
                <w:rFonts w:ascii="Times New Roman" w:eastAsia="Arial" w:hAnsi="Times New Roman" w:cs="Times New Roman"/>
                <w:sz w:val="28"/>
                <w:szCs w:val="28"/>
              </w:rPr>
              <w:t>Nghị định 34/2009/NĐ-CP</w:t>
            </w:r>
          </w:p>
        </w:tc>
        <w:tc>
          <w:tcPr>
            <w:tcW w:w="1093" w:type="pct"/>
            <w:shd w:val="clear" w:color="auto" w:fill="FFFFFF"/>
          </w:tcPr>
          <w:p w14:paraId="729728CF" w14:textId="77777777" w:rsidR="006E3E17" w:rsidRPr="004C069A" w:rsidRDefault="00C90B13" w:rsidP="00F72AFA">
            <w:pPr>
              <w:spacing w:before="120" w:after="120"/>
              <w:ind w:firstLine="25"/>
              <w:jc w:val="center"/>
              <w:rPr>
                <w:rFonts w:ascii="Times New Roman" w:eastAsia="Arial" w:hAnsi="Times New Roman" w:cs="Times New Roman"/>
                <w:sz w:val="28"/>
                <w:szCs w:val="28"/>
              </w:rPr>
            </w:pPr>
            <w:r w:rsidRPr="004C069A">
              <w:rPr>
                <w:rFonts w:ascii="Times New Roman" w:eastAsia="Arial" w:hAnsi="Times New Roman" w:cs="Times New Roman"/>
                <w:sz w:val="28"/>
                <w:szCs w:val="28"/>
              </w:rPr>
              <w:t>Từ 01/5/2009</w:t>
            </w:r>
          </w:p>
        </w:tc>
        <w:tc>
          <w:tcPr>
            <w:tcW w:w="1252" w:type="pct"/>
            <w:shd w:val="clear" w:color="auto" w:fill="FFFFFF"/>
          </w:tcPr>
          <w:p w14:paraId="2C057CEB" w14:textId="77777777" w:rsidR="006E3E17" w:rsidRPr="004C069A" w:rsidRDefault="00C90B13" w:rsidP="00F96BB7">
            <w:pPr>
              <w:spacing w:before="120" w:after="120"/>
              <w:ind w:firstLine="720"/>
              <w:rPr>
                <w:rFonts w:ascii="Times New Roman" w:eastAsia="Arial" w:hAnsi="Times New Roman" w:cs="Times New Roman"/>
                <w:sz w:val="28"/>
                <w:szCs w:val="28"/>
              </w:rPr>
            </w:pPr>
            <w:r w:rsidRPr="004C069A">
              <w:rPr>
                <w:rFonts w:ascii="Times New Roman" w:eastAsia="Arial" w:hAnsi="Times New Roman" w:cs="Times New Roman"/>
                <w:sz w:val="28"/>
                <w:szCs w:val="28"/>
              </w:rPr>
              <w:t>5%</w:t>
            </w:r>
          </w:p>
        </w:tc>
        <w:tc>
          <w:tcPr>
            <w:tcW w:w="1171" w:type="pct"/>
            <w:shd w:val="clear" w:color="auto" w:fill="FFFFFF"/>
          </w:tcPr>
          <w:p w14:paraId="6996169D" w14:textId="77777777" w:rsidR="006E3E17" w:rsidRPr="004C069A" w:rsidRDefault="00C90B13" w:rsidP="00F96BB7">
            <w:pPr>
              <w:spacing w:before="120" w:after="120"/>
              <w:ind w:firstLine="720"/>
              <w:rPr>
                <w:rFonts w:ascii="Times New Roman" w:eastAsia="Arial" w:hAnsi="Times New Roman" w:cs="Times New Roman"/>
                <w:sz w:val="28"/>
                <w:szCs w:val="28"/>
              </w:rPr>
            </w:pPr>
            <w:r w:rsidRPr="004C069A">
              <w:rPr>
                <w:rFonts w:ascii="Times New Roman" w:eastAsia="Arial" w:hAnsi="Times New Roman" w:cs="Times New Roman"/>
                <w:sz w:val="28"/>
                <w:szCs w:val="28"/>
              </w:rPr>
              <w:t>5%</w:t>
            </w:r>
          </w:p>
        </w:tc>
      </w:tr>
      <w:tr w:rsidR="00F72AFA" w:rsidRPr="004C069A" w14:paraId="6917D9E2" w14:textId="77777777" w:rsidTr="00F72AFA">
        <w:trPr>
          <w:trHeight w:val="20"/>
        </w:trPr>
        <w:tc>
          <w:tcPr>
            <w:tcW w:w="299" w:type="pct"/>
            <w:shd w:val="clear" w:color="auto" w:fill="FFFFFF"/>
          </w:tcPr>
          <w:p w14:paraId="0157F3E6" w14:textId="77777777" w:rsidR="006E3E17" w:rsidRPr="004C069A" w:rsidRDefault="00C90B13" w:rsidP="00DA4FE8">
            <w:pPr>
              <w:spacing w:before="120" w:after="120"/>
              <w:ind w:firstLine="110"/>
              <w:jc w:val="both"/>
              <w:rPr>
                <w:rFonts w:ascii="Times New Roman" w:eastAsia="Arial" w:hAnsi="Times New Roman" w:cs="Times New Roman"/>
                <w:sz w:val="28"/>
                <w:szCs w:val="28"/>
              </w:rPr>
            </w:pPr>
            <w:r w:rsidRPr="004C069A">
              <w:rPr>
                <w:rFonts w:ascii="Times New Roman" w:eastAsia="Arial" w:hAnsi="Times New Roman" w:cs="Times New Roman"/>
                <w:sz w:val="28"/>
                <w:szCs w:val="28"/>
              </w:rPr>
              <w:t>9</w:t>
            </w:r>
          </w:p>
        </w:tc>
        <w:tc>
          <w:tcPr>
            <w:tcW w:w="1184" w:type="pct"/>
            <w:shd w:val="clear" w:color="auto" w:fill="FFFFFF"/>
          </w:tcPr>
          <w:p w14:paraId="26346BD0" w14:textId="77777777" w:rsidR="006E3E17" w:rsidRPr="004C069A" w:rsidRDefault="00C90B13" w:rsidP="00254E5C">
            <w:pPr>
              <w:spacing w:before="120" w:after="120"/>
              <w:ind w:firstLine="25"/>
              <w:jc w:val="center"/>
              <w:rPr>
                <w:rFonts w:ascii="Times New Roman" w:eastAsia="Arial" w:hAnsi="Times New Roman" w:cs="Times New Roman"/>
                <w:sz w:val="28"/>
                <w:szCs w:val="28"/>
              </w:rPr>
            </w:pPr>
            <w:r w:rsidRPr="004C069A">
              <w:rPr>
                <w:rFonts w:ascii="Times New Roman" w:eastAsia="Arial" w:hAnsi="Times New Roman" w:cs="Times New Roman"/>
                <w:sz w:val="28"/>
                <w:szCs w:val="28"/>
              </w:rPr>
              <w:t>Nghị định 29/2010/NĐ-CP</w:t>
            </w:r>
          </w:p>
        </w:tc>
        <w:tc>
          <w:tcPr>
            <w:tcW w:w="1093" w:type="pct"/>
            <w:shd w:val="clear" w:color="auto" w:fill="FFFFFF"/>
          </w:tcPr>
          <w:p w14:paraId="4418D950" w14:textId="77777777" w:rsidR="006E3E17" w:rsidRPr="004C069A" w:rsidRDefault="00C90B13" w:rsidP="00F72AFA">
            <w:pPr>
              <w:spacing w:before="120" w:after="120"/>
              <w:ind w:firstLine="25"/>
              <w:jc w:val="center"/>
              <w:rPr>
                <w:rFonts w:ascii="Times New Roman" w:eastAsia="Arial" w:hAnsi="Times New Roman" w:cs="Times New Roman"/>
                <w:sz w:val="28"/>
                <w:szCs w:val="28"/>
              </w:rPr>
            </w:pPr>
            <w:r w:rsidRPr="004C069A">
              <w:rPr>
                <w:rFonts w:ascii="Times New Roman" w:eastAsia="Arial" w:hAnsi="Times New Roman" w:cs="Times New Roman"/>
                <w:sz w:val="28"/>
                <w:szCs w:val="28"/>
              </w:rPr>
              <w:t>Từ 01/5/2010</w:t>
            </w:r>
          </w:p>
        </w:tc>
        <w:tc>
          <w:tcPr>
            <w:tcW w:w="1252" w:type="pct"/>
            <w:shd w:val="clear" w:color="auto" w:fill="FFFFFF"/>
          </w:tcPr>
          <w:p w14:paraId="0855B3BC" w14:textId="77777777" w:rsidR="006E3E17" w:rsidRPr="004C069A" w:rsidRDefault="00C90B13" w:rsidP="00F96BB7">
            <w:pPr>
              <w:spacing w:before="120" w:after="120"/>
              <w:ind w:firstLine="720"/>
              <w:rPr>
                <w:rFonts w:ascii="Times New Roman" w:eastAsia="Arial" w:hAnsi="Times New Roman" w:cs="Times New Roman"/>
                <w:sz w:val="28"/>
                <w:szCs w:val="28"/>
              </w:rPr>
            </w:pPr>
            <w:r w:rsidRPr="004C069A">
              <w:rPr>
                <w:rFonts w:ascii="Times New Roman" w:eastAsia="Arial" w:hAnsi="Times New Roman" w:cs="Times New Roman"/>
                <w:sz w:val="28"/>
                <w:szCs w:val="28"/>
              </w:rPr>
              <w:t>12,3%</w:t>
            </w:r>
          </w:p>
        </w:tc>
        <w:tc>
          <w:tcPr>
            <w:tcW w:w="1171" w:type="pct"/>
            <w:shd w:val="clear" w:color="auto" w:fill="FFFFFF"/>
          </w:tcPr>
          <w:p w14:paraId="5ADCF109" w14:textId="77777777" w:rsidR="006E3E17" w:rsidRPr="004C069A" w:rsidRDefault="00C90B13" w:rsidP="00F96BB7">
            <w:pPr>
              <w:spacing w:before="120" w:after="120"/>
              <w:ind w:firstLine="720"/>
              <w:rPr>
                <w:rFonts w:ascii="Times New Roman" w:eastAsia="Arial" w:hAnsi="Times New Roman" w:cs="Times New Roman"/>
                <w:sz w:val="28"/>
                <w:szCs w:val="28"/>
              </w:rPr>
            </w:pPr>
            <w:r w:rsidRPr="004C069A">
              <w:rPr>
                <w:rFonts w:ascii="Times New Roman" w:eastAsia="Arial" w:hAnsi="Times New Roman" w:cs="Times New Roman"/>
                <w:sz w:val="28"/>
                <w:szCs w:val="28"/>
              </w:rPr>
              <w:t>12,3%</w:t>
            </w:r>
          </w:p>
        </w:tc>
      </w:tr>
    </w:tbl>
    <w:p w14:paraId="7F1A0570" w14:textId="493964A2" w:rsidR="00DA4FE8" w:rsidRPr="00DA4FE8" w:rsidRDefault="00DA4FE8" w:rsidP="00DA4FE8">
      <w:pPr>
        <w:widowControl/>
        <w:jc w:val="center"/>
        <w:rPr>
          <w:rFonts w:ascii="Times New Roman" w:eastAsia="Times New Roman" w:hAnsi="Times New Roman" w:cs="Times New Roman"/>
          <w:sz w:val="28"/>
          <w:lang w:val="en-US"/>
        </w:rPr>
      </w:pPr>
      <w:bookmarkStart w:id="47" w:name="3tbugp1" w:colFirst="0" w:colLast="0"/>
      <w:bookmarkEnd w:id="47"/>
      <w:r w:rsidRPr="00DA4FE8">
        <w:rPr>
          <w:rFonts w:ascii="Times New Roman" w:eastAsia="Times New Roman" w:hAnsi="Times New Roman" w:cs="Times New Roman"/>
          <w:b/>
          <w:bCs/>
          <w:sz w:val="28"/>
          <w:lang w:val="en-US"/>
        </w:rPr>
        <w:lastRenderedPageBreak/>
        <w:t xml:space="preserve">Phụ lục </w:t>
      </w:r>
      <w:r w:rsidR="001D67CE">
        <w:rPr>
          <w:rFonts w:ascii="Times New Roman" w:eastAsia="Times New Roman" w:hAnsi="Times New Roman" w:cs="Times New Roman"/>
          <w:b/>
          <w:bCs/>
          <w:sz w:val="28"/>
          <w:lang w:val="en-US"/>
        </w:rPr>
        <w:t>2</w:t>
      </w:r>
      <w:r>
        <w:rPr>
          <w:rStyle w:val="FootnoteReference"/>
          <w:rFonts w:ascii="Times New Roman" w:eastAsia="Times New Roman" w:hAnsi="Times New Roman" w:cs="Times New Roman"/>
          <w:b/>
          <w:bCs/>
          <w:sz w:val="28"/>
          <w:lang w:val="en-US"/>
        </w:rPr>
        <w:footnoteReference w:id="14"/>
      </w:r>
    </w:p>
    <w:p w14:paraId="244F8B5B" w14:textId="3FF7E0DF" w:rsidR="00DA4FE8" w:rsidRPr="00DA4FE8" w:rsidRDefault="00DA4FE8" w:rsidP="00DA4FE8">
      <w:pPr>
        <w:widowControl/>
        <w:ind w:firstLine="567"/>
        <w:jc w:val="center"/>
        <w:rPr>
          <w:rFonts w:ascii="Times New Roman" w:eastAsia="Times New Roman" w:hAnsi="Times New Roman" w:cs="Times New Roman"/>
          <w:i/>
          <w:sz w:val="28"/>
          <w:szCs w:val="28"/>
          <w:lang w:val="en-US"/>
        </w:rPr>
      </w:pPr>
      <w:r w:rsidRPr="00DA4FE8">
        <w:rPr>
          <w:rFonts w:ascii="Times New Roman" w:eastAsia="Times New Roman" w:hAnsi="Times New Roman" w:cs="Times New Roman"/>
          <w:i/>
          <w:sz w:val="28"/>
          <w:szCs w:val="28"/>
          <w:lang w:val="en-US"/>
        </w:rPr>
        <w:t>(</w:t>
      </w:r>
      <w:r w:rsidR="001D67CE">
        <w:rPr>
          <w:rFonts w:ascii="Times New Roman" w:eastAsia="Times New Roman" w:hAnsi="Times New Roman" w:cs="Times New Roman"/>
          <w:i/>
          <w:sz w:val="28"/>
          <w:szCs w:val="28"/>
          <w:lang w:val="en-US"/>
        </w:rPr>
        <w:t>Ban hành k</w:t>
      </w:r>
      <w:r w:rsidRPr="00DA4FE8">
        <w:rPr>
          <w:rFonts w:ascii="Times New Roman" w:eastAsia="Times New Roman" w:hAnsi="Times New Roman" w:cs="Times New Roman"/>
          <w:i/>
          <w:sz w:val="28"/>
          <w:szCs w:val="28"/>
          <w:lang w:val="en-US"/>
        </w:rPr>
        <w:t>èm theo Thông tư số 104/2024/TT-BQP</w:t>
      </w:r>
    </w:p>
    <w:p w14:paraId="1AA1EAAB" w14:textId="77777777" w:rsidR="00DA4FE8" w:rsidRPr="00DA4FE8" w:rsidRDefault="00DA4FE8" w:rsidP="00DA4FE8">
      <w:pPr>
        <w:widowControl/>
        <w:jc w:val="center"/>
        <w:rPr>
          <w:rFonts w:ascii="Times New Roman" w:eastAsia="Times New Roman" w:hAnsi="Times New Roman" w:cs="Times New Roman"/>
          <w:i/>
          <w:sz w:val="28"/>
          <w:szCs w:val="28"/>
          <w:lang w:val="en-US"/>
        </w:rPr>
      </w:pPr>
      <w:r w:rsidRPr="00DA4FE8">
        <w:rPr>
          <w:rFonts w:ascii="Times New Roman" w:eastAsia="Times New Roman" w:hAnsi="Times New Roman" w:cs="Times New Roman"/>
          <w:i/>
          <w:sz w:val="28"/>
          <w:szCs w:val="28"/>
          <w:lang w:val="en-US"/>
        </w:rPr>
        <w:t>ngày 27 tháng 11 năm 2024 của Bộ trưởng Bộ Quốc phòng)</w:t>
      </w:r>
    </w:p>
    <w:p w14:paraId="50B455F9" w14:textId="3AAEADF6" w:rsidR="00DA4FE8" w:rsidRPr="00DA4FE8" w:rsidRDefault="00DA4FE8" w:rsidP="00DA4FE8">
      <w:pPr>
        <w:widowControl/>
        <w:jc w:val="center"/>
        <w:rPr>
          <w:rFonts w:ascii="Times New Roman" w:eastAsia="Times New Roman" w:hAnsi="Times New Roman" w:cs="Times New Roman"/>
          <w:sz w:val="28"/>
          <w:szCs w:val="28"/>
          <w:lang w:val="en-US"/>
        </w:rPr>
      </w:pPr>
      <w:r w:rsidRPr="00DA4FE8">
        <w:rPr>
          <w:rFonts w:ascii="Times New Roman" w:eastAsia="Times New Roman" w:hAnsi="Times New Roman" w:cs="Times New Roman"/>
          <w:noProof/>
          <w:lang w:val="en-US"/>
        </w:rPr>
        <mc:AlternateContent>
          <mc:Choice Requires="wps">
            <w:drawing>
              <wp:anchor distT="4294967290" distB="4294967290" distL="114300" distR="114300" simplePos="0" relativeHeight="251675648" behindDoc="0" locked="0" layoutInCell="1" allowOverlap="1" wp14:anchorId="41B5FE2F" wp14:editId="08803CF1">
                <wp:simplePos x="0" y="0"/>
                <wp:positionH relativeFrom="column">
                  <wp:posOffset>2200910</wp:posOffset>
                </wp:positionH>
                <wp:positionV relativeFrom="paragraph">
                  <wp:posOffset>11429</wp:posOffset>
                </wp:positionV>
                <wp:extent cx="1281430" cy="0"/>
                <wp:effectExtent l="38100" t="38100" r="71120" b="95250"/>
                <wp:wrapNone/>
                <wp:docPr id="17"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1430" cy="0"/>
                        </a:xfrm>
                        <a:prstGeom prst="line">
                          <a:avLst/>
                        </a:prstGeom>
                        <a:noFill/>
                        <a:ln w="63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DAA4775" id="Straight Connector 19" o:spid="_x0000_s1026" style="position:absolute;z-index:25167564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73.3pt,.9pt" to="27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" strokecolor="windowText" strokeweight=".5pt">
                <v:shadow on="t" color="black" opacity="24903f" origin=",.5" offset="0,.55556mm"/>
                <o:lock v:ext="edit" shapetype="f"/>
              </v:line>
            </w:pict>
          </mc:Fallback>
        </mc:AlternateConten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943"/>
        <w:gridCol w:w="6096"/>
      </w:tblGrid>
      <w:tr w:rsidR="00DA4FE8" w:rsidRPr="00DA4FE8" w14:paraId="162B009B" w14:textId="77777777" w:rsidTr="00DA4FE8">
        <w:tc>
          <w:tcPr>
            <w:tcW w:w="2943" w:type="dxa"/>
            <w:tcMar>
              <w:top w:w="0" w:type="dxa"/>
              <w:left w:w="108" w:type="dxa"/>
              <w:bottom w:w="0" w:type="dxa"/>
              <w:right w:w="108" w:type="dxa"/>
            </w:tcMar>
            <w:vAlign w:val="center"/>
            <w:hideMark/>
          </w:tcPr>
          <w:p w14:paraId="3152FF9C" w14:textId="77777777" w:rsidR="00DA4FE8" w:rsidRPr="00DA4FE8" w:rsidRDefault="00DA4FE8" w:rsidP="00DA4FE8">
            <w:pPr>
              <w:widowControl/>
              <w:spacing w:before="120" w:after="120"/>
              <w:jc w:val="center"/>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Mẫu số 01-NĐ159-11</w:t>
            </w:r>
          </w:p>
        </w:tc>
        <w:tc>
          <w:tcPr>
            <w:tcW w:w="6096" w:type="dxa"/>
            <w:tcMar>
              <w:top w:w="0" w:type="dxa"/>
              <w:left w:w="108" w:type="dxa"/>
              <w:bottom w:w="0" w:type="dxa"/>
              <w:right w:w="108" w:type="dxa"/>
            </w:tcMar>
            <w:hideMark/>
          </w:tcPr>
          <w:p w14:paraId="5824C874" w14:textId="77777777" w:rsidR="00DA4FE8" w:rsidRPr="00DA4FE8" w:rsidRDefault="00DA4FE8" w:rsidP="00DA4FE8">
            <w:pPr>
              <w:widowControl/>
              <w:spacing w:before="120" w:after="1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Đơn đề nghị hưởng chế độ hưu trí</w:t>
            </w:r>
          </w:p>
        </w:tc>
      </w:tr>
      <w:tr w:rsidR="00DA4FE8" w:rsidRPr="00DA4FE8" w14:paraId="5EE074F5" w14:textId="77777777" w:rsidTr="00DA4FE8">
        <w:tc>
          <w:tcPr>
            <w:tcW w:w="2943" w:type="dxa"/>
            <w:tcMar>
              <w:top w:w="0" w:type="dxa"/>
              <w:left w:w="108" w:type="dxa"/>
              <w:bottom w:w="0" w:type="dxa"/>
              <w:right w:w="108" w:type="dxa"/>
            </w:tcMar>
            <w:vAlign w:val="center"/>
            <w:hideMark/>
          </w:tcPr>
          <w:p w14:paraId="0AC2F475" w14:textId="77777777" w:rsidR="00DA4FE8" w:rsidRPr="00DA4FE8" w:rsidRDefault="00DA4FE8" w:rsidP="00DA4FE8">
            <w:pPr>
              <w:widowControl/>
              <w:spacing w:before="120" w:after="120"/>
              <w:jc w:val="center"/>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Mẫu số 02-NĐ159-11</w:t>
            </w:r>
          </w:p>
        </w:tc>
        <w:tc>
          <w:tcPr>
            <w:tcW w:w="6096" w:type="dxa"/>
            <w:tcMar>
              <w:top w:w="0" w:type="dxa"/>
              <w:left w:w="108" w:type="dxa"/>
              <w:bottom w:w="0" w:type="dxa"/>
              <w:right w:w="108" w:type="dxa"/>
            </w:tcMar>
            <w:hideMark/>
          </w:tcPr>
          <w:p w14:paraId="7428DE2E" w14:textId="77777777" w:rsidR="00DA4FE8" w:rsidRPr="00DA4FE8" w:rsidRDefault="00DA4FE8" w:rsidP="00DA4FE8">
            <w:pPr>
              <w:widowControl/>
              <w:spacing w:before="120" w:after="1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Đơn đề nghị hưởng chế độ một lần</w:t>
            </w:r>
          </w:p>
        </w:tc>
      </w:tr>
      <w:tr w:rsidR="00DA4FE8" w:rsidRPr="00DA4FE8" w14:paraId="2A29CA8B" w14:textId="77777777" w:rsidTr="00DA4FE8">
        <w:tc>
          <w:tcPr>
            <w:tcW w:w="2943" w:type="dxa"/>
            <w:tcMar>
              <w:top w:w="0" w:type="dxa"/>
              <w:left w:w="108" w:type="dxa"/>
              <w:bottom w:w="0" w:type="dxa"/>
              <w:right w:w="108" w:type="dxa"/>
            </w:tcMar>
            <w:vAlign w:val="center"/>
            <w:hideMark/>
          </w:tcPr>
          <w:p w14:paraId="63F3CAB8" w14:textId="77777777" w:rsidR="00DA4FE8" w:rsidRPr="00DA4FE8" w:rsidRDefault="00DA4FE8" w:rsidP="00DA4FE8">
            <w:pPr>
              <w:widowControl/>
              <w:spacing w:before="120" w:after="120"/>
              <w:jc w:val="center"/>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Mẫu số 03-NĐ159-11</w:t>
            </w:r>
          </w:p>
        </w:tc>
        <w:tc>
          <w:tcPr>
            <w:tcW w:w="6096" w:type="dxa"/>
            <w:tcMar>
              <w:top w:w="0" w:type="dxa"/>
              <w:left w:w="108" w:type="dxa"/>
              <w:bottom w:w="0" w:type="dxa"/>
              <w:right w:w="108" w:type="dxa"/>
            </w:tcMar>
            <w:hideMark/>
          </w:tcPr>
          <w:p w14:paraId="1AB4EE61" w14:textId="77777777" w:rsidR="00DA4FE8" w:rsidRPr="00DA4FE8" w:rsidRDefault="00DA4FE8" w:rsidP="00DA4FE8">
            <w:pPr>
              <w:widowControl/>
              <w:spacing w:before="120" w:after="1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Giấy ủy quyền</w:t>
            </w:r>
          </w:p>
        </w:tc>
      </w:tr>
      <w:tr w:rsidR="00DA4FE8" w:rsidRPr="00DA4FE8" w14:paraId="363D51A8" w14:textId="77777777" w:rsidTr="00DA4FE8">
        <w:tc>
          <w:tcPr>
            <w:tcW w:w="2943" w:type="dxa"/>
            <w:tcMar>
              <w:top w:w="0" w:type="dxa"/>
              <w:left w:w="108" w:type="dxa"/>
              <w:bottom w:w="0" w:type="dxa"/>
              <w:right w:w="108" w:type="dxa"/>
            </w:tcMar>
            <w:vAlign w:val="center"/>
            <w:hideMark/>
          </w:tcPr>
          <w:p w14:paraId="204BFF07" w14:textId="77777777" w:rsidR="00DA4FE8" w:rsidRPr="00DA4FE8" w:rsidRDefault="00DA4FE8" w:rsidP="00DA4FE8">
            <w:pPr>
              <w:widowControl/>
              <w:spacing w:before="120" w:after="120"/>
              <w:jc w:val="center"/>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Mẫu số 04-NĐ159-11</w:t>
            </w:r>
          </w:p>
        </w:tc>
        <w:tc>
          <w:tcPr>
            <w:tcW w:w="6096" w:type="dxa"/>
            <w:tcMar>
              <w:top w:w="0" w:type="dxa"/>
              <w:left w:w="108" w:type="dxa"/>
              <w:bottom w:w="0" w:type="dxa"/>
              <w:right w:w="108" w:type="dxa"/>
            </w:tcMar>
            <w:hideMark/>
          </w:tcPr>
          <w:p w14:paraId="1E8382CA" w14:textId="77777777" w:rsidR="00DA4FE8" w:rsidRPr="00DA4FE8" w:rsidRDefault="00DA4FE8" w:rsidP="00DA4FE8">
            <w:pPr>
              <w:widowControl/>
              <w:spacing w:before="120" w:after="1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Công văn đề nghị (dùng cho cấp huyện, tỉnh)</w:t>
            </w:r>
          </w:p>
        </w:tc>
      </w:tr>
      <w:tr w:rsidR="00DA4FE8" w:rsidRPr="00DA4FE8" w14:paraId="3BF3DD3C" w14:textId="77777777" w:rsidTr="00DA4FE8">
        <w:tc>
          <w:tcPr>
            <w:tcW w:w="2943" w:type="dxa"/>
            <w:tcMar>
              <w:top w:w="0" w:type="dxa"/>
              <w:left w:w="108" w:type="dxa"/>
              <w:bottom w:w="0" w:type="dxa"/>
              <w:right w:w="108" w:type="dxa"/>
            </w:tcMar>
            <w:vAlign w:val="center"/>
            <w:hideMark/>
          </w:tcPr>
          <w:p w14:paraId="69725E70" w14:textId="77777777" w:rsidR="00DA4FE8" w:rsidRPr="00DA4FE8" w:rsidRDefault="00DA4FE8" w:rsidP="00DA4FE8">
            <w:pPr>
              <w:widowControl/>
              <w:spacing w:before="120" w:after="120"/>
              <w:jc w:val="center"/>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Mẫu số 05-NĐ159-11</w:t>
            </w:r>
          </w:p>
        </w:tc>
        <w:tc>
          <w:tcPr>
            <w:tcW w:w="6096" w:type="dxa"/>
            <w:tcMar>
              <w:top w:w="0" w:type="dxa"/>
              <w:left w:w="108" w:type="dxa"/>
              <w:bottom w:w="0" w:type="dxa"/>
              <w:right w:w="108" w:type="dxa"/>
            </w:tcMar>
            <w:hideMark/>
          </w:tcPr>
          <w:p w14:paraId="639DE8AB" w14:textId="77777777" w:rsidR="00DA4FE8" w:rsidRPr="00DA4FE8" w:rsidRDefault="00DA4FE8" w:rsidP="00DA4FE8">
            <w:pPr>
              <w:widowControl/>
              <w:spacing w:before="120" w:after="1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Quyết định về việc thực hiện chế độ hưu trí (dùng cho cấp quân khu, BTL Thủ đô Hà Nội)</w:t>
            </w:r>
          </w:p>
        </w:tc>
      </w:tr>
      <w:tr w:rsidR="00DA4FE8" w:rsidRPr="00DA4FE8" w14:paraId="07BC3F37" w14:textId="77777777" w:rsidTr="00DA4FE8">
        <w:tc>
          <w:tcPr>
            <w:tcW w:w="2943" w:type="dxa"/>
            <w:tcMar>
              <w:top w:w="0" w:type="dxa"/>
              <w:left w:w="108" w:type="dxa"/>
              <w:bottom w:w="0" w:type="dxa"/>
              <w:right w:w="108" w:type="dxa"/>
            </w:tcMar>
            <w:vAlign w:val="center"/>
            <w:hideMark/>
          </w:tcPr>
          <w:p w14:paraId="157B1CF8" w14:textId="77777777" w:rsidR="00DA4FE8" w:rsidRPr="00DA4FE8" w:rsidRDefault="00DA4FE8" w:rsidP="00DA4FE8">
            <w:pPr>
              <w:widowControl/>
              <w:spacing w:before="120" w:after="120"/>
              <w:jc w:val="center"/>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Mẫu số 06-NĐ159-11</w:t>
            </w:r>
          </w:p>
        </w:tc>
        <w:tc>
          <w:tcPr>
            <w:tcW w:w="6096" w:type="dxa"/>
            <w:tcMar>
              <w:top w:w="0" w:type="dxa"/>
              <w:left w:w="108" w:type="dxa"/>
              <w:bottom w:w="0" w:type="dxa"/>
              <w:right w:w="108" w:type="dxa"/>
            </w:tcMar>
            <w:hideMark/>
          </w:tcPr>
          <w:p w14:paraId="2F13053A" w14:textId="77777777" w:rsidR="00DA4FE8" w:rsidRPr="00DA4FE8" w:rsidRDefault="00DA4FE8" w:rsidP="00DA4FE8">
            <w:pPr>
              <w:widowControl/>
              <w:spacing w:before="120" w:after="1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Công văn đề nghị (dùng cho cấp quân khu, BTL Thủ đô Hà Nội)</w:t>
            </w:r>
          </w:p>
        </w:tc>
      </w:tr>
      <w:tr w:rsidR="00DA4FE8" w:rsidRPr="00DA4FE8" w14:paraId="6288117D" w14:textId="77777777" w:rsidTr="00DA4FE8">
        <w:tc>
          <w:tcPr>
            <w:tcW w:w="2943" w:type="dxa"/>
            <w:tcMar>
              <w:top w:w="0" w:type="dxa"/>
              <w:left w:w="108" w:type="dxa"/>
              <w:bottom w:w="0" w:type="dxa"/>
              <w:right w:w="108" w:type="dxa"/>
            </w:tcMar>
            <w:vAlign w:val="center"/>
            <w:hideMark/>
          </w:tcPr>
          <w:p w14:paraId="5BD1DCD9" w14:textId="77777777" w:rsidR="00DA4FE8" w:rsidRPr="00DA4FE8" w:rsidRDefault="00DA4FE8" w:rsidP="00DA4FE8">
            <w:pPr>
              <w:widowControl/>
              <w:spacing w:before="120" w:after="120"/>
              <w:jc w:val="center"/>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Mẫu số 07-NĐ159-11</w:t>
            </w:r>
          </w:p>
        </w:tc>
        <w:tc>
          <w:tcPr>
            <w:tcW w:w="6096" w:type="dxa"/>
            <w:tcMar>
              <w:top w:w="0" w:type="dxa"/>
              <w:left w:w="108" w:type="dxa"/>
              <w:bottom w:w="0" w:type="dxa"/>
              <w:right w:w="108" w:type="dxa"/>
            </w:tcMar>
            <w:hideMark/>
          </w:tcPr>
          <w:p w14:paraId="1D124FB2" w14:textId="77777777" w:rsidR="00DA4FE8" w:rsidRPr="00DA4FE8" w:rsidRDefault="00DA4FE8" w:rsidP="00DA4FE8">
            <w:pPr>
              <w:widowControl/>
              <w:spacing w:before="120" w:after="1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Quyết định về việc hưởng chế độ hưu trí của Bảo hiểm xã hội Bộ Quốc phòng</w:t>
            </w:r>
          </w:p>
        </w:tc>
      </w:tr>
      <w:tr w:rsidR="00DA4FE8" w:rsidRPr="00DA4FE8" w14:paraId="3FE6D6D8" w14:textId="77777777" w:rsidTr="00DA4FE8">
        <w:trPr>
          <w:trHeight w:val="338"/>
        </w:trPr>
        <w:tc>
          <w:tcPr>
            <w:tcW w:w="2943" w:type="dxa"/>
            <w:tcMar>
              <w:top w:w="0" w:type="dxa"/>
              <w:left w:w="108" w:type="dxa"/>
              <w:bottom w:w="0" w:type="dxa"/>
              <w:right w:w="108" w:type="dxa"/>
            </w:tcMar>
            <w:vAlign w:val="center"/>
            <w:hideMark/>
          </w:tcPr>
          <w:p w14:paraId="1913E099" w14:textId="77777777" w:rsidR="00DA4FE8" w:rsidRPr="00DA4FE8" w:rsidRDefault="00DA4FE8" w:rsidP="00DA4FE8">
            <w:pPr>
              <w:widowControl/>
              <w:spacing w:before="120" w:after="120"/>
              <w:jc w:val="center"/>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Mẫu số 08-NĐ159-11</w:t>
            </w:r>
          </w:p>
        </w:tc>
        <w:tc>
          <w:tcPr>
            <w:tcW w:w="6096" w:type="dxa"/>
            <w:tcMar>
              <w:top w:w="0" w:type="dxa"/>
              <w:left w:w="108" w:type="dxa"/>
              <w:bottom w:w="0" w:type="dxa"/>
              <w:right w:w="108" w:type="dxa"/>
            </w:tcMar>
            <w:hideMark/>
          </w:tcPr>
          <w:p w14:paraId="2A9C0E8C" w14:textId="77777777" w:rsidR="00DA4FE8" w:rsidRPr="00DA4FE8" w:rsidRDefault="00DA4FE8" w:rsidP="00DA4FE8">
            <w:pPr>
              <w:widowControl/>
              <w:spacing w:before="120" w:after="1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Quyết định về việc hưởng chế độ trợ cấp một lần của Bảo hiểm xã hội Bộ Quốc phòng</w:t>
            </w:r>
          </w:p>
        </w:tc>
      </w:tr>
    </w:tbl>
    <w:p w14:paraId="15CCE8F9" w14:textId="77777777" w:rsidR="00DA4FE8" w:rsidRPr="00DA4FE8" w:rsidRDefault="00DA4FE8" w:rsidP="00DA4FE8">
      <w:pPr>
        <w:widowControl/>
        <w:spacing w:before="120" w:after="100" w:afterAutospacing="1"/>
        <w:rPr>
          <w:rFonts w:ascii="Times New Roman" w:eastAsia="Times New Roman" w:hAnsi="Times New Roman" w:cs="Times New Roman"/>
          <w:lang w:val="en-US"/>
        </w:rPr>
      </w:pPr>
      <w:r w:rsidRPr="00DA4FE8">
        <w:rPr>
          <w:rFonts w:ascii="Times New Roman" w:eastAsia="Times New Roman" w:hAnsi="Times New Roman" w:cs="Times New Roman"/>
          <w:lang w:val="en-US"/>
        </w:rPr>
        <w:t> </w:t>
      </w:r>
    </w:p>
    <w:p w14:paraId="71125D63" w14:textId="77777777" w:rsidR="00DA4FE8" w:rsidRPr="00DA4FE8" w:rsidRDefault="00DA4FE8" w:rsidP="00DA4FE8">
      <w:pPr>
        <w:widowControl/>
        <w:spacing w:before="120" w:after="100" w:afterAutospacing="1"/>
        <w:jc w:val="right"/>
        <w:rPr>
          <w:rFonts w:ascii="Times New Roman" w:eastAsia="Times New Roman" w:hAnsi="Times New Roman" w:cs="Times New Roman"/>
          <w:b/>
          <w:bCs/>
          <w:lang w:val="en-US"/>
        </w:rPr>
      </w:pPr>
      <w:bookmarkStart w:id="48" w:name="dieu_phuluc1"/>
    </w:p>
    <w:p w14:paraId="6895A35C" w14:textId="77777777" w:rsidR="00DA4FE8" w:rsidRPr="00DA4FE8" w:rsidRDefault="00DA4FE8" w:rsidP="00DA4FE8">
      <w:pPr>
        <w:widowControl/>
        <w:spacing w:before="120" w:after="100" w:afterAutospacing="1"/>
        <w:jc w:val="right"/>
        <w:rPr>
          <w:rFonts w:ascii="Times New Roman" w:eastAsia="Times New Roman" w:hAnsi="Times New Roman" w:cs="Times New Roman"/>
          <w:b/>
          <w:bCs/>
          <w:lang w:val="en-US"/>
        </w:rPr>
      </w:pPr>
    </w:p>
    <w:p w14:paraId="4FA8FF20" w14:textId="77777777" w:rsidR="00DA4FE8" w:rsidRPr="00DA4FE8" w:rsidRDefault="00DA4FE8" w:rsidP="00DA4FE8">
      <w:pPr>
        <w:widowControl/>
        <w:spacing w:before="120" w:after="100" w:afterAutospacing="1"/>
        <w:jc w:val="right"/>
        <w:rPr>
          <w:rFonts w:ascii="Times New Roman" w:eastAsia="Times New Roman" w:hAnsi="Times New Roman" w:cs="Times New Roman"/>
          <w:b/>
          <w:bCs/>
          <w:lang w:val="en-US"/>
        </w:rPr>
      </w:pPr>
    </w:p>
    <w:p w14:paraId="21504E63" w14:textId="77777777" w:rsidR="00DA4FE8" w:rsidRPr="00DA4FE8" w:rsidRDefault="00DA4FE8" w:rsidP="00DA4FE8">
      <w:pPr>
        <w:widowControl/>
        <w:spacing w:before="120" w:after="100" w:afterAutospacing="1"/>
        <w:jc w:val="right"/>
        <w:rPr>
          <w:rFonts w:ascii="Times New Roman" w:eastAsia="Times New Roman" w:hAnsi="Times New Roman" w:cs="Times New Roman"/>
          <w:b/>
          <w:bCs/>
          <w:lang w:val="en-US"/>
        </w:rPr>
      </w:pPr>
    </w:p>
    <w:p w14:paraId="20DBE4B0" w14:textId="77777777" w:rsidR="00DA4FE8" w:rsidRPr="00DA4FE8" w:rsidRDefault="00DA4FE8" w:rsidP="00DA4FE8">
      <w:pPr>
        <w:widowControl/>
        <w:spacing w:before="120" w:after="100" w:afterAutospacing="1"/>
        <w:jc w:val="right"/>
        <w:rPr>
          <w:rFonts w:ascii="Times New Roman" w:eastAsia="Times New Roman" w:hAnsi="Times New Roman" w:cs="Times New Roman"/>
          <w:b/>
          <w:bCs/>
          <w:lang w:val="en-US"/>
        </w:rPr>
      </w:pPr>
    </w:p>
    <w:p w14:paraId="2EE0FAAC" w14:textId="77777777" w:rsidR="00DA4FE8" w:rsidRPr="00DA4FE8" w:rsidRDefault="00DA4FE8" w:rsidP="00DA4FE8">
      <w:pPr>
        <w:widowControl/>
        <w:spacing w:before="120" w:after="100" w:afterAutospacing="1"/>
        <w:jc w:val="right"/>
        <w:rPr>
          <w:rFonts w:ascii="Times New Roman" w:eastAsia="Times New Roman" w:hAnsi="Times New Roman" w:cs="Times New Roman"/>
          <w:b/>
          <w:bCs/>
          <w:lang w:val="en-US"/>
        </w:rPr>
      </w:pPr>
    </w:p>
    <w:p w14:paraId="07FD5DF2" w14:textId="77777777" w:rsidR="00DA4FE8" w:rsidRPr="00DA4FE8" w:rsidRDefault="00DA4FE8" w:rsidP="00DA4FE8">
      <w:pPr>
        <w:widowControl/>
        <w:spacing w:before="120" w:after="100" w:afterAutospacing="1"/>
        <w:jc w:val="right"/>
        <w:rPr>
          <w:rFonts w:ascii="Times New Roman" w:eastAsia="Times New Roman" w:hAnsi="Times New Roman" w:cs="Times New Roman"/>
          <w:b/>
          <w:bCs/>
          <w:lang w:val="en-US"/>
        </w:rPr>
      </w:pPr>
    </w:p>
    <w:p w14:paraId="1E09CF01" w14:textId="77777777" w:rsidR="00DA4FE8" w:rsidRPr="00DA4FE8" w:rsidRDefault="00DA4FE8" w:rsidP="00DA4FE8">
      <w:pPr>
        <w:widowControl/>
        <w:spacing w:before="120" w:after="100" w:afterAutospacing="1"/>
        <w:jc w:val="right"/>
        <w:rPr>
          <w:rFonts w:ascii="Times New Roman" w:eastAsia="Times New Roman" w:hAnsi="Times New Roman" w:cs="Times New Roman"/>
          <w:b/>
          <w:bCs/>
          <w:lang w:val="en-US"/>
        </w:rPr>
      </w:pPr>
    </w:p>
    <w:p w14:paraId="23897857" w14:textId="77777777" w:rsidR="00DA4FE8" w:rsidRPr="00DA4FE8" w:rsidRDefault="00DA4FE8" w:rsidP="00DA4FE8">
      <w:pPr>
        <w:widowControl/>
        <w:spacing w:before="120" w:after="100" w:afterAutospacing="1"/>
        <w:jc w:val="right"/>
        <w:rPr>
          <w:rFonts w:ascii="Times New Roman" w:eastAsia="Times New Roman" w:hAnsi="Times New Roman" w:cs="Times New Roman"/>
          <w:sz w:val="28"/>
          <w:lang w:val="en-US"/>
        </w:rPr>
      </w:pPr>
      <w:r w:rsidRPr="00DA4FE8">
        <w:rPr>
          <w:rFonts w:ascii="Times New Roman" w:eastAsia="Times New Roman" w:hAnsi="Times New Roman" w:cs="Times New Roman"/>
          <w:bCs/>
          <w:sz w:val="28"/>
          <w:lang w:val="en-US"/>
        </w:rPr>
        <w:lastRenderedPageBreak/>
        <w:t>Mẫu số 01-NĐ159-11</w:t>
      </w:r>
      <w:bookmarkEnd w:id="48"/>
    </w:p>
    <w:p w14:paraId="6BDA7021" w14:textId="24508EB2" w:rsidR="00DA4FE8" w:rsidRPr="00DA4FE8" w:rsidRDefault="00DA4FE8" w:rsidP="00DA4FE8">
      <w:pPr>
        <w:widowControl/>
        <w:spacing w:after="100" w:afterAutospacing="1"/>
        <w:jc w:val="center"/>
        <w:rPr>
          <w:rFonts w:ascii="Times New Roman" w:eastAsia="Times New Roman" w:hAnsi="Times New Roman" w:cs="Times New Roman"/>
          <w:lang w:val="en-US"/>
        </w:rPr>
      </w:pPr>
      <w:r w:rsidRPr="00DA4FE8">
        <w:rPr>
          <w:rFonts w:ascii="Times New Roman" w:eastAsia="Times New Roman" w:hAnsi="Times New Roman" w:cs="Times New Roman"/>
          <w:noProof/>
          <w:lang w:val="en-US"/>
        </w:rPr>
        <mc:AlternateContent>
          <mc:Choice Requires="wps">
            <w:drawing>
              <wp:anchor distT="4294967290" distB="4294967290" distL="114300" distR="114300" simplePos="0" relativeHeight="251662336" behindDoc="0" locked="0" layoutInCell="1" allowOverlap="1" wp14:anchorId="7DE51EFF" wp14:editId="34831886">
                <wp:simplePos x="0" y="0"/>
                <wp:positionH relativeFrom="column">
                  <wp:posOffset>1967230</wp:posOffset>
                </wp:positionH>
                <wp:positionV relativeFrom="paragraph">
                  <wp:posOffset>450214</wp:posOffset>
                </wp:positionV>
                <wp:extent cx="1823085" cy="0"/>
                <wp:effectExtent l="0" t="0" r="0" b="0"/>
                <wp:wrapNone/>
                <wp:docPr id="4"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3085"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5D0DFD6" id="Straight Connector 18" o:spid="_x0000_s1026" style="position:absolute;z-index:25166233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54.9pt,35.45pt" to="298.4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" strokeweight=".25pt">
                <o:lock v:ext="edit" shapetype="f"/>
              </v:line>
            </w:pict>
          </mc:Fallback>
        </mc:AlternateContent>
      </w:r>
      <w:r w:rsidRPr="00DA4FE8">
        <w:rPr>
          <w:rFonts w:ascii="Times New Roman" w:eastAsia="Times New Roman" w:hAnsi="Times New Roman" w:cs="Times New Roman"/>
          <w:b/>
          <w:bCs/>
          <w:sz w:val="26"/>
          <w:lang w:val="en-US"/>
        </w:rPr>
        <w:t>CỘNG HÒA XÃ HỘI CHỦ NGHĨA VIỆT NAM</w:t>
      </w:r>
      <w:r w:rsidRPr="00DA4FE8">
        <w:rPr>
          <w:rFonts w:ascii="Times New Roman" w:eastAsia="Times New Roman" w:hAnsi="Times New Roman" w:cs="Times New Roman"/>
          <w:b/>
          <w:bCs/>
          <w:sz w:val="26"/>
          <w:lang w:val="en-US"/>
        </w:rPr>
        <w:br/>
        <w:t>Độc lập - Tự do - Hạnh phúc</w:t>
      </w:r>
      <w:r w:rsidRPr="00DA4FE8">
        <w:rPr>
          <w:rFonts w:ascii="Times New Roman" w:eastAsia="Times New Roman" w:hAnsi="Times New Roman" w:cs="Times New Roman"/>
          <w:b/>
          <w:bCs/>
          <w:lang w:val="en-US"/>
        </w:rPr>
        <w:br/>
      </w:r>
    </w:p>
    <w:p w14:paraId="360C899D" w14:textId="77777777" w:rsidR="00DA4FE8" w:rsidRPr="00DA4FE8" w:rsidRDefault="00DA4FE8" w:rsidP="00DA4FE8">
      <w:pPr>
        <w:widowControl/>
        <w:jc w:val="center"/>
        <w:rPr>
          <w:rFonts w:ascii="Times New Roman" w:eastAsia="Times New Roman" w:hAnsi="Times New Roman" w:cs="Times New Roman"/>
          <w:sz w:val="28"/>
          <w:lang w:val="en-US"/>
        </w:rPr>
      </w:pPr>
      <w:bookmarkStart w:id="49" w:name="dieu_phuluc1_name"/>
      <w:r w:rsidRPr="00DA4FE8">
        <w:rPr>
          <w:rFonts w:ascii="Times New Roman" w:eastAsia="Times New Roman" w:hAnsi="Times New Roman" w:cs="Times New Roman"/>
          <w:b/>
          <w:bCs/>
          <w:sz w:val="28"/>
          <w:lang w:val="en-US"/>
        </w:rPr>
        <w:t>ĐƠN ĐỀ NGHỊ HƯỞNG CHẾ ĐỘ HƯU TRÍ</w:t>
      </w:r>
      <w:bookmarkEnd w:id="49"/>
    </w:p>
    <w:p w14:paraId="1A082DF8" w14:textId="77777777" w:rsidR="00DA4FE8" w:rsidRPr="00DA4FE8" w:rsidRDefault="00DA4FE8" w:rsidP="00DA4FE8">
      <w:pPr>
        <w:widowControl/>
        <w:jc w:val="center"/>
        <w:rPr>
          <w:rFonts w:ascii="Times New Roman" w:eastAsia="Times New Roman" w:hAnsi="Times New Roman" w:cs="Times New Roman"/>
          <w:sz w:val="28"/>
          <w:lang w:val="en-US"/>
        </w:rPr>
      </w:pPr>
      <w:r w:rsidRPr="00DA4FE8">
        <w:rPr>
          <w:rFonts w:ascii="Times New Roman" w:eastAsia="Times New Roman" w:hAnsi="Times New Roman" w:cs="Times New Roman"/>
          <w:b/>
          <w:bCs/>
          <w:sz w:val="28"/>
          <w:lang w:val="en-US"/>
        </w:rPr>
        <w:t>Theo Nghị định số 159/2006/NĐ-CP ngày 28/12/2006 và Nghị định số 11/2011/NĐ-CP ngày 30/01/2011 của Chính phủ</w:t>
      </w:r>
    </w:p>
    <w:p w14:paraId="46D84614" w14:textId="77777777" w:rsidR="00DA4FE8" w:rsidRPr="00DA4FE8" w:rsidRDefault="00DA4FE8" w:rsidP="00DA4FE8">
      <w:pPr>
        <w:widowControl/>
        <w:spacing w:before="120" w:after="100" w:afterAutospacing="1"/>
        <w:jc w:val="center"/>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Kính gửi: (1) ………………………………………</w:t>
      </w:r>
    </w:p>
    <w:p w14:paraId="720555F0" w14:textId="77777777" w:rsidR="00DA4FE8" w:rsidRPr="00DA4FE8" w:rsidRDefault="00DA4FE8" w:rsidP="00DA4FE8">
      <w:pPr>
        <w:widowControl/>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Tên tôi là: …………………………………………… Nam, nữ:............................ </w:t>
      </w:r>
    </w:p>
    <w:p w14:paraId="51BECEE0" w14:textId="77777777" w:rsidR="00DA4FE8" w:rsidRPr="00DA4FE8" w:rsidRDefault="00DA4FE8" w:rsidP="00DA4FE8">
      <w:pPr>
        <w:widowControl/>
        <w:spacing w:before="100" w:beforeAutospacing="1" w:after="120"/>
        <w:jc w:val="both"/>
        <w:rPr>
          <w:rFonts w:ascii="Times New Roman" w:eastAsia="Times New Roman" w:hAnsi="Times New Roman" w:cs="Times New Roman"/>
          <w:b/>
          <w:i/>
          <w:sz w:val="26"/>
          <w:szCs w:val="26"/>
          <w:lang w:val="en-US"/>
        </w:rPr>
      </w:pPr>
      <w:r w:rsidRPr="00DA4FE8">
        <w:rPr>
          <w:rFonts w:ascii="Times New Roman" w:eastAsia="Times New Roman" w:hAnsi="Times New Roman" w:cs="Times New Roman"/>
          <w:sz w:val="28"/>
          <w:lang w:val="en-US"/>
        </w:rPr>
        <w:t>Ngày, tháng, năm sinh: ...........................................................................................</w:t>
      </w:r>
      <w:r w:rsidRPr="00DA4FE8">
        <w:rPr>
          <w:rFonts w:ascii="Times New Roman" w:eastAsia="Times New Roman" w:hAnsi="Times New Roman" w:cs="Times New Roman"/>
          <w:b/>
          <w:i/>
          <w:sz w:val="26"/>
          <w:szCs w:val="26"/>
          <w:lang w:val="en-US"/>
        </w:rPr>
        <w:t xml:space="preserve"> </w:t>
      </w:r>
      <w:r w:rsidRPr="00DA4FE8">
        <w:rPr>
          <w:rFonts w:ascii="Times New Roman" w:eastAsia="Times New Roman" w:hAnsi="Times New Roman" w:cs="Times New Roman"/>
          <w:sz w:val="26"/>
          <w:szCs w:val="26"/>
          <w:lang w:val="en-US"/>
        </w:rPr>
        <w:t>Số định danh cá nhân (CCCD/Căn cước)……………………………………………..</w:t>
      </w:r>
    </w:p>
    <w:p w14:paraId="2013366D" w14:textId="77777777" w:rsidR="00DA4FE8" w:rsidRPr="00DA4FE8" w:rsidRDefault="00DA4FE8" w:rsidP="00DA4FE8">
      <w:pPr>
        <w:widowControl/>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Quê quán: ...........................................................................................................</w:t>
      </w:r>
    </w:p>
    <w:p w14:paraId="1C1BBF47" w14:textId="77777777" w:rsidR="00DA4FE8" w:rsidRPr="00DA4FE8" w:rsidRDefault="00DA4FE8" w:rsidP="00DA4FE8">
      <w:pPr>
        <w:widowControl/>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Nơi thường trú: ................................................................................................... </w:t>
      </w:r>
    </w:p>
    <w:p w14:paraId="6F85CBCD" w14:textId="77777777" w:rsidR="00DA4FE8" w:rsidRPr="00DA4FE8" w:rsidRDefault="00DA4FE8" w:rsidP="00DA4FE8">
      <w:pPr>
        <w:widowControl/>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Ngày tuyển dụng: …/…/….....; ngày nhập ngũ: …/…/...…</w:t>
      </w:r>
    </w:p>
    <w:p w14:paraId="7AE85C79" w14:textId="77777777" w:rsidR="00DA4FE8" w:rsidRPr="00DA4FE8" w:rsidRDefault="00DA4FE8" w:rsidP="00DA4FE8">
      <w:pPr>
        <w:widowControl/>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Ngày phục viên, xuất ngũ: ......../......./........; ngày tái ngũ: ........../............./........... </w:t>
      </w:r>
    </w:p>
    <w:p w14:paraId="3F308877" w14:textId="77777777" w:rsidR="00DA4FE8" w:rsidRPr="00DA4FE8" w:rsidRDefault="00DA4FE8" w:rsidP="00DA4FE8">
      <w:pPr>
        <w:widowControl/>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Ngày phục viên, xuất ngũ; thôi việc; chuyển ngành (đối với đối tượng chuyển ngành hoặc chuyển sang CNVCQP); hoặc chấp hành xong án tù giam (đối với đối tượng bị tù giam); hoặc chuyển về trung tâm điều dưỡng thương binh: ……./……./………</w:t>
      </w:r>
    </w:p>
    <w:p w14:paraId="43F01678" w14:textId="77777777" w:rsidR="00DA4FE8" w:rsidRPr="00DA4FE8" w:rsidRDefault="00DA4FE8" w:rsidP="00DA4FE8">
      <w:pPr>
        <w:widowControl/>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Tổng số thời gian công tác: ……..năm…….tháng; trong đó thời gian phục vụ quân đội…….. năm …….tháng.</w:t>
      </w:r>
    </w:p>
    <w:p w14:paraId="6C9AE03E" w14:textId="77777777" w:rsidR="00DA4FE8" w:rsidRPr="00DA4FE8" w:rsidRDefault="00DA4FE8" w:rsidP="00DA4FE8">
      <w:pPr>
        <w:widowControl/>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Cấp bậc, chức vụ, cơ quan, đơn vị khi phục viên, xuất ngũ, thôi việc; hoặc chuyển về trung tâm điều dưỡng thương binh; hoặc trước khi bị tòa kết án tù giam: ....................................................................................................................... </w:t>
      </w:r>
    </w:p>
    <w:p w14:paraId="0C99A4E3" w14:textId="77777777" w:rsidR="00DA4FE8" w:rsidRPr="00DA4FE8" w:rsidRDefault="00DA4FE8" w:rsidP="00DA4FE8">
      <w:pPr>
        <w:widowControl/>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Đã được hưởng chính sách: (2)............................................................................... </w:t>
      </w:r>
    </w:p>
    <w:p w14:paraId="7D573D67" w14:textId="77777777" w:rsidR="00DA4FE8" w:rsidRPr="00DA4FE8" w:rsidRDefault="00DA4FE8" w:rsidP="00DA4FE8">
      <w:pPr>
        <w:widowControl/>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Giấy tờ kèm theo gồm: ........................................................................................... </w:t>
      </w:r>
    </w:p>
    <w:p w14:paraId="16DB8751" w14:textId="77777777" w:rsidR="00DA4FE8" w:rsidRPr="00DA4FE8" w:rsidRDefault="00DA4FE8" w:rsidP="00DA4FE8">
      <w:pPr>
        <w:widowControl/>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 </w:t>
      </w:r>
    </w:p>
    <w:p w14:paraId="7EE2DB4E" w14:textId="77777777" w:rsidR="00DA4FE8" w:rsidRPr="00DA4FE8" w:rsidRDefault="00DA4FE8" w:rsidP="00DA4FE8">
      <w:pPr>
        <w:widowControl/>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 </w:t>
      </w:r>
    </w:p>
    <w:p w14:paraId="600437F8" w14:textId="77777777" w:rsidR="00DA4FE8" w:rsidRPr="00DA4FE8" w:rsidRDefault="00DA4FE8" w:rsidP="00DA4FE8">
      <w:pPr>
        <w:widowControl/>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Tôi làm đơn này đề nghị các cấp xem xét, quyết định cho tôi được hưởng chế độ hưu trí hàng tháng theo quy định tại Nghị định số 159/2006/NĐ-CP, Nghị định số 11/2011/NĐ-CP.</w:t>
      </w:r>
    </w:p>
    <w:tbl>
      <w:tblPr>
        <w:tblW w:w="0" w:type="auto"/>
        <w:tblCellMar>
          <w:left w:w="0" w:type="dxa"/>
          <w:right w:w="0" w:type="dxa"/>
        </w:tblCellMar>
        <w:tblLook w:val="04A0" w:firstRow="1" w:lastRow="0" w:firstColumn="1" w:lastColumn="0" w:noHBand="0" w:noVBand="1"/>
      </w:tblPr>
      <w:tblGrid>
        <w:gridCol w:w="4428"/>
        <w:gridCol w:w="4428"/>
      </w:tblGrid>
      <w:tr w:rsidR="00DA4FE8" w:rsidRPr="00DA4FE8" w14:paraId="6E157898" w14:textId="77777777" w:rsidTr="008C4FEB">
        <w:tc>
          <w:tcPr>
            <w:tcW w:w="4428" w:type="dxa"/>
            <w:tcMar>
              <w:top w:w="0" w:type="dxa"/>
              <w:left w:w="108" w:type="dxa"/>
              <w:bottom w:w="0" w:type="dxa"/>
              <w:right w:w="108" w:type="dxa"/>
            </w:tcMar>
            <w:hideMark/>
          </w:tcPr>
          <w:p w14:paraId="1CE41005" w14:textId="77777777" w:rsidR="00DA4FE8" w:rsidRPr="00DA4FE8" w:rsidRDefault="00DA4FE8" w:rsidP="00DA4FE8">
            <w:pPr>
              <w:widowControl/>
              <w:spacing w:before="120" w:after="100" w:afterAutospacing="1"/>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w:t>
            </w:r>
          </w:p>
        </w:tc>
        <w:tc>
          <w:tcPr>
            <w:tcW w:w="4428" w:type="dxa"/>
            <w:tcMar>
              <w:top w:w="0" w:type="dxa"/>
              <w:left w:w="108" w:type="dxa"/>
              <w:bottom w:w="0" w:type="dxa"/>
              <w:right w:w="108" w:type="dxa"/>
            </w:tcMar>
            <w:hideMark/>
          </w:tcPr>
          <w:p w14:paraId="74474B02" w14:textId="77777777" w:rsidR="00DA4FE8" w:rsidRPr="00DA4FE8" w:rsidRDefault="00DA4FE8" w:rsidP="00DA4FE8">
            <w:pPr>
              <w:widowControl/>
              <w:spacing w:before="120" w:after="100" w:afterAutospacing="1"/>
              <w:jc w:val="center"/>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ngày … tháng … năm ……..</w:t>
            </w:r>
            <w:r w:rsidRPr="00DA4FE8">
              <w:rPr>
                <w:rFonts w:ascii="Times New Roman" w:eastAsia="Times New Roman" w:hAnsi="Times New Roman" w:cs="Times New Roman"/>
                <w:sz w:val="28"/>
                <w:lang w:val="en-US"/>
              </w:rPr>
              <w:br/>
            </w:r>
            <w:r w:rsidRPr="00DA4FE8">
              <w:rPr>
                <w:rFonts w:ascii="Times New Roman" w:eastAsia="Times New Roman" w:hAnsi="Times New Roman" w:cs="Times New Roman"/>
                <w:b/>
                <w:bCs/>
                <w:sz w:val="28"/>
                <w:lang w:val="en-US"/>
              </w:rPr>
              <w:t>NGƯỜI LÀM ĐƠN</w:t>
            </w:r>
            <w:r w:rsidRPr="00DA4FE8">
              <w:rPr>
                <w:rFonts w:ascii="Times New Roman" w:eastAsia="Times New Roman" w:hAnsi="Times New Roman" w:cs="Times New Roman"/>
                <w:b/>
                <w:bCs/>
                <w:sz w:val="28"/>
                <w:lang w:val="en-US"/>
              </w:rPr>
              <w:br/>
            </w:r>
            <w:r w:rsidRPr="00DA4FE8">
              <w:rPr>
                <w:rFonts w:ascii="Times New Roman" w:eastAsia="Times New Roman" w:hAnsi="Times New Roman" w:cs="Times New Roman"/>
                <w:i/>
                <w:sz w:val="28"/>
                <w:lang w:val="en-US"/>
              </w:rPr>
              <w:t>(Ký, ghi rõ họ tên)</w:t>
            </w:r>
          </w:p>
        </w:tc>
      </w:tr>
    </w:tbl>
    <w:p w14:paraId="48C05C93" w14:textId="77777777" w:rsidR="00DA4FE8" w:rsidRPr="00DA4FE8" w:rsidRDefault="00DA4FE8" w:rsidP="00DA4FE8">
      <w:pPr>
        <w:widowControl/>
        <w:jc w:val="both"/>
        <w:rPr>
          <w:rFonts w:ascii="Times New Roman" w:eastAsia="Times New Roman" w:hAnsi="Times New Roman" w:cs="Times New Roman"/>
          <w:sz w:val="22"/>
          <w:lang w:val="en-US"/>
        </w:rPr>
      </w:pPr>
      <w:r w:rsidRPr="00DA4FE8">
        <w:rPr>
          <w:rFonts w:ascii="Times New Roman" w:eastAsia="Times New Roman" w:hAnsi="Times New Roman" w:cs="Times New Roman"/>
          <w:b/>
          <w:bCs/>
          <w:i/>
          <w:iCs/>
          <w:sz w:val="22"/>
          <w:lang w:val="en-US"/>
        </w:rPr>
        <w:t>Ghi chú:</w:t>
      </w:r>
    </w:p>
    <w:p w14:paraId="16AC48E6" w14:textId="77777777" w:rsidR="00DA4FE8" w:rsidRPr="00DA4FE8" w:rsidRDefault="00DA4FE8" w:rsidP="00DA4FE8">
      <w:pPr>
        <w:widowControl/>
        <w:jc w:val="both"/>
        <w:rPr>
          <w:rFonts w:ascii="Times New Roman" w:eastAsia="Times New Roman" w:hAnsi="Times New Roman" w:cs="Times New Roman"/>
          <w:sz w:val="22"/>
          <w:lang w:val="en-US"/>
        </w:rPr>
      </w:pPr>
      <w:r w:rsidRPr="00DA4FE8">
        <w:rPr>
          <w:rFonts w:ascii="Times New Roman" w:eastAsia="Times New Roman" w:hAnsi="Times New Roman" w:cs="Times New Roman"/>
          <w:sz w:val="22"/>
          <w:lang w:val="en-US"/>
        </w:rPr>
        <w:t>(1)- Ủy ban nhân dân xã, phường nơi thường trú</w:t>
      </w:r>
    </w:p>
    <w:p w14:paraId="6A755CB2" w14:textId="77777777" w:rsidR="00DA4FE8" w:rsidRPr="00DA4FE8" w:rsidRDefault="00DA4FE8" w:rsidP="00DA4FE8">
      <w:pPr>
        <w:widowControl/>
        <w:jc w:val="both"/>
        <w:rPr>
          <w:rFonts w:ascii="Times New Roman" w:eastAsia="Times New Roman" w:hAnsi="Times New Roman" w:cs="Times New Roman"/>
          <w:sz w:val="22"/>
          <w:lang w:val="en-US"/>
        </w:rPr>
      </w:pPr>
      <w:r w:rsidRPr="00DA4FE8">
        <w:rPr>
          <w:rFonts w:ascii="Times New Roman" w:eastAsia="Times New Roman" w:hAnsi="Times New Roman" w:cs="Times New Roman"/>
          <w:sz w:val="22"/>
          <w:lang w:val="en-US"/>
        </w:rPr>
        <w:t>(2)- Phục viên, xuất ngũ, thôi việc, thương binh; chế độ trợ cấp một lần hoặc hàng tháng theo Quyết định số 142/2008/QĐ-TTg ngày 27/10/2008 của Thủ tướng Chính phủ.</w:t>
      </w:r>
    </w:p>
    <w:p w14:paraId="0A49B453" w14:textId="77777777" w:rsidR="00C21908" w:rsidRDefault="00C21908" w:rsidP="00DA4FE8">
      <w:pPr>
        <w:widowControl/>
        <w:spacing w:before="120" w:after="100" w:afterAutospacing="1"/>
        <w:jc w:val="right"/>
        <w:rPr>
          <w:rFonts w:ascii="Times New Roman" w:eastAsia="Times New Roman" w:hAnsi="Times New Roman" w:cs="Times New Roman"/>
          <w:sz w:val="28"/>
          <w:lang w:val="en-US"/>
        </w:rPr>
      </w:pPr>
    </w:p>
    <w:p w14:paraId="3371FAE5" w14:textId="757E532C" w:rsidR="00DA4FE8" w:rsidRPr="00DA4FE8" w:rsidRDefault="00DA4FE8" w:rsidP="00DA4FE8">
      <w:pPr>
        <w:widowControl/>
        <w:spacing w:before="120" w:after="100" w:afterAutospacing="1"/>
        <w:jc w:val="right"/>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lastRenderedPageBreak/>
        <w:t> </w:t>
      </w:r>
      <w:bookmarkStart w:id="50" w:name="dieu_phuluc2"/>
      <w:r w:rsidRPr="00DA4FE8">
        <w:rPr>
          <w:rFonts w:ascii="Times New Roman" w:eastAsia="Times New Roman" w:hAnsi="Times New Roman" w:cs="Times New Roman"/>
          <w:bCs/>
          <w:sz w:val="28"/>
          <w:lang w:val="en-US"/>
        </w:rPr>
        <w:t>Mẫu số 02-NĐ159-11</w:t>
      </w:r>
      <w:bookmarkEnd w:id="50"/>
    </w:p>
    <w:p w14:paraId="36B3020D" w14:textId="4BBEECDF" w:rsidR="00DA4FE8" w:rsidRPr="00DA4FE8" w:rsidRDefault="00DA4FE8" w:rsidP="00DA4FE8">
      <w:pPr>
        <w:widowControl/>
        <w:spacing w:after="100" w:afterAutospacing="1"/>
        <w:jc w:val="center"/>
        <w:rPr>
          <w:rFonts w:ascii="Times New Roman" w:eastAsia="Times New Roman" w:hAnsi="Times New Roman" w:cs="Times New Roman"/>
          <w:lang w:val="en-US"/>
        </w:rPr>
      </w:pPr>
      <w:r w:rsidRPr="00DA4FE8">
        <w:rPr>
          <w:rFonts w:ascii="Times New Roman" w:eastAsia="Times New Roman" w:hAnsi="Times New Roman" w:cs="Times New Roman"/>
          <w:noProof/>
          <w:lang w:val="en-US"/>
        </w:rPr>
        <mc:AlternateContent>
          <mc:Choice Requires="wps">
            <w:drawing>
              <wp:anchor distT="4294967290" distB="4294967290" distL="114300" distR="114300" simplePos="0" relativeHeight="251663360" behindDoc="0" locked="0" layoutInCell="1" allowOverlap="1" wp14:anchorId="59E3193E" wp14:editId="2AF31D7C">
                <wp:simplePos x="0" y="0"/>
                <wp:positionH relativeFrom="column">
                  <wp:posOffset>1956435</wp:posOffset>
                </wp:positionH>
                <wp:positionV relativeFrom="paragraph">
                  <wp:posOffset>417194</wp:posOffset>
                </wp:positionV>
                <wp:extent cx="1894205" cy="0"/>
                <wp:effectExtent l="0" t="0" r="0" b="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4205"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ED89FAB" id="Straight Connector 17" o:spid="_x0000_s1026" style="position:absolute;z-index:25166336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54.05pt,32.85pt" to="303.2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" strokeweight=".25pt">
                <o:lock v:ext="edit" shapetype="f"/>
              </v:line>
            </w:pict>
          </mc:Fallback>
        </mc:AlternateContent>
      </w:r>
      <w:r w:rsidRPr="00DA4FE8">
        <w:rPr>
          <w:rFonts w:ascii="Times New Roman" w:eastAsia="Times New Roman" w:hAnsi="Times New Roman" w:cs="Times New Roman"/>
          <w:b/>
          <w:bCs/>
          <w:sz w:val="26"/>
          <w:lang w:val="en-US"/>
        </w:rPr>
        <w:t>CỘNG HÒA XÃ HỘI CHỦ NGHĨA VIỆT NAM</w:t>
      </w:r>
      <w:r w:rsidRPr="00DA4FE8">
        <w:rPr>
          <w:rFonts w:ascii="Times New Roman" w:eastAsia="Times New Roman" w:hAnsi="Times New Roman" w:cs="Times New Roman"/>
          <w:b/>
          <w:bCs/>
          <w:sz w:val="26"/>
          <w:lang w:val="en-US"/>
        </w:rPr>
        <w:br/>
        <w:t>Độc lập - Tự do - Hạnh phúc</w:t>
      </w:r>
      <w:r w:rsidRPr="00DA4FE8">
        <w:rPr>
          <w:rFonts w:ascii="Times New Roman" w:eastAsia="Times New Roman" w:hAnsi="Times New Roman" w:cs="Times New Roman"/>
          <w:b/>
          <w:bCs/>
          <w:lang w:val="en-US"/>
        </w:rPr>
        <w:br/>
      </w:r>
    </w:p>
    <w:p w14:paraId="0C6284EB" w14:textId="77777777" w:rsidR="00DA4FE8" w:rsidRPr="00DA4FE8" w:rsidRDefault="00DA4FE8" w:rsidP="00DA4FE8">
      <w:pPr>
        <w:widowControl/>
        <w:jc w:val="center"/>
        <w:rPr>
          <w:rFonts w:ascii="Times New Roman" w:eastAsia="Times New Roman" w:hAnsi="Times New Roman" w:cs="Times New Roman"/>
          <w:sz w:val="28"/>
          <w:lang w:val="en-US"/>
        </w:rPr>
      </w:pPr>
      <w:bookmarkStart w:id="51" w:name="dieu_phuluc2_name"/>
      <w:r w:rsidRPr="00DA4FE8">
        <w:rPr>
          <w:rFonts w:ascii="Times New Roman" w:eastAsia="Times New Roman" w:hAnsi="Times New Roman" w:cs="Times New Roman"/>
          <w:b/>
          <w:bCs/>
          <w:sz w:val="28"/>
          <w:lang w:val="en-US"/>
        </w:rPr>
        <w:t>ĐƠN ĐỀ NGHỊ HƯỞNG CHẾ ĐỘ MỘT LẦN</w:t>
      </w:r>
      <w:bookmarkEnd w:id="51"/>
    </w:p>
    <w:p w14:paraId="3A91D6D5" w14:textId="77777777" w:rsidR="00DA4FE8" w:rsidRPr="00DA4FE8" w:rsidRDefault="00DA4FE8" w:rsidP="00DA4FE8">
      <w:pPr>
        <w:widowControl/>
        <w:jc w:val="center"/>
        <w:rPr>
          <w:rFonts w:ascii="Times New Roman" w:eastAsia="Times New Roman" w:hAnsi="Times New Roman" w:cs="Times New Roman"/>
          <w:sz w:val="28"/>
          <w:lang w:val="en-US"/>
        </w:rPr>
      </w:pPr>
      <w:r w:rsidRPr="00DA4FE8">
        <w:rPr>
          <w:rFonts w:ascii="Times New Roman" w:eastAsia="Times New Roman" w:hAnsi="Times New Roman" w:cs="Times New Roman"/>
          <w:b/>
          <w:bCs/>
          <w:sz w:val="28"/>
          <w:lang w:val="en-US"/>
        </w:rPr>
        <w:t>Theo Nghị định số 159/2006/NĐ-CP ngày 28/12/2006 và Nghị định số 11/2011/NĐ-CP ngày 30/01/2011 của Chính phủ</w:t>
      </w:r>
    </w:p>
    <w:p w14:paraId="07EB6A58" w14:textId="77777777" w:rsidR="00DA4FE8" w:rsidRPr="00DA4FE8" w:rsidRDefault="00DA4FE8" w:rsidP="00DA4FE8">
      <w:pPr>
        <w:widowControl/>
        <w:jc w:val="center"/>
        <w:rPr>
          <w:rFonts w:ascii="Times New Roman" w:eastAsia="Times New Roman" w:hAnsi="Times New Roman" w:cs="Times New Roman"/>
          <w:sz w:val="16"/>
          <w:lang w:val="en-US"/>
        </w:rPr>
      </w:pPr>
    </w:p>
    <w:p w14:paraId="6D5B77F3" w14:textId="77777777" w:rsidR="00DA4FE8" w:rsidRPr="00DA4FE8" w:rsidRDefault="00DA4FE8" w:rsidP="00DA4FE8">
      <w:pPr>
        <w:widowControl/>
        <w:jc w:val="center"/>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Kính gửi: (1) ………………………………………</w:t>
      </w:r>
    </w:p>
    <w:p w14:paraId="69159824" w14:textId="77777777" w:rsidR="00DA4FE8" w:rsidRPr="00DA4FE8" w:rsidRDefault="00DA4FE8" w:rsidP="00DA4FE8">
      <w:pPr>
        <w:widowControl/>
        <w:jc w:val="center"/>
        <w:rPr>
          <w:rFonts w:ascii="Times New Roman" w:eastAsia="Times New Roman" w:hAnsi="Times New Roman" w:cs="Times New Roman"/>
          <w:sz w:val="20"/>
          <w:lang w:val="en-US"/>
        </w:rPr>
      </w:pPr>
    </w:p>
    <w:p w14:paraId="7C7A8872" w14:textId="77777777" w:rsidR="00DA4FE8" w:rsidRPr="00DA4FE8" w:rsidRDefault="00DA4FE8" w:rsidP="00DA4FE8">
      <w:pPr>
        <w:widowControl/>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Tên tôi là: ……………………… Năm sinh:.......................................................... </w:t>
      </w:r>
    </w:p>
    <w:p w14:paraId="03D188C9" w14:textId="77777777" w:rsidR="00DA4FE8" w:rsidRPr="00DA4FE8" w:rsidRDefault="00DA4FE8" w:rsidP="00DA4FE8">
      <w:pPr>
        <w:widowControl/>
        <w:jc w:val="both"/>
        <w:rPr>
          <w:rFonts w:ascii="Times New Roman" w:eastAsia="Times New Roman" w:hAnsi="Times New Roman" w:cs="Times New Roman"/>
          <w:sz w:val="26"/>
          <w:szCs w:val="26"/>
          <w:lang w:val="en-US"/>
        </w:rPr>
      </w:pPr>
      <w:r w:rsidRPr="00DA4FE8">
        <w:rPr>
          <w:rFonts w:ascii="Times New Roman" w:eastAsia="Times New Roman" w:hAnsi="Times New Roman" w:cs="Times New Roman"/>
          <w:sz w:val="26"/>
          <w:szCs w:val="26"/>
          <w:lang w:val="en-US"/>
        </w:rPr>
        <w:t>Số định danh cá nhân (CCCD/Căn cước)……………………………………………..</w:t>
      </w:r>
    </w:p>
    <w:p w14:paraId="187934CE" w14:textId="77777777" w:rsidR="00DA4FE8" w:rsidRPr="00DA4FE8" w:rsidRDefault="00DA4FE8" w:rsidP="00DA4FE8">
      <w:pPr>
        <w:widowControl/>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Quê quán:...........................................................</w:t>
      </w:r>
      <w:r w:rsidRPr="00DA4FE8">
        <w:rPr>
          <w:rFonts w:ascii="Times New Roman" w:eastAsia="Times New Roman" w:hAnsi="Times New Roman" w:cs="Times New Roman"/>
          <w:sz w:val="28"/>
          <w:u w:val="single"/>
          <w:lang w:val="en-US"/>
        </w:rPr>
        <w:t>.</w:t>
      </w:r>
      <w:r w:rsidRPr="00DA4FE8">
        <w:rPr>
          <w:rFonts w:ascii="Times New Roman" w:eastAsia="Times New Roman" w:hAnsi="Times New Roman" w:cs="Times New Roman"/>
          <w:sz w:val="28"/>
          <w:lang w:val="en-US"/>
        </w:rPr>
        <w:t>.................................................</w:t>
      </w:r>
    </w:p>
    <w:p w14:paraId="7CEB75A2" w14:textId="77777777" w:rsidR="00DA4FE8" w:rsidRPr="00DA4FE8" w:rsidRDefault="00DA4FE8" w:rsidP="00DA4FE8">
      <w:pPr>
        <w:widowControl/>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Nơi thường trú: .................................................................................................... </w:t>
      </w:r>
    </w:p>
    <w:p w14:paraId="700CCDE5" w14:textId="77777777" w:rsidR="00DA4FE8" w:rsidRPr="00DA4FE8" w:rsidRDefault="00DA4FE8" w:rsidP="00DA4FE8">
      <w:pPr>
        <w:widowControl/>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Quan hệ với đối tượng khai dưới đây là: ................................................................ </w:t>
      </w:r>
    </w:p>
    <w:p w14:paraId="3643C8BF" w14:textId="77777777" w:rsidR="00DA4FE8" w:rsidRPr="00DA4FE8" w:rsidRDefault="00DA4FE8" w:rsidP="00DA4FE8">
      <w:pPr>
        <w:widowControl/>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Thân nhân của đối tượng gồm: ............................................................................... </w:t>
      </w:r>
    </w:p>
    <w:p w14:paraId="61791948" w14:textId="77777777" w:rsidR="00DA4FE8" w:rsidRPr="00DA4FE8" w:rsidRDefault="00DA4FE8" w:rsidP="00DA4FE8">
      <w:pPr>
        <w:widowControl/>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 </w:t>
      </w:r>
    </w:p>
    <w:p w14:paraId="7DCBCD72" w14:textId="77777777" w:rsidR="00DA4FE8" w:rsidRPr="00DA4FE8" w:rsidRDefault="00DA4FE8" w:rsidP="00DA4FE8">
      <w:pPr>
        <w:widowControl/>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Họ và tên đối tượng: ………………….; sinh năm: …………; Nam, nữ:............ </w:t>
      </w:r>
    </w:p>
    <w:p w14:paraId="0E959D02" w14:textId="77777777" w:rsidR="00DA4FE8" w:rsidRPr="00DA4FE8" w:rsidRDefault="00DA4FE8" w:rsidP="00DA4FE8">
      <w:pPr>
        <w:widowControl/>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Ngày tuyển dụng: …/…/…; ngày nhập ngũ: …/…/…</w:t>
      </w:r>
    </w:p>
    <w:p w14:paraId="1CB4FC51" w14:textId="77777777" w:rsidR="00DA4FE8" w:rsidRPr="00DA4FE8" w:rsidRDefault="00DA4FE8" w:rsidP="00DA4FE8">
      <w:pPr>
        <w:widowControl/>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Ngày phục viên, xuất ngũ: ......../............../......................; ngày tái ngũ: ........../............./........... </w:t>
      </w:r>
    </w:p>
    <w:p w14:paraId="664077CE" w14:textId="77777777" w:rsidR="00DA4FE8" w:rsidRPr="00DA4FE8" w:rsidRDefault="00DA4FE8" w:rsidP="00DA4FE8">
      <w:pPr>
        <w:widowControl/>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Ngày phục viên, xuất ngũ; thôi việc; chuyển ngành (đối với đối tượng chuyển ngành hoặc chuyển sang CNVCQP); hoặc chấp hành xong án tù giam (đối với đối tượng bị tù giam); hoặc chuyển về trung tâm điều dưỡng thương binh: ……./……./………</w:t>
      </w:r>
    </w:p>
    <w:p w14:paraId="52410582" w14:textId="77777777" w:rsidR="00DA4FE8" w:rsidRPr="00DA4FE8" w:rsidRDefault="00DA4FE8" w:rsidP="00DA4FE8">
      <w:pPr>
        <w:widowControl/>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Tổng số thời gian công tác: ……..năm…….tháng; trong đó thời gian phục vụ quân đội……..năm …….tháng.</w:t>
      </w:r>
    </w:p>
    <w:p w14:paraId="237D26BE" w14:textId="77777777" w:rsidR="00DA4FE8" w:rsidRPr="00DA4FE8" w:rsidRDefault="00DA4FE8" w:rsidP="00DA4FE8">
      <w:pPr>
        <w:widowControl/>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Đã được hưởng chế độ: (2)...................................................................................... </w:t>
      </w:r>
    </w:p>
    <w:p w14:paraId="13440AB0" w14:textId="77777777" w:rsidR="00DA4FE8" w:rsidRPr="00DA4FE8" w:rsidRDefault="00DA4FE8" w:rsidP="00DA4FE8">
      <w:pPr>
        <w:widowControl/>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 </w:t>
      </w:r>
    </w:p>
    <w:p w14:paraId="345AB63D" w14:textId="77777777" w:rsidR="00DA4FE8" w:rsidRPr="00DA4FE8" w:rsidRDefault="00DA4FE8" w:rsidP="00DA4FE8">
      <w:pPr>
        <w:widowControl/>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Từ trần ........ ngày…….tháng…….năm………tại xã (phường)…………huyện (quận) ………. tỉnh (thành phố)………………………………………………….</w:t>
      </w:r>
    </w:p>
    <w:p w14:paraId="170E13C3" w14:textId="77777777" w:rsidR="00DA4FE8" w:rsidRPr="00DA4FE8" w:rsidRDefault="00DA4FE8" w:rsidP="00DA4FE8">
      <w:pPr>
        <w:widowControl/>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Tôi làm đơn này đề nghị các cấp xem xét, giải quyết chế độ một lần cho ông (bà) ………… theo quy định tại Nghị định số 159/2006/NĐ-CP, Nghị định số 11/2011/NĐ-CP.</w:t>
      </w:r>
    </w:p>
    <w:p w14:paraId="1218CBE7" w14:textId="77777777" w:rsidR="00DA4FE8" w:rsidRPr="00DA4FE8" w:rsidRDefault="00DA4FE8" w:rsidP="00DA4FE8">
      <w:pPr>
        <w:widowControl/>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Giấy tờ kèm theo gồm: ........................................................................................... </w:t>
      </w:r>
    </w:p>
    <w:p w14:paraId="5C5308E6" w14:textId="77777777" w:rsidR="00DA4FE8" w:rsidRPr="00DA4FE8" w:rsidRDefault="00DA4FE8" w:rsidP="00DA4FE8">
      <w:pPr>
        <w:widowControl/>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Tôi xin cam đoan những nội dung kê khai trên là đúng, nếu sai tôi hoàn toàn chịu trách nhiệm trước pháp luật.</w:t>
      </w:r>
    </w:p>
    <w:p w14:paraId="7889514B" w14:textId="77777777" w:rsidR="00DA4FE8" w:rsidRPr="00DA4FE8" w:rsidRDefault="00DA4FE8" w:rsidP="00DA4FE8">
      <w:pPr>
        <w:widowControl/>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w:t>
      </w:r>
    </w:p>
    <w:tbl>
      <w:tblPr>
        <w:tblW w:w="0" w:type="auto"/>
        <w:tblCellMar>
          <w:left w:w="0" w:type="dxa"/>
          <w:right w:w="0" w:type="dxa"/>
        </w:tblCellMar>
        <w:tblLook w:val="04A0" w:firstRow="1" w:lastRow="0" w:firstColumn="1" w:lastColumn="0" w:noHBand="0" w:noVBand="1"/>
      </w:tblPr>
      <w:tblGrid>
        <w:gridCol w:w="4428"/>
        <w:gridCol w:w="4428"/>
      </w:tblGrid>
      <w:tr w:rsidR="00DA4FE8" w:rsidRPr="00DA4FE8" w14:paraId="0C0C1321" w14:textId="77777777" w:rsidTr="008C4FEB">
        <w:tc>
          <w:tcPr>
            <w:tcW w:w="4428" w:type="dxa"/>
            <w:tcMar>
              <w:top w:w="0" w:type="dxa"/>
              <w:left w:w="108" w:type="dxa"/>
              <w:bottom w:w="0" w:type="dxa"/>
              <w:right w:w="108" w:type="dxa"/>
            </w:tcMar>
            <w:hideMark/>
          </w:tcPr>
          <w:p w14:paraId="4700A01C" w14:textId="77777777" w:rsidR="00DA4FE8" w:rsidRPr="00DA4FE8" w:rsidRDefault="00DA4FE8" w:rsidP="00DA4FE8">
            <w:pPr>
              <w:widowControl/>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w:t>
            </w:r>
          </w:p>
        </w:tc>
        <w:tc>
          <w:tcPr>
            <w:tcW w:w="4428" w:type="dxa"/>
            <w:tcMar>
              <w:top w:w="0" w:type="dxa"/>
              <w:left w:w="108" w:type="dxa"/>
              <w:bottom w:w="0" w:type="dxa"/>
              <w:right w:w="108" w:type="dxa"/>
            </w:tcMar>
            <w:hideMark/>
          </w:tcPr>
          <w:p w14:paraId="7E0B215E" w14:textId="77777777" w:rsidR="00DA4FE8" w:rsidRPr="00DA4FE8" w:rsidRDefault="00DA4FE8" w:rsidP="00DA4FE8">
            <w:pPr>
              <w:widowControl/>
              <w:jc w:val="center"/>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ngày … tháng … năm ……..</w:t>
            </w:r>
            <w:r w:rsidRPr="00DA4FE8">
              <w:rPr>
                <w:rFonts w:ascii="Times New Roman" w:eastAsia="Times New Roman" w:hAnsi="Times New Roman" w:cs="Times New Roman"/>
                <w:sz w:val="28"/>
                <w:lang w:val="en-US"/>
              </w:rPr>
              <w:br/>
            </w:r>
            <w:r w:rsidRPr="00DA4FE8">
              <w:rPr>
                <w:rFonts w:ascii="Times New Roman" w:eastAsia="Times New Roman" w:hAnsi="Times New Roman" w:cs="Times New Roman"/>
                <w:b/>
                <w:bCs/>
                <w:sz w:val="28"/>
                <w:lang w:val="en-US"/>
              </w:rPr>
              <w:t>NGƯỜI LÀM ĐƠN</w:t>
            </w:r>
            <w:r w:rsidRPr="00DA4FE8">
              <w:rPr>
                <w:rFonts w:ascii="Times New Roman" w:eastAsia="Times New Roman" w:hAnsi="Times New Roman" w:cs="Times New Roman"/>
                <w:b/>
                <w:bCs/>
                <w:sz w:val="28"/>
                <w:lang w:val="en-US"/>
              </w:rPr>
              <w:br/>
            </w:r>
            <w:r w:rsidRPr="00DA4FE8">
              <w:rPr>
                <w:rFonts w:ascii="Times New Roman" w:eastAsia="Times New Roman" w:hAnsi="Times New Roman" w:cs="Times New Roman"/>
                <w:i/>
                <w:sz w:val="28"/>
                <w:lang w:val="en-US"/>
              </w:rPr>
              <w:t>(Ký, ghi rõ họ tên)</w:t>
            </w:r>
          </w:p>
        </w:tc>
      </w:tr>
    </w:tbl>
    <w:p w14:paraId="464695C1" w14:textId="77777777" w:rsidR="00DA4FE8" w:rsidRPr="00DA4FE8" w:rsidRDefault="00DA4FE8" w:rsidP="00DA4FE8">
      <w:pPr>
        <w:widowControl/>
        <w:jc w:val="both"/>
        <w:rPr>
          <w:rFonts w:ascii="Times New Roman" w:eastAsia="Times New Roman" w:hAnsi="Times New Roman" w:cs="Times New Roman"/>
          <w:sz w:val="22"/>
          <w:lang w:val="en-US"/>
        </w:rPr>
      </w:pPr>
      <w:r w:rsidRPr="00DA4FE8">
        <w:rPr>
          <w:rFonts w:ascii="Times New Roman" w:eastAsia="Times New Roman" w:hAnsi="Times New Roman" w:cs="Times New Roman"/>
          <w:b/>
          <w:bCs/>
          <w:i/>
          <w:iCs/>
          <w:sz w:val="22"/>
          <w:lang w:val="en-US"/>
        </w:rPr>
        <w:t>Ghi chú:</w:t>
      </w:r>
    </w:p>
    <w:p w14:paraId="1CEBF2DE" w14:textId="77777777" w:rsidR="00DA4FE8" w:rsidRPr="00DA4FE8" w:rsidRDefault="00DA4FE8" w:rsidP="00DA4FE8">
      <w:pPr>
        <w:widowControl/>
        <w:jc w:val="both"/>
        <w:rPr>
          <w:rFonts w:ascii="Times New Roman" w:eastAsia="Times New Roman" w:hAnsi="Times New Roman" w:cs="Times New Roman"/>
          <w:sz w:val="22"/>
          <w:lang w:val="en-US"/>
        </w:rPr>
      </w:pPr>
      <w:r w:rsidRPr="00DA4FE8">
        <w:rPr>
          <w:rFonts w:ascii="Times New Roman" w:eastAsia="Times New Roman" w:hAnsi="Times New Roman" w:cs="Times New Roman"/>
          <w:sz w:val="22"/>
          <w:lang w:val="en-US"/>
        </w:rPr>
        <w:t>(1)- Ủy ban nhân dân xã, phường nơi thường trú</w:t>
      </w:r>
    </w:p>
    <w:p w14:paraId="22D0FBC0" w14:textId="77777777" w:rsidR="00DA4FE8" w:rsidRPr="00DA4FE8" w:rsidRDefault="00DA4FE8" w:rsidP="00DA4FE8">
      <w:pPr>
        <w:widowControl/>
        <w:jc w:val="both"/>
        <w:rPr>
          <w:rFonts w:ascii="Times New Roman" w:eastAsia="Times New Roman" w:hAnsi="Times New Roman" w:cs="Times New Roman"/>
          <w:sz w:val="22"/>
          <w:lang w:val="en-US"/>
        </w:rPr>
      </w:pPr>
      <w:r w:rsidRPr="00DA4FE8">
        <w:rPr>
          <w:rFonts w:ascii="Times New Roman" w:eastAsia="Times New Roman" w:hAnsi="Times New Roman" w:cs="Times New Roman"/>
          <w:sz w:val="22"/>
          <w:lang w:val="en-US"/>
        </w:rPr>
        <w:t>(2)- Phục viên, xuất ngũ, thôi việc, thương binh.</w:t>
      </w:r>
    </w:p>
    <w:p w14:paraId="4656CB11" w14:textId="77777777" w:rsidR="00DA4FE8" w:rsidRPr="00DA4FE8" w:rsidRDefault="00DA4FE8" w:rsidP="00DA4FE8">
      <w:pPr>
        <w:widowControl/>
        <w:spacing w:before="120" w:after="100" w:afterAutospacing="1"/>
        <w:jc w:val="right"/>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lastRenderedPageBreak/>
        <w:t> </w:t>
      </w:r>
      <w:bookmarkStart w:id="52" w:name="dieu_phuluc3"/>
      <w:r w:rsidRPr="00DA4FE8">
        <w:rPr>
          <w:rFonts w:ascii="Times New Roman" w:eastAsia="Times New Roman" w:hAnsi="Times New Roman" w:cs="Times New Roman"/>
          <w:bCs/>
          <w:sz w:val="28"/>
          <w:lang w:val="en-US"/>
        </w:rPr>
        <w:t>Mẫu số 03-NĐ159-11</w:t>
      </w:r>
      <w:bookmarkEnd w:id="52"/>
    </w:p>
    <w:p w14:paraId="0AB92E9C" w14:textId="75177B90" w:rsidR="00DA4FE8" w:rsidRPr="00DA4FE8" w:rsidRDefault="00DA4FE8" w:rsidP="00DA4FE8">
      <w:pPr>
        <w:widowControl/>
        <w:spacing w:after="100" w:afterAutospacing="1"/>
        <w:jc w:val="center"/>
        <w:rPr>
          <w:rFonts w:ascii="Times New Roman" w:eastAsia="Times New Roman" w:hAnsi="Times New Roman" w:cs="Times New Roman"/>
          <w:lang w:val="en-US"/>
        </w:rPr>
      </w:pPr>
      <w:r w:rsidRPr="00DA4FE8">
        <w:rPr>
          <w:rFonts w:ascii="Times New Roman" w:eastAsia="Times New Roman" w:hAnsi="Times New Roman" w:cs="Times New Roman"/>
          <w:noProof/>
          <w:lang w:val="en-US"/>
        </w:rPr>
        <mc:AlternateContent>
          <mc:Choice Requires="wps">
            <w:drawing>
              <wp:anchor distT="4294967290" distB="4294967290" distL="114300" distR="114300" simplePos="0" relativeHeight="251664384" behindDoc="0" locked="0" layoutInCell="1" allowOverlap="1" wp14:anchorId="784C3C0F" wp14:editId="4298A5A5">
                <wp:simplePos x="0" y="0"/>
                <wp:positionH relativeFrom="column">
                  <wp:posOffset>1972310</wp:posOffset>
                </wp:positionH>
                <wp:positionV relativeFrom="paragraph">
                  <wp:posOffset>401319</wp:posOffset>
                </wp:positionV>
                <wp:extent cx="1823085" cy="0"/>
                <wp:effectExtent l="0" t="0" r="0" b="0"/>
                <wp:wrapNone/>
                <wp:docPr id="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3085"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E87E841" id="Straight Connector 16" o:spid="_x0000_s1026" style="position:absolute;z-index:25166438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55.3pt,31.6pt" to="298.8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" strokeweight=".25pt">
                <o:lock v:ext="edit" shapetype="f"/>
              </v:line>
            </w:pict>
          </mc:Fallback>
        </mc:AlternateContent>
      </w:r>
      <w:r w:rsidRPr="00DA4FE8">
        <w:rPr>
          <w:rFonts w:ascii="Times New Roman" w:eastAsia="Times New Roman" w:hAnsi="Times New Roman" w:cs="Times New Roman"/>
          <w:b/>
          <w:bCs/>
          <w:sz w:val="26"/>
          <w:lang w:val="en-US"/>
        </w:rPr>
        <w:t>CỘNG HÒA XÃ HỘI CHỦ NGHĨA VIỆT NAM</w:t>
      </w:r>
      <w:r w:rsidRPr="00DA4FE8">
        <w:rPr>
          <w:rFonts w:ascii="Times New Roman" w:eastAsia="Times New Roman" w:hAnsi="Times New Roman" w:cs="Times New Roman"/>
          <w:b/>
          <w:bCs/>
          <w:sz w:val="26"/>
          <w:lang w:val="en-US"/>
        </w:rPr>
        <w:br/>
        <w:t>Độc lập - Tự do - Hạnh phúc</w:t>
      </w:r>
      <w:r w:rsidRPr="00DA4FE8">
        <w:rPr>
          <w:rFonts w:ascii="Times New Roman" w:eastAsia="Times New Roman" w:hAnsi="Times New Roman" w:cs="Times New Roman"/>
          <w:b/>
          <w:bCs/>
          <w:lang w:val="en-US"/>
        </w:rPr>
        <w:br/>
      </w:r>
    </w:p>
    <w:p w14:paraId="7D3DCB91" w14:textId="77777777" w:rsidR="00DA4FE8" w:rsidRPr="00DA4FE8" w:rsidRDefault="00DA4FE8" w:rsidP="00DA4FE8">
      <w:pPr>
        <w:widowControl/>
        <w:jc w:val="center"/>
        <w:rPr>
          <w:rFonts w:ascii="Times New Roman" w:eastAsia="Times New Roman" w:hAnsi="Times New Roman" w:cs="Times New Roman"/>
          <w:sz w:val="28"/>
          <w:lang w:val="en-US"/>
        </w:rPr>
      </w:pPr>
      <w:bookmarkStart w:id="53" w:name="dieu_phuluc3_name"/>
      <w:r w:rsidRPr="00DA4FE8">
        <w:rPr>
          <w:rFonts w:ascii="Times New Roman" w:eastAsia="Times New Roman" w:hAnsi="Times New Roman" w:cs="Times New Roman"/>
          <w:b/>
          <w:bCs/>
          <w:sz w:val="28"/>
          <w:lang w:val="en-US"/>
        </w:rPr>
        <w:t>GIẤY ỦY QUYỀN</w:t>
      </w:r>
      <w:bookmarkEnd w:id="53"/>
    </w:p>
    <w:p w14:paraId="46B78305" w14:textId="77777777" w:rsidR="00DA4FE8" w:rsidRPr="00DA4FE8" w:rsidRDefault="00DA4FE8" w:rsidP="00DA4FE8">
      <w:pPr>
        <w:widowControl/>
        <w:jc w:val="center"/>
        <w:rPr>
          <w:rFonts w:ascii="Times New Roman" w:eastAsia="Times New Roman" w:hAnsi="Times New Roman" w:cs="Times New Roman"/>
          <w:sz w:val="28"/>
          <w:lang w:val="en-US"/>
        </w:rPr>
      </w:pPr>
      <w:r w:rsidRPr="00DA4FE8">
        <w:rPr>
          <w:rFonts w:ascii="Times New Roman" w:eastAsia="Times New Roman" w:hAnsi="Times New Roman" w:cs="Times New Roman"/>
          <w:b/>
          <w:bCs/>
          <w:sz w:val="28"/>
          <w:lang w:val="en-US"/>
        </w:rPr>
        <w:t>Về việc kê khai hưởng chế độ một lần theo Nghị định số 159/2006/NĐ-CP và Nghị định số 11/2011/NĐ-CP của Chính phủ</w:t>
      </w:r>
    </w:p>
    <w:p w14:paraId="092A2EB6" w14:textId="77777777" w:rsidR="00DA4FE8" w:rsidRPr="00DA4FE8" w:rsidRDefault="00DA4FE8" w:rsidP="00DA4FE8">
      <w:pPr>
        <w:widowControl/>
        <w:spacing w:before="120" w:after="100" w:afterAutospacing="1"/>
        <w:jc w:val="center"/>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Kính gửi: Ủy ban nhân dân xã (phường)…..huyện…. tỉnh (thành phố)………….</w:t>
      </w:r>
    </w:p>
    <w:p w14:paraId="324EB211" w14:textId="77777777" w:rsidR="00DA4FE8" w:rsidRPr="00DA4FE8" w:rsidRDefault="00DA4FE8" w:rsidP="00DA4FE8">
      <w:pPr>
        <w:widowControl/>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Tên tôi là: ……………………………………… Năm sinh:.................................</w:t>
      </w:r>
    </w:p>
    <w:p w14:paraId="101207A0" w14:textId="77777777" w:rsidR="00DA4FE8" w:rsidRPr="00DA4FE8" w:rsidRDefault="00DA4FE8" w:rsidP="00DA4FE8">
      <w:pPr>
        <w:widowControl/>
        <w:jc w:val="both"/>
        <w:rPr>
          <w:rFonts w:ascii="Times New Roman" w:eastAsia="Times New Roman" w:hAnsi="Times New Roman" w:cs="Times New Roman"/>
          <w:sz w:val="26"/>
          <w:szCs w:val="26"/>
          <w:lang w:val="en-US"/>
        </w:rPr>
      </w:pPr>
      <w:r w:rsidRPr="00DA4FE8">
        <w:rPr>
          <w:rFonts w:ascii="Times New Roman" w:eastAsia="Times New Roman" w:hAnsi="Times New Roman" w:cs="Times New Roman"/>
          <w:sz w:val="26"/>
          <w:szCs w:val="26"/>
          <w:lang w:val="en-US"/>
        </w:rPr>
        <w:t>Số định danh cá nhân (CCCD/Căn cước)……………………………………………..</w:t>
      </w:r>
    </w:p>
    <w:p w14:paraId="1EBB499D" w14:textId="77777777" w:rsidR="00DA4FE8" w:rsidRPr="00DA4FE8" w:rsidRDefault="00DA4FE8" w:rsidP="00DA4FE8">
      <w:pPr>
        <w:widowControl/>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Quê quán: ........................................................................................................... </w:t>
      </w:r>
    </w:p>
    <w:p w14:paraId="1203C043" w14:textId="77777777" w:rsidR="00DA4FE8" w:rsidRPr="00DA4FE8" w:rsidRDefault="00DA4FE8" w:rsidP="00DA4FE8">
      <w:pPr>
        <w:widowControl/>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Nơi thường trú: ................................................................................................... </w:t>
      </w:r>
    </w:p>
    <w:p w14:paraId="34F394F8" w14:textId="77777777" w:rsidR="00DA4FE8" w:rsidRPr="00DA4FE8" w:rsidRDefault="00DA4FE8" w:rsidP="00DA4FE8">
      <w:pPr>
        <w:widowControl/>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Nghề nghiệp: .......................................................................................................... </w:t>
      </w:r>
    </w:p>
    <w:p w14:paraId="7FA6C4A2" w14:textId="77777777" w:rsidR="00DA4FE8" w:rsidRPr="00DA4FE8" w:rsidRDefault="00DA4FE8" w:rsidP="00DA4FE8">
      <w:pPr>
        <w:widowControl/>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Là…………… của ông (bà)……………………..thuộc đối tượng được thực hiện chế độ một lần theo quy định tại Nghị định số 159/2006/NĐ-CP, Nghị định số 11/2011/NĐ-CP.</w:t>
      </w:r>
    </w:p>
    <w:p w14:paraId="3BD27330" w14:textId="77777777" w:rsidR="00DA4FE8" w:rsidRPr="00DA4FE8" w:rsidRDefault="00DA4FE8" w:rsidP="00DA4FE8">
      <w:pPr>
        <w:widowControl/>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Nay ủy quyền cho ông (bà)……………….quan hệ với đối tượng là..................... </w:t>
      </w:r>
    </w:p>
    <w:p w14:paraId="1399C77D" w14:textId="77777777" w:rsidR="00DA4FE8" w:rsidRPr="00DA4FE8" w:rsidRDefault="00DA4FE8" w:rsidP="00DA4FE8">
      <w:pPr>
        <w:widowControl/>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Thường trú tại xã (phường) ………… huyện (quận) …………………. tỉnh (thành phố) ……………………………………………………………………….</w:t>
      </w:r>
    </w:p>
    <w:p w14:paraId="0D86D217" w14:textId="77777777" w:rsidR="00DA4FE8" w:rsidRPr="00DA4FE8" w:rsidRDefault="00DA4FE8" w:rsidP="00DA4FE8">
      <w:pPr>
        <w:widowControl/>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Chịu trách nhiệm đứng tên kê khai để hưởng chế độ một lần.</w:t>
      </w:r>
    </w:p>
    <w:p w14:paraId="0836815E" w14:textId="77777777" w:rsidR="00DA4FE8" w:rsidRPr="00DA4FE8" w:rsidRDefault="00DA4FE8" w:rsidP="00DA4FE8">
      <w:pPr>
        <w:widowControl/>
        <w:spacing w:before="120" w:after="100" w:afterAutospacing="1"/>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w:t>
      </w:r>
    </w:p>
    <w:tbl>
      <w:tblPr>
        <w:tblW w:w="9464" w:type="dxa"/>
        <w:tblCellMar>
          <w:left w:w="0" w:type="dxa"/>
          <w:right w:w="0" w:type="dxa"/>
        </w:tblCellMar>
        <w:tblLook w:val="04A0" w:firstRow="1" w:lastRow="0" w:firstColumn="1" w:lastColumn="0" w:noHBand="0" w:noVBand="1"/>
      </w:tblPr>
      <w:tblGrid>
        <w:gridCol w:w="5211"/>
        <w:gridCol w:w="4253"/>
      </w:tblGrid>
      <w:tr w:rsidR="00DA4FE8" w:rsidRPr="00DA4FE8" w14:paraId="32EC2235" w14:textId="77777777" w:rsidTr="008C4FEB">
        <w:tc>
          <w:tcPr>
            <w:tcW w:w="5211" w:type="dxa"/>
            <w:tcMar>
              <w:top w:w="0" w:type="dxa"/>
              <w:left w:w="108" w:type="dxa"/>
              <w:bottom w:w="0" w:type="dxa"/>
              <w:right w:w="108" w:type="dxa"/>
            </w:tcMar>
            <w:hideMark/>
          </w:tcPr>
          <w:p w14:paraId="2E0DB1CA" w14:textId="77777777" w:rsidR="00DA4FE8" w:rsidRPr="00DA4FE8" w:rsidRDefault="00DA4FE8" w:rsidP="00DA4FE8">
            <w:pPr>
              <w:widowControl/>
              <w:spacing w:before="120" w:after="100"/>
              <w:ind w:right="-183"/>
              <w:jc w:val="center"/>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br/>
            </w:r>
            <w:r w:rsidRPr="00DA4FE8">
              <w:rPr>
                <w:rFonts w:ascii="Times New Roman" w:eastAsia="Times New Roman" w:hAnsi="Times New Roman" w:cs="Times New Roman"/>
                <w:b/>
                <w:bCs/>
                <w:sz w:val="28"/>
                <w:lang w:val="en-US"/>
              </w:rPr>
              <w:t>XÁC NHẬN CỦA UBND XÃ (PHƯỜNG)</w:t>
            </w:r>
            <w:r w:rsidRPr="00DA4FE8">
              <w:rPr>
                <w:rFonts w:ascii="Times New Roman" w:eastAsia="Times New Roman" w:hAnsi="Times New Roman" w:cs="Times New Roman"/>
                <w:sz w:val="28"/>
                <w:lang w:val="en-US"/>
              </w:rPr>
              <w:br/>
            </w:r>
            <w:r w:rsidRPr="00DA4FE8">
              <w:rPr>
                <w:rFonts w:ascii="Times New Roman" w:eastAsia="Times New Roman" w:hAnsi="Times New Roman" w:cs="Times New Roman"/>
                <w:i/>
                <w:spacing w:val="-4"/>
                <w:sz w:val="28"/>
                <w:lang w:val="en-US"/>
              </w:rPr>
              <w:t>(Ghi rõ chức danh, họ tên, ký đóng dấu)</w:t>
            </w:r>
          </w:p>
        </w:tc>
        <w:tc>
          <w:tcPr>
            <w:tcW w:w="4253" w:type="dxa"/>
            <w:tcMar>
              <w:top w:w="0" w:type="dxa"/>
              <w:left w:w="108" w:type="dxa"/>
              <w:bottom w:w="0" w:type="dxa"/>
              <w:right w:w="108" w:type="dxa"/>
            </w:tcMar>
            <w:hideMark/>
          </w:tcPr>
          <w:p w14:paraId="5E6A6687" w14:textId="77777777" w:rsidR="00DA4FE8" w:rsidRPr="00DA4FE8" w:rsidRDefault="00DA4FE8" w:rsidP="00DA4FE8">
            <w:pPr>
              <w:widowControl/>
              <w:spacing w:before="120" w:after="100" w:afterAutospacing="1"/>
              <w:jc w:val="center"/>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ngày … tháng … năm ……</w:t>
            </w:r>
            <w:r w:rsidRPr="00DA4FE8">
              <w:rPr>
                <w:rFonts w:ascii="Times New Roman" w:eastAsia="Times New Roman" w:hAnsi="Times New Roman" w:cs="Times New Roman"/>
                <w:sz w:val="28"/>
                <w:lang w:val="en-US"/>
              </w:rPr>
              <w:br/>
            </w:r>
            <w:r w:rsidRPr="00DA4FE8">
              <w:rPr>
                <w:rFonts w:ascii="Times New Roman" w:eastAsia="Times New Roman" w:hAnsi="Times New Roman" w:cs="Times New Roman"/>
                <w:b/>
                <w:bCs/>
                <w:sz w:val="28"/>
                <w:lang w:val="en-US"/>
              </w:rPr>
              <w:t>NGƯỜI ỦY QUYỀN</w:t>
            </w:r>
            <w:r w:rsidRPr="00DA4FE8">
              <w:rPr>
                <w:rFonts w:ascii="Times New Roman" w:eastAsia="Times New Roman" w:hAnsi="Times New Roman" w:cs="Times New Roman"/>
                <w:sz w:val="28"/>
                <w:lang w:val="en-US"/>
              </w:rPr>
              <w:br/>
            </w:r>
            <w:r w:rsidRPr="00DA4FE8">
              <w:rPr>
                <w:rFonts w:ascii="Times New Roman" w:eastAsia="Times New Roman" w:hAnsi="Times New Roman" w:cs="Times New Roman"/>
                <w:i/>
                <w:sz w:val="28"/>
                <w:lang w:val="en-US"/>
              </w:rPr>
              <w:t>(Ký, ghi rõ họ tên)</w:t>
            </w:r>
          </w:p>
        </w:tc>
      </w:tr>
    </w:tbl>
    <w:p w14:paraId="27E92AF0" w14:textId="77777777" w:rsidR="00DA4FE8" w:rsidRPr="00DA4FE8" w:rsidRDefault="00DA4FE8" w:rsidP="00DA4FE8">
      <w:pPr>
        <w:widowControl/>
        <w:spacing w:before="120" w:after="100" w:afterAutospacing="1"/>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w:t>
      </w:r>
    </w:p>
    <w:p w14:paraId="3721114E" w14:textId="77777777" w:rsidR="00DA4FE8" w:rsidRPr="00DA4FE8" w:rsidRDefault="00DA4FE8" w:rsidP="00DA4FE8">
      <w:pPr>
        <w:widowControl/>
        <w:spacing w:before="120" w:after="100" w:afterAutospacing="1"/>
        <w:rPr>
          <w:rFonts w:ascii="Times New Roman" w:eastAsia="Times New Roman" w:hAnsi="Times New Roman" w:cs="Times New Roman"/>
          <w:sz w:val="28"/>
          <w:lang w:val="en-US"/>
        </w:rPr>
      </w:pPr>
    </w:p>
    <w:p w14:paraId="0AA1A831" w14:textId="77777777" w:rsidR="00DA4FE8" w:rsidRPr="00DA4FE8" w:rsidRDefault="00DA4FE8" w:rsidP="00DA4FE8">
      <w:pPr>
        <w:widowControl/>
        <w:spacing w:before="120" w:after="100" w:afterAutospacing="1"/>
        <w:rPr>
          <w:rFonts w:ascii="Times New Roman" w:eastAsia="Times New Roman" w:hAnsi="Times New Roman" w:cs="Times New Roman"/>
          <w:sz w:val="28"/>
          <w:lang w:val="en-US"/>
        </w:rPr>
      </w:pPr>
    </w:p>
    <w:p w14:paraId="76BE24E2" w14:textId="77777777" w:rsidR="00DA4FE8" w:rsidRPr="00DA4FE8" w:rsidRDefault="00DA4FE8" w:rsidP="00DA4FE8">
      <w:pPr>
        <w:widowControl/>
        <w:spacing w:before="120" w:after="100" w:afterAutospacing="1"/>
        <w:rPr>
          <w:rFonts w:ascii="Times New Roman" w:eastAsia="Times New Roman" w:hAnsi="Times New Roman" w:cs="Times New Roman"/>
          <w:sz w:val="28"/>
          <w:lang w:val="en-US"/>
        </w:rPr>
      </w:pPr>
    </w:p>
    <w:p w14:paraId="7799DE12" w14:textId="77777777" w:rsidR="00DA4FE8" w:rsidRPr="00DA4FE8" w:rsidRDefault="00DA4FE8" w:rsidP="00DA4FE8">
      <w:pPr>
        <w:widowControl/>
        <w:spacing w:before="120" w:after="100" w:afterAutospacing="1"/>
        <w:rPr>
          <w:rFonts w:ascii="Times New Roman" w:eastAsia="Times New Roman" w:hAnsi="Times New Roman" w:cs="Times New Roman"/>
          <w:sz w:val="28"/>
          <w:lang w:val="en-US"/>
        </w:rPr>
      </w:pPr>
    </w:p>
    <w:p w14:paraId="64E94F00" w14:textId="77777777" w:rsidR="00DA4FE8" w:rsidRPr="00DA4FE8" w:rsidRDefault="00DA4FE8" w:rsidP="00DA4FE8">
      <w:pPr>
        <w:widowControl/>
        <w:spacing w:before="120" w:after="100" w:afterAutospacing="1"/>
        <w:rPr>
          <w:rFonts w:ascii="Times New Roman" w:eastAsia="Times New Roman" w:hAnsi="Times New Roman" w:cs="Times New Roman"/>
          <w:sz w:val="28"/>
          <w:lang w:val="en-US"/>
        </w:rPr>
      </w:pPr>
    </w:p>
    <w:p w14:paraId="65889395" w14:textId="77777777" w:rsidR="00DA4FE8" w:rsidRPr="00DA4FE8" w:rsidRDefault="00DA4FE8" w:rsidP="00DA4FE8">
      <w:pPr>
        <w:widowControl/>
        <w:spacing w:before="120" w:after="100" w:afterAutospacing="1"/>
        <w:rPr>
          <w:rFonts w:ascii="Times New Roman" w:eastAsia="Times New Roman" w:hAnsi="Times New Roman" w:cs="Times New Roman"/>
          <w:sz w:val="28"/>
          <w:lang w:val="en-US"/>
        </w:rPr>
      </w:pPr>
    </w:p>
    <w:p w14:paraId="43929A23" w14:textId="77777777" w:rsidR="00DA4FE8" w:rsidRPr="00DA4FE8" w:rsidRDefault="00DA4FE8" w:rsidP="00DA4FE8">
      <w:pPr>
        <w:widowControl/>
        <w:spacing w:before="120" w:after="100" w:afterAutospacing="1"/>
        <w:rPr>
          <w:rFonts w:ascii="Times New Roman" w:eastAsia="Times New Roman" w:hAnsi="Times New Roman" w:cs="Times New Roman"/>
          <w:sz w:val="28"/>
          <w:lang w:val="en-US"/>
        </w:rPr>
      </w:pPr>
    </w:p>
    <w:p w14:paraId="6A3016D7" w14:textId="77777777" w:rsidR="00DA4FE8" w:rsidRPr="00DA4FE8" w:rsidRDefault="00DA4FE8" w:rsidP="00DA4FE8">
      <w:pPr>
        <w:widowControl/>
        <w:spacing w:before="120" w:after="100" w:afterAutospacing="1"/>
        <w:jc w:val="right"/>
        <w:rPr>
          <w:rFonts w:ascii="Times New Roman" w:eastAsia="Times New Roman" w:hAnsi="Times New Roman" w:cs="Times New Roman"/>
          <w:sz w:val="28"/>
          <w:lang w:val="en-US"/>
        </w:rPr>
      </w:pPr>
      <w:bookmarkStart w:id="54" w:name="dieu_phuluc4"/>
      <w:r w:rsidRPr="00DA4FE8">
        <w:rPr>
          <w:rFonts w:ascii="Times New Roman" w:eastAsia="Times New Roman" w:hAnsi="Times New Roman" w:cs="Times New Roman"/>
          <w:bCs/>
          <w:sz w:val="28"/>
          <w:lang w:val="en-US"/>
        </w:rPr>
        <w:lastRenderedPageBreak/>
        <w:t>Mẫu số 04-NĐ159-11</w:t>
      </w:r>
      <w:bookmarkEnd w:id="54"/>
    </w:p>
    <w:tbl>
      <w:tblPr>
        <w:tblW w:w="0" w:type="auto"/>
        <w:tblCellMar>
          <w:left w:w="0" w:type="dxa"/>
          <w:right w:w="0" w:type="dxa"/>
        </w:tblCellMar>
        <w:tblLook w:val="04A0" w:firstRow="1" w:lastRow="0" w:firstColumn="1" w:lastColumn="0" w:noHBand="0" w:noVBand="1"/>
      </w:tblPr>
      <w:tblGrid>
        <w:gridCol w:w="3383"/>
        <w:gridCol w:w="5797"/>
      </w:tblGrid>
      <w:tr w:rsidR="00DA4FE8" w:rsidRPr="00DA4FE8" w14:paraId="6949C1A0" w14:textId="77777777" w:rsidTr="008C4FEB">
        <w:trPr>
          <w:trHeight w:val="288"/>
        </w:trPr>
        <w:tc>
          <w:tcPr>
            <w:tcW w:w="3383" w:type="dxa"/>
            <w:tcMar>
              <w:top w:w="0" w:type="dxa"/>
              <w:left w:w="108" w:type="dxa"/>
              <w:bottom w:w="0" w:type="dxa"/>
              <w:right w:w="108" w:type="dxa"/>
            </w:tcMar>
            <w:hideMark/>
          </w:tcPr>
          <w:p w14:paraId="51E9260C" w14:textId="6C8C9D26" w:rsidR="00DA4FE8" w:rsidRPr="00DA4FE8" w:rsidRDefault="00DA4FE8" w:rsidP="00DA4FE8">
            <w:pPr>
              <w:widowControl/>
              <w:spacing w:after="100" w:afterAutospacing="1"/>
              <w:jc w:val="center"/>
              <w:rPr>
                <w:rFonts w:ascii="Times New Roman" w:eastAsia="Times New Roman" w:hAnsi="Times New Roman" w:cs="Times New Roman"/>
                <w:lang w:val="en-US"/>
              </w:rPr>
            </w:pPr>
            <w:r w:rsidRPr="00DA4FE8">
              <w:rPr>
                <w:rFonts w:ascii="Times New Roman" w:eastAsia="Times New Roman" w:hAnsi="Times New Roman" w:cs="Times New Roman"/>
                <w:noProof/>
                <w:lang w:val="en-US"/>
              </w:rPr>
              <mc:AlternateContent>
                <mc:Choice Requires="wps">
                  <w:drawing>
                    <wp:anchor distT="4294967290" distB="4294967290" distL="114300" distR="114300" simplePos="0" relativeHeight="251666432" behindDoc="0" locked="0" layoutInCell="1" allowOverlap="1" wp14:anchorId="1FA8F1CE" wp14:editId="389FFBD3">
                      <wp:simplePos x="0" y="0"/>
                      <wp:positionH relativeFrom="column">
                        <wp:posOffset>856615</wp:posOffset>
                      </wp:positionH>
                      <wp:positionV relativeFrom="paragraph">
                        <wp:posOffset>493394</wp:posOffset>
                      </wp:positionV>
                      <wp:extent cx="283210" cy="0"/>
                      <wp:effectExtent l="0" t="0" r="0" b="0"/>
                      <wp:wrapNone/>
                      <wp:docPr id="8"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32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AF5BBC6" id="Straight Connector 15" o:spid="_x0000_s1026" style="position:absolute;z-index:25166643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7.45pt,38.85pt" to="89.7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">
                      <o:lock v:ext="edit" shapetype="f"/>
                    </v:line>
                  </w:pict>
                </mc:Fallback>
              </mc:AlternateContent>
            </w:r>
            <w:r w:rsidRPr="00DA4FE8">
              <w:rPr>
                <w:rFonts w:ascii="Times New Roman" w:eastAsia="Times New Roman" w:hAnsi="Times New Roman" w:cs="Times New Roman"/>
                <w:lang w:val="en-US"/>
              </w:rPr>
              <w:t>……………..</w:t>
            </w:r>
            <w:r w:rsidRPr="00DA4FE8">
              <w:rPr>
                <w:rFonts w:ascii="Times New Roman" w:eastAsia="Times New Roman" w:hAnsi="Times New Roman" w:cs="Times New Roman"/>
                <w:lang w:val="en-US"/>
              </w:rPr>
              <w:br/>
              <w:t>………….(1)</w:t>
            </w:r>
            <w:r w:rsidRPr="00DA4FE8">
              <w:rPr>
                <w:rFonts w:ascii="Times New Roman" w:eastAsia="Times New Roman" w:hAnsi="Times New Roman" w:cs="Times New Roman"/>
                <w:b/>
                <w:bCs/>
                <w:lang w:val="en-US"/>
              </w:rPr>
              <w:br/>
            </w:r>
          </w:p>
        </w:tc>
        <w:tc>
          <w:tcPr>
            <w:tcW w:w="5797" w:type="dxa"/>
            <w:tcMar>
              <w:top w:w="0" w:type="dxa"/>
              <w:left w:w="108" w:type="dxa"/>
              <w:bottom w:w="0" w:type="dxa"/>
              <w:right w:w="108" w:type="dxa"/>
            </w:tcMar>
            <w:hideMark/>
          </w:tcPr>
          <w:p w14:paraId="7865826F" w14:textId="12D7839E" w:rsidR="00DA4FE8" w:rsidRPr="00DA4FE8" w:rsidRDefault="00DA4FE8" w:rsidP="00DA4FE8">
            <w:pPr>
              <w:widowControl/>
              <w:spacing w:after="100" w:afterAutospacing="1"/>
              <w:jc w:val="center"/>
              <w:rPr>
                <w:rFonts w:ascii="Times New Roman" w:eastAsia="Times New Roman" w:hAnsi="Times New Roman" w:cs="Times New Roman"/>
                <w:lang w:val="en-US"/>
              </w:rPr>
            </w:pPr>
            <w:r w:rsidRPr="00DA4FE8">
              <w:rPr>
                <w:rFonts w:ascii="Times New Roman" w:eastAsia="Times New Roman" w:hAnsi="Times New Roman" w:cs="Times New Roman"/>
                <w:noProof/>
                <w:lang w:val="en-US"/>
              </w:rPr>
              <mc:AlternateContent>
                <mc:Choice Requires="wps">
                  <w:drawing>
                    <wp:anchor distT="4294967290" distB="4294967290" distL="114300" distR="114300" simplePos="0" relativeHeight="251665408" behindDoc="0" locked="0" layoutInCell="1" allowOverlap="1" wp14:anchorId="2F51241C" wp14:editId="146F7490">
                      <wp:simplePos x="0" y="0"/>
                      <wp:positionH relativeFrom="column">
                        <wp:posOffset>803910</wp:posOffset>
                      </wp:positionH>
                      <wp:positionV relativeFrom="paragraph">
                        <wp:posOffset>450214</wp:posOffset>
                      </wp:positionV>
                      <wp:extent cx="1899285" cy="0"/>
                      <wp:effectExtent l="0" t="0" r="0" b="0"/>
                      <wp:wrapNone/>
                      <wp:docPr id="7"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92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83378EF" id="Straight Connector 14" o:spid="_x0000_s1026" style="position:absolute;z-index:25166540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3.3pt,35.45pt" to="212.8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">
                      <o:lock v:ext="edit" shapetype="f"/>
                    </v:line>
                  </w:pict>
                </mc:Fallback>
              </mc:AlternateContent>
            </w:r>
            <w:r w:rsidRPr="00DA4FE8">
              <w:rPr>
                <w:rFonts w:ascii="Times New Roman" w:eastAsia="Times New Roman" w:hAnsi="Times New Roman" w:cs="Times New Roman"/>
                <w:b/>
                <w:bCs/>
                <w:sz w:val="26"/>
                <w:lang w:val="en-US"/>
              </w:rPr>
              <w:t>CỘNG HÒA XÃ HỘI CHỦ NGHĨA VIỆT NAM</w:t>
            </w:r>
            <w:r w:rsidRPr="00DA4FE8">
              <w:rPr>
                <w:rFonts w:ascii="Times New Roman" w:eastAsia="Times New Roman" w:hAnsi="Times New Roman" w:cs="Times New Roman"/>
                <w:b/>
                <w:bCs/>
                <w:sz w:val="26"/>
                <w:lang w:val="en-US"/>
              </w:rPr>
              <w:br/>
              <w:t>Độc lập - Tự do - Hạnh phúc</w:t>
            </w:r>
            <w:r w:rsidRPr="00DA4FE8">
              <w:rPr>
                <w:rFonts w:ascii="Times New Roman" w:eastAsia="Times New Roman" w:hAnsi="Times New Roman" w:cs="Times New Roman"/>
                <w:b/>
                <w:bCs/>
                <w:lang w:val="en-US"/>
              </w:rPr>
              <w:br/>
            </w:r>
          </w:p>
        </w:tc>
      </w:tr>
      <w:tr w:rsidR="00DA4FE8" w:rsidRPr="00DA4FE8" w14:paraId="10288972" w14:textId="77777777" w:rsidTr="008C4FEB">
        <w:trPr>
          <w:trHeight w:val="256"/>
        </w:trPr>
        <w:tc>
          <w:tcPr>
            <w:tcW w:w="3383" w:type="dxa"/>
            <w:tcMar>
              <w:top w:w="0" w:type="dxa"/>
              <w:left w:w="108" w:type="dxa"/>
              <w:bottom w:w="0" w:type="dxa"/>
              <w:right w:w="108" w:type="dxa"/>
            </w:tcMar>
            <w:hideMark/>
          </w:tcPr>
          <w:p w14:paraId="4D960724" w14:textId="77777777" w:rsidR="00DA4FE8" w:rsidRPr="00DA4FE8" w:rsidRDefault="00DA4FE8" w:rsidP="00DA4FE8">
            <w:pPr>
              <w:widowControl/>
              <w:spacing w:before="120" w:after="100" w:afterAutospacing="1"/>
              <w:jc w:val="center"/>
              <w:rPr>
                <w:rFonts w:ascii="Times New Roman" w:eastAsia="Times New Roman" w:hAnsi="Times New Roman" w:cs="Times New Roman"/>
                <w:lang w:val="en-US"/>
              </w:rPr>
            </w:pPr>
            <w:r w:rsidRPr="00DA4FE8">
              <w:rPr>
                <w:rFonts w:ascii="Times New Roman" w:eastAsia="Times New Roman" w:hAnsi="Times New Roman" w:cs="Times New Roman"/>
                <w:sz w:val="26"/>
                <w:lang w:val="en-US"/>
              </w:rPr>
              <w:t>Số: …………/CV</w:t>
            </w:r>
            <w:r w:rsidRPr="00DA4FE8">
              <w:rPr>
                <w:rFonts w:ascii="Times New Roman" w:eastAsia="Times New Roman" w:hAnsi="Times New Roman" w:cs="Times New Roman"/>
                <w:lang w:val="en-US"/>
              </w:rPr>
              <w:br/>
              <w:t xml:space="preserve">V/v </w:t>
            </w:r>
            <w:bookmarkStart w:id="55" w:name="dieu_phuluc4_name"/>
            <w:r w:rsidRPr="00DA4FE8">
              <w:rPr>
                <w:rFonts w:ascii="Times New Roman" w:eastAsia="Times New Roman" w:hAnsi="Times New Roman" w:cs="Times New Roman"/>
                <w:lang w:val="en-US"/>
              </w:rPr>
              <w:t>thực hiện chế độ tại Nghị định số 159/2006/NĐ-CP và Nghị định số 11/2011/NĐ-CP</w:t>
            </w:r>
            <w:bookmarkEnd w:id="55"/>
          </w:p>
        </w:tc>
        <w:tc>
          <w:tcPr>
            <w:tcW w:w="5797" w:type="dxa"/>
            <w:tcMar>
              <w:top w:w="0" w:type="dxa"/>
              <w:left w:w="108" w:type="dxa"/>
              <w:bottom w:w="0" w:type="dxa"/>
              <w:right w:w="108" w:type="dxa"/>
            </w:tcMar>
            <w:hideMark/>
          </w:tcPr>
          <w:p w14:paraId="0F9CDF20" w14:textId="77777777" w:rsidR="00DA4FE8" w:rsidRPr="00DA4FE8" w:rsidRDefault="00DA4FE8" w:rsidP="00DA4FE8">
            <w:pPr>
              <w:widowControl/>
              <w:spacing w:before="120" w:after="100" w:afterAutospacing="1"/>
              <w:jc w:val="center"/>
              <w:rPr>
                <w:rFonts w:ascii="Times New Roman" w:eastAsia="Times New Roman" w:hAnsi="Times New Roman" w:cs="Times New Roman"/>
                <w:lang w:val="en-US"/>
              </w:rPr>
            </w:pPr>
            <w:r w:rsidRPr="00DA4FE8">
              <w:rPr>
                <w:rFonts w:ascii="Times New Roman" w:eastAsia="Times New Roman" w:hAnsi="Times New Roman" w:cs="Times New Roman"/>
                <w:i/>
                <w:iCs/>
                <w:sz w:val="26"/>
                <w:lang w:val="en-US"/>
              </w:rPr>
              <w:t>…………, ngày … tháng … năm 20…</w:t>
            </w:r>
          </w:p>
        </w:tc>
      </w:tr>
    </w:tbl>
    <w:p w14:paraId="7E2DA471" w14:textId="77777777" w:rsidR="00DA4FE8" w:rsidRPr="00DA4FE8" w:rsidRDefault="00DA4FE8" w:rsidP="00DA4FE8">
      <w:pPr>
        <w:widowControl/>
        <w:spacing w:before="120" w:after="100" w:afterAutospacing="1"/>
        <w:rPr>
          <w:rFonts w:ascii="Times New Roman" w:eastAsia="Times New Roman" w:hAnsi="Times New Roman" w:cs="Times New Roman"/>
          <w:lang w:val="en-US"/>
        </w:rPr>
      </w:pPr>
      <w:r w:rsidRPr="00DA4FE8">
        <w:rPr>
          <w:rFonts w:ascii="Times New Roman" w:eastAsia="Times New Roman" w:hAnsi="Times New Roman" w:cs="Times New Roman"/>
          <w:lang w:val="en-US"/>
        </w:rPr>
        <w:t> </w:t>
      </w:r>
    </w:p>
    <w:p w14:paraId="380A6E93" w14:textId="77777777" w:rsidR="00DA4FE8" w:rsidRPr="00DA4FE8" w:rsidRDefault="00DA4FE8" w:rsidP="00DA4FE8">
      <w:pPr>
        <w:widowControl/>
        <w:spacing w:before="120" w:after="100" w:afterAutospacing="1"/>
        <w:jc w:val="center"/>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Kính gửi: (2) …………………………………………….</w:t>
      </w:r>
    </w:p>
    <w:p w14:paraId="0340CA0F" w14:textId="77777777" w:rsidR="00DA4FE8" w:rsidRPr="00DA4FE8" w:rsidRDefault="00DA4FE8" w:rsidP="00DA4FE8">
      <w:pPr>
        <w:widowControl/>
        <w:ind w:firstLine="720"/>
        <w:jc w:val="both"/>
        <w:rPr>
          <w:rFonts w:ascii="Times New Roman" w:eastAsia="Times New Roman" w:hAnsi="Times New Roman" w:cs="Times New Roman"/>
          <w:sz w:val="28"/>
          <w:lang w:val="en-US"/>
        </w:rPr>
      </w:pPr>
    </w:p>
    <w:p w14:paraId="67944DF4"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Căn cứ Nghị định số 159/2006/NĐ-CP ngày 28/12/2006 và Nghị định số 11/2011/NĐ-CP ngày 30/01/2011 của Chính phủ; Thông tư liên tịch số 69/2007/TTLT-BQP-BLĐTBXH-BTC</w:t>
      </w:r>
      <w:r w:rsidRPr="00DA4FE8">
        <w:rPr>
          <w:rFonts w:ascii="Times New Roman" w:eastAsia="Times New Roman" w:hAnsi="Times New Roman" w:cs="Times New Roman"/>
          <w:lang w:val="en-US"/>
        </w:rPr>
        <w:t xml:space="preserve"> </w:t>
      </w:r>
      <w:r w:rsidRPr="00DA4FE8">
        <w:rPr>
          <w:rFonts w:ascii="Times New Roman" w:eastAsia="Times New Roman" w:hAnsi="Times New Roman" w:cs="Times New Roman"/>
          <w:sz w:val="28"/>
          <w:lang w:val="en-US"/>
        </w:rPr>
        <w:t>ngày 16 tháng 4 năm 2007, Thông tư liên tịch số 190/2011/TTLT-BQP-BLĐTBXH-BTC ngày 07 tháng 11 năm 2011 của Bộ Quốc phòng, Bộ Lao động - Thương binh và Xã hội, Bộ Tài chính, Thông tư số    /2024/TT-BQP ngày     tháng     năm 2024 của Bộ trưởng Bộ Quốc phòng;</w:t>
      </w:r>
    </w:p>
    <w:p w14:paraId="3F7F85CD"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Căn cứ hồ sơ của đối tượng, (1) …………………..xác nhận và đề nghị:</w:t>
      </w:r>
    </w:p>
    <w:p w14:paraId="1A3CD321"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Ông (bà) ………………………………………..sinh năm........................... </w:t>
      </w:r>
    </w:p>
    <w:p w14:paraId="2A7C61AC"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Quê quán:.................................................................................................... </w:t>
      </w:r>
    </w:p>
    <w:p w14:paraId="00BBBE4F"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Nơi thường trú: .......................................................................................... </w:t>
      </w:r>
    </w:p>
    <w:p w14:paraId="3D80805E"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Là đối tượng được hưởng chế độ (3) ………………………….. theo quy định tại Nghị định số 159/2006/NĐ-CP, Nghị định số 11/2011/NĐ-CP.</w:t>
      </w:r>
    </w:p>
    <w:p w14:paraId="05C95B50"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Hồ sơ kèm theo gồm:</w:t>
      </w:r>
    </w:p>
    <w:p w14:paraId="18C0BDBE"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w:t>
      </w:r>
    </w:p>
    <w:p w14:paraId="353BE5E9"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w:t>
      </w:r>
    </w:p>
    <w:p w14:paraId="55EFE4D9"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w:t>
      </w:r>
    </w:p>
    <w:p w14:paraId="6F2B446D"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Đề nghị ……………………….(2) xem xét giải quyết./.</w:t>
      </w:r>
    </w:p>
    <w:p w14:paraId="69ED0381" w14:textId="77777777" w:rsidR="00DA4FE8" w:rsidRPr="00DA4FE8" w:rsidRDefault="00DA4FE8" w:rsidP="00DA4FE8">
      <w:pPr>
        <w:widowControl/>
        <w:spacing w:before="120" w:after="100" w:afterAutospacing="1"/>
        <w:rPr>
          <w:rFonts w:ascii="Times New Roman" w:eastAsia="Times New Roman" w:hAnsi="Times New Roman" w:cs="Times New Roman"/>
          <w:lang w:val="en-US"/>
        </w:rPr>
      </w:pPr>
      <w:r w:rsidRPr="00DA4FE8">
        <w:rPr>
          <w:rFonts w:ascii="Times New Roman" w:eastAsia="Times New Roman" w:hAnsi="Times New Roman" w:cs="Times New Roman"/>
          <w:lang w:val="en-US"/>
        </w:rPr>
        <w:t> </w:t>
      </w:r>
    </w:p>
    <w:tbl>
      <w:tblPr>
        <w:tblW w:w="9322" w:type="dxa"/>
        <w:tblCellMar>
          <w:left w:w="0" w:type="dxa"/>
          <w:right w:w="0" w:type="dxa"/>
        </w:tblCellMar>
        <w:tblLook w:val="04A0" w:firstRow="1" w:lastRow="0" w:firstColumn="1" w:lastColumn="0" w:noHBand="0" w:noVBand="1"/>
      </w:tblPr>
      <w:tblGrid>
        <w:gridCol w:w="4219"/>
        <w:gridCol w:w="5103"/>
      </w:tblGrid>
      <w:tr w:rsidR="00DA4FE8" w:rsidRPr="00DA4FE8" w14:paraId="20A9AD77" w14:textId="77777777" w:rsidTr="008C4FEB">
        <w:tc>
          <w:tcPr>
            <w:tcW w:w="4219" w:type="dxa"/>
            <w:tcMar>
              <w:top w:w="0" w:type="dxa"/>
              <w:left w:w="108" w:type="dxa"/>
              <w:bottom w:w="0" w:type="dxa"/>
              <w:right w:w="108" w:type="dxa"/>
            </w:tcMar>
            <w:hideMark/>
          </w:tcPr>
          <w:p w14:paraId="44AC5A15" w14:textId="77777777" w:rsidR="00DA4FE8" w:rsidRPr="00DA4FE8" w:rsidRDefault="00DA4FE8" w:rsidP="00DA4FE8">
            <w:pPr>
              <w:widowControl/>
              <w:spacing w:before="120" w:after="100" w:afterAutospacing="1"/>
              <w:rPr>
                <w:rFonts w:ascii="Times New Roman" w:eastAsia="Times New Roman" w:hAnsi="Times New Roman" w:cs="Times New Roman"/>
                <w:lang w:val="en-US"/>
              </w:rPr>
            </w:pPr>
            <w:r w:rsidRPr="00DA4FE8">
              <w:rPr>
                <w:rFonts w:ascii="Times New Roman" w:eastAsia="Times New Roman" w:hAnsi="Times New Roman" w:cs="Times New Roman"/>
                <w:lang w:val="en-US"/>
              </w:rPr>
              <w:t> </w:t>
            </w:r>
            <w:r w:rsidRPr="00DA4FE8">
              <w:rPr>
                <w:rFonts w:ascii="Times New Roman" w:eastAsia="Times New Roman" w:hAnsi="Times New Roman" w:cs="Times New Roman"/>
                <w:b/>
                <w:bCs/>
                <w:i/>
                <w:iCs/>
                <w:lang w:val="en-US"/>
              </w:rPr>
              <w:t>Nơi nhận:</w:t>
            </w:r>
            <w:r w:rsidRPr="00DA4FE8">
              <w:rPr>
                <w:rFonts w:ascii="Times New Roman" w:eastAsia="Times New Roman" w:hAnsi="Times New Roman" w:cs="Times New Roman"/>
                <w:b/>
                <w:bCs/>
                <w:i/>
                <w:iCs/>
                <w:lang w:val="en-US"/>
              </w:rPr>
              <w:br/>
            </w:r>
            <w:r w:rsidRPr="00DA4FE8">
              <w:rPr>
                <w:rFonts w:ascii="Times New Roman" w:eastAsia="Times New Roman" w:hAnsi="Times New Roman" w:cs="Times New Roman"/>
                <w:sz w:val="22"/>
                <w:szCs w:val="16"/>
                <w:lang w:val="en-US"/>
              </w:rPr>
              <w:t>- (2);</w:t>
            </w:r>
            <w:r w:rsidRPr="00DA4FE8">
              <w:rPr>
                <w:rFonts w:ascii="Times New Roman" w:eastAsia="Times New Roman" w:hAnsi="Times New Roman" w:cs="Times New Roman"/>
                <w:sz w:val="22"/>
                <w:szCs w:val="16"/>
                <w:lang w:val="en-US"/>
              </w:rPr>
              <w:br/>
              <w:t>- Lưu VT.</w:t>
            </w:r>
          </w:p>
        </w:tc>
        <w:tc>
          <w:tcPr>
            <w:tcW w:w="5103" w:type="dxa"/>
            <w:tcMar>
              <w:top w:w="0" w:type="dxa"/>
              <w:left w:w="108" w:type="dxa"/>
              <w:bottom w:w="0" w:type="dxa"/>
              <w:right w:w="108" w:type="dxa"/>
            </w:tcMar>
            <w:hideMark/>
          </w:tcPr>
          <w:p w14:paraId="2308B8E3" w14:textId="77777777" w:rsidR="00DA4FE8" w:rsidRPr="00DA4FE8" w:rsidRDefault="00DA4FE8" w:rsidP="00DA4FE8">
            <w:pPr>
              <w:widowControl/>
              <w:spacing w:before="120" w:after="100" w:afterAutospacing="1"/>
              <w:jc w:val="center"/>
              <w:rPr>
                <w:rFonts w:ascii="Times New Roman" w:eastAsia="Times New Roman" w:hAnsi="Times New Roman" w:cs="Times New Roman"/>
                <w:lang w:val="en-US"/>
              </w:rPr>
            </w:pPr>
            <w:r w:rsidRPr="00DA4FE8">
              <w:rPr>
                <w:rFonts w:ascii="Times New Roman" w:eastAsia="Times New Roman" w:hAnsi="Times New Roman" w:cs="Times New Roman"/>
                <w:b/>
                <w:bCs/>
                <w:sz w:val="28"/>
                <w:lang w:val="en-US"/>
              </w:rPr>
              <w:t>THỦ TRƯỞNG ĐƠN VỊ</w:t>
            </w:r>
            <w:r w:rsidRPr="00DA4FE8">
              <w:rPr>
                <w:rFonts w:ascii="Times New Roman" w:eastAsia="Times New Roman" w:hAnsi="Times New Roman" w:cs="Times New Roman"/>
                <w:b/>
                <w:bCs/>
                <w:sz w:val="28"/>
                <w:lang w:val="en-US"/>
              </w:rPr>
              <w:br/>
            </w:r>
            <w:r w:rsidRPr="00DA4FE8">
              <w:rPr>
                <w:rFonts w:ascii="Times New Roman" w:eastAsia="Times New Roman" w:hAnsi="Times New Roman" w:cs="Times New Roman"/>
                <w:i/>
                <w:sz w:val="28"/>
                <w:lang w:val="en-US"/>
              </w:rPr>
              <w:t>(Ghi rõ chức danh, họ tên, ký, đóng dấu)</w:t>
            </w:r>
          </w:p>
        </w:tc>
      </w:tr>
    </w:tbl>
    <w:p w14:paraId="28706F45" w14:textId="77777777" w:rsidR="00DA4FE8" w:rsidRPr="00DA4FE8" w:rsidRDefault="00DA4FE8" w:rsidP="00DA4FE8">
      <w:pPr>
        <w:widowControl/>
        <w:spacing w:before="120" w:after="100" w:afterAutospacing="1"/>
        <w:rPr>
          <w:rFonts w:ascii="Times New Roman" w:eastAsia="Times New Roman" w:hAnsi="Times New Roman" w:cs="Times New Roman"/>
          <w:lang w:val="en-US"/>
        </w:rPr>
      </w:pPr>
      <w:r w:rsidRPr="00DA4FE8">
        <w:rPr>
          <w:rFonts w:ascii="Times New Roman" w:eastAsia="Times New Roman" w:hAnsi="Times New Roman" w:cs="Times New Roman"/>
          <w:lang w:val="en-US"/>
        </w:rPr>
        <w:t>____________</w:t>
      </w:r>
    </w:p>
    <w:p w14:paraId="7C697704" w14:textId="77777777" w:rsidR="00DA4FE8" w:rsidRPr="00DA4FE8" w:rsidRDefault="00DA4FE8" w:rsidP="00DA4FE8">
      <w:pPr>
        <w:widowControl/>
        <w:rPr>
          <w:rFonts w:ascii="Times New Roman" w:eastAsia="Times New Roman" w:hAnsi="Times New Roman" w:cs="Times New Roman"/>
          <w:sz w:val="22"/>
          <w:lang w:val="en-US"/>
        </w:rPr>
      </w:pPr>
      <w:r w:rsidRPr="00DA4FE8">
        <w:rPr>
          <w:rFonts w:ascii="Times New Roman" w:eastAsia="Times New Roman" w:hAnsi="Times New Roman" w:cs="Times New Roman"/>
          <w:sz w:val="22"/>
          <w:lang w:val="en-US"/>
        </w:rPr>
        <w:t>(1) Cấp đề nghị.</w:t>
      </w:r>
    </w:p>
    <w:p w14:paraId="7507C332" w14:textId="77777777" w:rsidR="00DA4FE8" w:rsidRPr="00DA4FE8" w:rsidRDefault="00DA4FE8" w:rsidP="00DA4FE8">
      <w:pPr>
        <w:widowControl/>
        <w:rPr>
          <w:rFonts w:ascii="Times New Roman" w:eastAsia="Times New Roman" w:hAnsi="Times New Roman" w:cs="Times New Roman"/>
          <w:sz w:val="22"/>
          <w:lang w:val="en-US"/>
        </w:rPr>
      </w:pPr>
      <w:r w:rsidRPr="00DA4FE8">
        <w:rPr>
          <w:rFonts w:ascii="Times New Roman" w:eastAsia="Times New Roman" w:hAnsi="Times New Roman" w:cs="Times New Roman"/>
          <w:sz w:val="22"/>
          <w:lang w:val="en-US"/>
        </w:rPr>
        <w:t>(2) Cấp trên trực tiếp.</w:t>
      </w:r>
    </w:p>
    <w:p w14:paraId="45D840FC" w14:textId="77777777" w:rsidR="00DA4FE8" w:rsidRPr="00DA4FE8" w:rsidRDefault="00DA4FE8" w:rsidP="00DA4FE8">
      <w:pPr>
        <w:widowControl/>
        <w:rPr>
          <w:rFonts w:ascii="Times New Roman" w:eastAsia="Times New Roman" w:hAnsi="Times New Roman" w:cs="Times New Roman"/>
          <w:sz w:val="22"/>
          <w:lang w:val="en-US"/>
        </w:rPr>
      </w:pPr>
      <w:r w:rsidRPr="00DA4FE8">
        <w:rPr>
          <w:rFonts w:ascii="Times New Roman" w:eastAsia="Times New Roman" w:hAnsi="Times New Roman" w:cs="Times New Roman"/>
          <w:sz w:val="22"/>
          <w:lang w:val="en-US"/>
        </w:rPr>
        <w:t>(3) Hưu trí hàng tháng hoặc chế độ một lần.</w:t>
      </w:r>
    </w:p>
    <w:p w14:paraId="1441EC13" w14:textId="77777777" w:rsidR="00DA4FE8" w:rsidRPr="00DA4FE8" w:rsidRDefault="00DA4FE8" w:rsidP="00DA4FE8">
      <w:pPr>
        <w:widowControl/>
        <w:rPr>
          <w:rFonts w:ascii="Times New Roman" w:eastAsia="Times New Roman" w:hAnsi="Times New Roman" w:cs="Times New Roman"/>
          <w:sz w:val="22"/>
          <w:lang w:val="en-US"/>
        </w:rPr>
      </w:pPr>
      <w:r w:rsidRPr="00DA4FE8">
        <w:rPr>
          <w:rFonts w:ascii="Times New Roman" w:eastAsia="Times New Roman" w:hAnsi="Times New Roman" w:cs="Times New Roman"/>
          <w:sz w:val="22"/>
          <w:lang w:val="en-US"/>
        </w:rPr>
        <w:t>Mẫu này dùng cho cấp huyện, tỉnh.</w:t>
      </w:r>
    </w:p>
    <w:p w14:paraId="400A574A" w14:textId="77777777" w:rsidR="00DA4FE8" w:rsidRPr="00DA4FE8" w:rsidRDefault="00DA4FE8" w:rsidP="00DA4FE8">
      <w:pPr>
        <w:widowControl/>
        <w:spacing w:before="120" w:after="100" w:afterAutospacing="1"/>
        <w:rPr>
          <w:rFonts w:ascii="Times New Roman" w:eastAsia="Times New Roman" w:hAnsi="Times New Roman" w:cs="Times New Roman"/>
          <w:sz w:val="22"/>
          <w:lang w:val="en-US"/>
        </w:rPr>
      </w:pPr>
      <w:r w:rsidRPr="00DA4FE8">
        <w:rPr>
          <w:rFonts w:ascii="Times New Roman" w:eastAsia="Times New Roman" w:hAnsi="Times New Roman" w:cs="Times New Roman"/>
          <w:sz w:val="22"/>
          <w:lang w:val="en-US"/>
        </w:rPr>
        <w:t> </w:t>
      </w:r>
    </w:p>
    <w:p w14:paraId="67C3892C" w14:textId="77777777" w:rsidR="00DA4FE8" w:rsidRPr="00DA4FE8" w:rsidRDefault="00DA4FE8" w:rsidP="00DA4FE8">
      <w:pPr>
        <w:widowControl/>
        <w:spacing w:before="120" w:after="100" w:afterAutospacing="1"/>
        <w:jc w:val="right"/>
        <w:rPr>
          <w:rFonts w:ascii="Times New Roman" w:eastAsia="Times New Roman" w:hAnsi="Times New Roman" w:cs="Times New Roman"/>
          <w:bCs/>
          <w:sz w:val="28"/>
          <w:lang w:val="en-US"/>
        </w:rPr>
      </w:pPr>
      <w:bookmarkStart w:id="56" w:name="dieu_phuluc5"/>
    </w:p>
    <w:p w14:paraId="53724E46" w14:textId="77777777" w:rsidR="00DA4FE8" w:rsidRPr="00DA4FE8" w:rsidRDefault="00DA4FE8" w:rsidP="00DA4FE8">
      <w:pPr>
        <w:widowControl/>
        <w:spacing w:before="120" w:after="100" w:afterAutospacing="1"/>
        <w:jc w:val="right"/>
        <w:rPr>
          <w:rFonts w:ascii="Times New Roman" w:eastAsia="Times New Roman" w:hAnsi="Times New Roman" w:cs="Times New Roman"/>
          <w:sz w:val="28"/>
          <w:lang w:val="en-US"/>
        </w:rPr>
      </w:pPr>
      <w:r w:rsidRPr="00DA4FE8">
        <w:rPr>
          <w:rFonts w:ascii="Times New Roman" w:eastAsia="Times New Roman" w:hAnsi="Times New Roman" w:cs="Times New Roman"/>
          <w:bCs/>
          <w:sz w:val="28"/>
          <w:lang w:val="en-US"/>
        </w:rPr>
        <w:lastRenderedPageBreak/>
        <w:t>Mẫu số 05-NĐ159-11</w:t>
      </w:r>
      <w:bookmarkEnd w:id="56"/>
    </w:p>
    <w:tbl>
      <w:tblPr>
        <w:tblW w:w="9464" w:type="dxa"/>
        <w:tblCellMar>
          <w:left w:w="0" w:type="dxa"/>
          <w:right w:w="0" w:type="dxa"/>
        </w:tblCellMar>
        <w:tblLook w:val="04A0" w:firstRow="1" w:lastRow="0" w:firstColumn="1" w:lastColumn="0" w:noHBand="0" w:noVBand="1"/>
      </w:tblPr>
      <w:tblGrid>
        <w:gridCol w:w="3794"/>
        <w:gridCol w:w="5670"/>
      </w:tblGrid>
      <w:tr w:rsidR="00DA4FE8" w:rsidRPr="00DA4FE8" w14:paraId="4E743530" w14:textId="77777777" w:rsidTr="008247D1">
        <w:trPr>
          <w:trHeight w:val="288"/>
        </w:trPr>
        <w:tc>
          <w:tcPr>
            <w:tcW w:w="3794" w:type="dxa"/>
            <w:tcMar>
              <w:top w:w="0" w:type="dxa"/>
              <w:left w:w="108" w:type="dxa"/>
              <w:bottom w:w="0" w:type="dxa"/>
              <w:right w:w="108" w:type="dxa"/>
            </w:tcMar>
            <w:hideMark/>
          </w:tcPr>
          <w:p w14:paraId="6331C5D8" w14:textId="4E3F9D5F" w:rsidR="00DA4FE8" w:rsidRPr="00DA4FE8" w:rsidRDefault="00DA4FE8" w:rsidP="00DA4FE8">
            <w:pPr>
              <w:widowControl/>
              <w:spacing w:after="100" w:afterAutospacing="1"/>
              <w:jc w:val="center"/>
              <w:rPr>
                <w:rFonts w:ascii="Times New Roman" w:eastAsia="Times New Roman" w:hAnsi="Times New Roman" w:cs="Times New Roman"/>
                <w:lang w:val="en-US"/>
              </w:rPr>
            </w:pPr>
            <w:r w:rsidRPr="00DA4FE8">
              <w:rPr>
                <w:rFonts w:ascii="Times New Roman" w:eastAsia="Times New Roman" w:hAnsi="Times New Roman" w:cs="Times New Roman"/>
                <w:noProof/>
                <w:lang w:val="en-US"/>
              </w:rPr>
              <mc:AlternateContent>
                <mc:Choice Requires="wps">
                  <w:drawing>
                    <wp:anchor distT="4294967290" distB="4294967290" distL="114300" distR="114300" simplePos="0" relativeHeight="251667456" behindDoc="0" locked="0" layoutInCell="1" allowOverlap="1" wp14:anchorId="56E30975" wp14:editId="2F7C4A6A">
                      <wp:simplePos x="0" y="0"/>
                      <wp:positionH relativeFrom="column">
                        <wp:posOffset>769620</wp:posOffset>
                      </wp:positionH>
                      <wp:positionV relativeFrom="paragraph">
                        <wp:posOffset>482599</wp:posOffset>
                      </wp:positionV>
                      <wp:extent cx="647700" cy="0"/>
                      <wp:effectExtent l="0" t="0" r="0" b="0"/>
                      <wp:wrapNone/>
                      <wp:docPr id="9"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DCE1697" id="Straight Connector 13" o:spid="_x0000_s1026" style="position:absolute;z-index:25166745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0.6pt,38pt" to="111.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" strokeweight=".25pt">
                      <o:lock v:ext="edit" shapetype="f"/>
                    </v:line>
                  </w:pict>
                </mc:Fallback>
              </mc:AlternateContent>
            </w:r>
            <w:r w:rsidRPr="00DA4FE8">
              <w:rPr>
                <w:rFonts w:ascii="Times New Roman" w:eastAsia="Times New Roman" w:hAnsi="Times New Roman" w:cs="Times New Roman"/>
                <w:sz w:val="26"/>
                <w:lang w:val="en-US"/>
              </w:rPr>
              <w:t>BỘ QUỐC PHÒNG</w:t>
            </w:r>
            <w:r w:rsidRPr="00DA4FE8">
              <w:rPr>
                <w:rFonts w:ascii="Times New Roman" w:eastAsia="Times New Roman" w:hAnsi="Times New Roman" w:cs="Times New Roman"/>
                <w:sz w:val="26"/>
                <w:lang w:val="en-US"/>
              </w:rPr>
              <w:br/>
            </w:r>
            <w:r w:rsidRPr="00DA4FE8">
              <w:rPr>
                <w:rFonts w:ascii="Times New Roman" w:eastAsia="Times New Roman" w:hAnsi="Times New Roman" w:cs="Times New Roman"/>
                <w:b/>
                <w:bCs/>
                <w:sz w:val="26"/>
                <w:lang w:val="en-US"/>
              </w:rPr>
              <w:t>BỘ TƯ LỆNH QUÂN KHU…</w:t>
            </w:r>
            <w:r w:rsidRPr="00DA4FE8">
              <w:rPr>
                <w:rFonts w:ascii="Times New Roman" w:eastAsia="Times New Roman" w:hAnsi="Times New Roman" w:cs="Times New Roman"/>
                <w:b/>
                <w:bCs/>
                <w:lang w:val="en-US"/>
              </w:rPr>
              <w:br/>
            </w:r>
          </w:p>
        </w:tc>
        <w:tc>
          <w:tcPr>
            <w:tcW w:w="5670" w:type="dxa"/>
            <w:tcMar>
              <w:top w:w="0" w:type="dxa"/>
              <w:left w:w="108" w:type="dxa"/>
              <w:bottom w:w="0" w:type="dxa"/>
              <w:right w:w="108" w:type="dxa"/>
            </w:tcMar>
            <w:hideMark/>
          </w:tcPr>
          <w:p w14:paraId="077FD753" w14:textId="1DC8324E" w:rsidR="00DA4FE8" w:rsidRPr="00DA4FE8" w:rsidRDefault="00DA4FE8" w:rsidP="00DA4FE8">
            <w:pPr>
              <w:widowControl/>
              <w:spacing w:after="100" w:afterAutospacing="1"/>
              <w:jc w:val="center"/>
              <w:rPr>
                <w:rFonts w:ascii="Times New Roman" w:eastAsia="Times New Roman" w:hAnsi="Times New Roman" w:cs="Times New Roman"/>
                <w:lang w:val="en-US"/>
              </w:rPr>
            </w:pPr>
            <w:r w:rsidRPr="00DA4FE8">
              <w:rPr>
                <w:rFonts w:ascii="Times New Roman" w:eastAsia="Times New Roman" w:hAnsi="Times New Roman" w:cs="Times New Roman"/>
                <w:noProof/>
                <w:lang w:val="en-US"/>
              </w:rPr>
              <mc:AlternateContent>
                <mc:Choice Requires="wps">
                  <w:drawing>
                    <wp:anchor distT="4294967290" distB="4294967290" distL="114300" distR="114300" simplePos="0" relativeHeight="251668480" behindDoc="0" locked="0" layoutInCell="1" allowOverlap="1" wp14:anchorId="5EEEABB0" wp14:editId="4509A33D">
                      <wp:simplePos x="0" y="0"/>
                      <wp:positionH relativeFrom="column">
                        <wp:posOffset>744220</wp:posOffset>
                      </wp:positionH>
                      <wp:positionV relativeFrom="paragraph">
                        <wp:posOffset>482599</wp:posOffset>
                      </wp:positionV>
                      <wp:extent cx="1981200" cy="0"/>
                      <wp:effectExtent l="0" t="0" r="0" b="0"/>
                      <wp:wrapNone/>
                      <wp:docPr id="10"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1200"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25691C8" id="Straight Connector 12" o:spid="_x0000_s1026" style="position:absolute;z-index:25166848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58.6pt,38pt" to="214.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" strokeweight=".25pt">
                      <o:lock v:ext="edit" shapetype="f"/>
                    </v:line>
                  </w:pict>
                </mc:Fallback>
              </mc:AlternateContent>
            </w:r>
            <w:r w:rsidRPr="00DA4FE8">
              <w:rPr>
                <w:rFonts w:ascii="Times New Roman" w:eastAsia="Times New Roman" w:hAnsi="Times New Roman" w:cs="Times New Roman"/>
                <w:b/>
                <w:bCs/>
                <w:sz w:val="26"/>
                <w:lang w:val="en-US"/>
              </w:rPr>
              <w:t>CỘNG HÒA XÃ HỘI CHỦ NGHĨA VIỆT NAM</w:t>
            </w:r>
            <w:r w:rsidRPr="00DA4FE8">
              <w:rPr>
                <w:rFonts w:ascii="Times New Roman" w:eastAsia="Times New Roman" w:hAnsi="Times New Roman" w:cs="Times New Roman"/>
                <w:b/>
                <w:bCs/>
                <w:sz w:val="26"/>
                <w:lang w:val="en-US"/>
              </w:rPr>
              <w:br/>
              <w:t>Độc lập - Tự do - Hạnh phúc</w:t>
            </w:r>
            <w:r w:rsidRPr="00DA4FE8">
              <w:rPr>
                <w:rFonts w:ascii="Times New Roman" w:eastAsia="Times New Roman" w:hAnsi="Times New Roman" w:cs="Times New Roman"/>
                <w:b/>
                <w:bCs/>
                <w:lang w:val="en-US"/>
              </w:rPr>
              <w:br/>
            </w:r>
          </w:p>
        </w:tc>
      </w:tr>
      <w:tr w:rsidR="00DA4FE8" w:rsidRPr="00DA4FE8" w14:paraId="3A83C332" w14:textId="77777777" w:rsidTr="008247D1">
        <w:trPr>
          <w:trHeight w:val="256"/>
        </w:trPr>
        <w:tc>
          <w:tcPr>
            <w:tcW w:w="3794" w:type="dxa"/>
            <w:tcMar>
              <w:top w:w="0" w:type="dxa"/>
              <w:left w:w="108" w:type="dxa"/>
              <w:bottom w:w="0" w:type="dxa"/>
              <w:right w:w="108" w:type="dxa"/>
            </w:tcMar>
            <w:hideMark/>
          </w:tcPr>
          <w:p w14:paraId="5B294874" w14:textId="77777777" w:rsidR="00DA4FE8" w:rsidRPr="00DA4FE8" w:rsidRDefault="00DA4FE8" w:rsidP="00DA4FE8">
            <w:pPr>
              <w:widowControl/>
              <w:spacing w:before="120" w:after="100" w:afterAutospacing="1"/>
              <w:jc w:val="center"/>
              <w:rPr>
                <w:rFonts w:ascii="Times New Roman" w:eastAsia="Times New Roman" w:hAnsi="Times New Roman" w:cs="Times New Roman"/>
                <w:lang w:val="en-US"/>
              </w:rPr>
            </w:pPr>
            <w:r w:rsidRPr="00DA4FE8">
              <w:rPr>
                <w:rFonts w:ascii="Times New Roman" w:eastAsia="Times New Roman" w:hAnsi="Times New Roman" w:cs="Times New Roman"/>
                <w:sz w:val="26"/>
                <w:lang w:val="en-US"/>
              </w:rPr>
              <w:t>Số: ……/QĐ-159-11</w:t>
            </w:r>
          </w:p>
        </w:tc>
        <w:tc>
          <w:tcPr>
            <w:tcW w:w="5670" w:type="dxa"/>
            <w:tcMar>
              <w:top w:w="0" w:type="dxa"/>
              <w:left w:w="108" w:type="dxa"/>
              <w:bottom w:w="0" w:type="dxa"/>
              <w:right w:w="108" w:type="dxa"/>
            </w:tcMar>
            <w:hideMark/>
          </w:tcPr>
          <w:p w14:paraId="59CD780F" w14:textId="77777777" w:rsidR="00DA4FE8" w:rsidRPr="00DA4FE8" w:rsidRDefault="00DA4FE8" w:rsidP="00DA4FE8">
            <w:pPr>
              <w:widowControl/>
              <w:spacing w:before="120" w:after="100" w:afterAutospacing="1"/>
              <w:jc w:val="center"/>
              <w:rPr>
                <w:rFonts w:ascii="Times New Roman" w:eastAsia="Times New Roman" w:hAnsi="Times New Roman" w:cs="Times New Roman"/>
                <w:lang w:val="en-US"/>
              </w:rPr>
            </w:pPr>
            <w:r w:rsidRPr="00DA4FE8">
              <w:rPr>
                <w:rFonts w:ascii="Times New Roman" w:eastAsia="Times New Roman" w:hAnsi="Times New Roman" w:cs="Times New Roman"/>
                <w:i/>
                <w:iCs/>
                <w:sz w:val="26"/>
                <w:lang w:val="en-US"/>
              </w:rPr>
              <w:t>…………, ngày … tháng … năm 20…</w:t>
            </w:r>
          </w:p>
        </w:tc>
      </w:tr>
    </w:tbl>
    <w:p w14:paraId="6BE436A5" w14:textId="77777777" w:rsidR="00DA4FE8" w:rsidRPr="00DA4FE8" w:rsidRDefault="00DA4FE8" w:rsidP="00DA4FE8">
      <w:pPr>
        <w:widowControl/>
        <w:spacing w:before="120" w:after="100" w:afterAutospacing="1"/>
        <w:rPr>
          <w:rFonts w:ascii="Times New Roman" w:eastAsia="Times New Roman" w:hAnsi="Times New Roman" w:cs="Times New Roman"/>
          <w:lang w:val="en-US"/>
        </w:rPr>
      </w:pPr>
      <w:r w:rsidRPr="00DA4FE8">
        <w:rPr>
          <w:rFonts w:ascii="Times New Roman" w:eastAsia="Times New Roman" w:hAnsi="Times New Roman" w:cs="Times New Roman"/>
          <w:lang w:val="en-US"/>
        </w:rPr>
        <w:t> </w:t>
      </w:r>
    </w:p>
    <w:p w14:paraId="2D113DD8" w14:textId="77777777" w:rsidR="00DA4FE8" w:rsidRPr="00DA4FE8" w:rsidRDefault="00DA4FE8" w:rsidP="00DA4FE8">
      <w:pPr>
        <w:widowControl/>
        <w:ind w:firstLine="720"/>
        <w:jc w:val="center"/>
        <w:rPr>
          <w:rFonts w:ascii="Times New Roman" w:eastAsia="Times New Roman" w:hAnsi="Times New Roman" w:cs="Times New Roman"/>
          <w:sz w:val="28"/>
          <w:lang w:val="en-US"/>
        </w:rPr>
      </w:pPr>
      <w:bookmarkStart w:id="57" w:name="dieu_phuluc5_name"/>
      <w:r w:rsidRPr="00DA4FE8">
        <w:rPr>
          <w:rFonts w:ascii="Times New Roman" w:eastAsia="Times New Roman" w:hAnsi="Times New Roman" w:cs="Times New Roman"/>
          <w:b/>
          <w:bCs/>
          <w:sz w:val="28"/>
          <w:lang w:val="en-US"/>
        </w:rPr>
        <w:t>QUYẾT ĐỊNH</w:t>
      </w:r>
      <w:bookmarkEnd w:id="57"/>
    </w:p>
    <w:p w14:paraId="097E6283" w14:textId="77777777" w:rsidR="00DA4FE8" w:rsidRPr="00DA4FE8" w:rsidRDefault="00DA4FE8" w:rsidP="00DA4FE8">
      <w:pPr>
        <w:widowControl/>
        <w:ind w:firstLine="720"/>
        <w:jc w:val="center"/>
        <w:rPr>
          <w:rFonts w:ascii="Times New Roman" w:eastAsia="Times New Roman" w:hAnsi="Times New Roman" w:cs="Times New Roman"/>
          <w:b/>
          <w:bCs/>
          <w:sz w:val="28"/>
          <w:lang w:val="en-US"/>
        </w:rPr>
      </w:pPr>
      <w:bookmarkStart w:id="58" w:name="dieu_phuluc5_name_name"/>
      <w:r w:rsidRPr="00DA4FE8">
        <w:rPr>
          <w:rFonts w:ascii="Times New Roman" w:eastAsia="Times New Roman" w:hAnsi="Times New Roman" w:cs="Times New Roman"/>
          <w:b/>
          <w:bCs/>
          <w:sz w:val="28"/>
          <w:lang w:val="en-US"/>
        </w:rPr>
        <w:t>Về việc thực hiện chế độ hưu trí</w:t>
      </w:r>
      <w:bookmarkEnd w:id="58"/>
    </w:p>
    <w:p w14:paraId="5095E34D" w14:textId="14DE4F8B" w:rsidR="00DA4FE8" w:rsidRPr="00DA4FE8" w:rsidRDefault="00DA4FE8" w:rsidP="00DA4FE8">
      <w:pPr>
        <w:widowControl/>
        <w:ind w:firstLine="720"/>
        <w:jc w:val="center"/>
        <w:rPr>
          <w:rFonts w:ascii="Times New Roman" w:eastAsia="Times New Roman" w:hAnsi="Times New Roman" w:cs="Times New Roman"/>
          <w:sz w:val="28"/>
          <w:lang w:val="en-US"/>
        </w:rPr>
      </w:pPr>
      <w:r w:rsidRPr="00DA4FE8">
        <w:rPr>
          <w:rFonts w:ascii="Times New Roman" w:eastAsia="Times New Roman" w:hAnsi="Times New Roman" w:cs="Times New Roman"/>
          <w:noProof/>
          <w:lang w:val="en-US"/>
        </w:rPr>
        <mc:AlternateContent>
          <mc:Choice Requires="wps">
            <w:drawing>
              <wp:anchor distT="4294967290" distB="4294967290" distL="114300" distR="114300" simplePos="0" relativeHeight="251676672" behindDoc="0" locked="0" layoutInCell="1" allowOverlap="1" wp14:anchorId="053D6525" wp14:editId="521F4671">
                <wp:simplePos x="0" y="0"/>
                <wp:positionH relativeFrom="column">
                  <wp:posOffset>2827020</wp:posOffset>
                </wp:positionH>
                <wp:positionV relativeFrom="paragraph">
                  <wp:posOffset>57149</wp:posOffset>
                </wp:positionV>
                <wp:extent cx="647700" cy="0"/>
                <wp:effectExtent l="0" t="0" r="0" b="0"/>
                <wp:wrapNone/>
                <wp:docPr id="18"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2791560" id="Straight Connector 11" o:spid="_x0000_s1026" style="position:absolute;z-index:25167667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22.6pt,4.5pt" to="273.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" strokeweight=".25pt">
                <o:lock v:ext="edit" shapetype="f"/>
              </v:line>
            </w:pict>
          </mc:Fallback>
        </mc:AlternateContent>
      </w:r>
    </w:p>
    <w:p w14:paraId="213DE527" w14:textId="77777777" w:rsidR="00DA4FE8" w:rsidRPr="00DA4FE8" w:rsidRDefault="00DA4FE8" w:rsidP="00DA4FE8">
      <w:pPr>
        <w:widowControl/>
        <w:spacing w:before="120" w:after="120"/>
        <w:ind w:firstLine="720"/>
        <w:jc w:val="center"/>
        <w:rPr>
          <w:rFonts w:ascii="Times New Roman" w:eastAsia="Times New Roman" w:hAnsi="Times New Roman" w:cs="Times New Roman"/>
          <w:b/>
          <w:bCs/>
          <w:sz w:val="28"/>
          <w:lang w:val="en-US"/>
        </w:rPr>
      </w:pPr>
      <w:r w:rsidRPr="00DA4FE8">
        <w:rPr>
          <w:rFonts w:ascii="Times New Roman" w:eastAsia="Times New Roman" w:hAnsi="Times New Roman" w:cs="Times New Roman"/>
          <w:b/>
          <w:bCs/>
          <w:sz w:val="28"/>
          <w:lang w:val="en-US"/>
        </w:rPr>
        <w:t>BỘ TƯ LỆNH QUÂN KHU</w:t>
      </w:r>
    </w:p>
    <w:p w14:paraId="5E8CDD63" w14:textId="77777777" w:rsidR="00DA4FE8" w:rsidRPr="00DA4FE8" w:rsidRDefault="00DA4FE8" w:rsidP="00DA4FE8">
      <w:pPr>
        <w:widowControl/>
        <w:spacing w:before="120" w:after="120"/>
        <w:ind w:firstLine="720"/>
        <w:jc w:val="center"/>
        <w:rPr>
          <w:rFonts w:ascii="Times New Roman" w:eastAsia="Times New Roman" w:hAnsi="Times New Roman" w:cs="Times New Roman"/>
          <w:sz w:val="28"/>
          <w:lang w:val="en-US"/>
        </w:rPr>
      </w:pPr>
    </w:p>
    <w:p w14:paraId="5D15FF19" w14:textId="77777777" w:rsidR="00DA4FE8" w:rsidRPr="00DA4FE8" w:rsidRDefault="00DA4FE8" w:rsidP="00DA4FE8">
      <w:pPr>
        <w:widowControl/>
        <w:spacing w:before="120" w:after="120"/>
        <w:ind w:firstLine="720"/>
        <w:jc w:val="both"/>
        <w:rPr>
          <w:rFonts w:ascii="Times New Roman" w:eastAsia="Times New Roman" w:hAnsi="Times New Roman" w:cs="Times New Roman"/>
          <w:spacing w:val="-4"/>
          <w:sz w:val="28"/>
          <w:lang w:val="en-US"/>
        </w:rPr>
      </w:pPr>
      <w:r w:rsidRPr="00DA4FE8">
        <w:rPr>
          <w:rFonts w:ascii="Times New Roman" w:eastAsia="Times New Roman" w:hAnsi="Times New Roman" w:cs="Times New Roman"/>
          <w:spacing w:val="-4"/>
          <w:sz w:val="28"/>
          <w:lang w:val="en-US"/>
        </w:rPr>
        <w:t>Căn cứ Nghị định số 159/2006/NĐ-CP ngày 28/12/2006 và Nghị định số 11/2011/NĐ-CP ngày 30/01/2011 của Chính phủ về việc thực hiện chế độ hưu trí đối với quân nhân trực tiếp tham gia kháng chiến chống Mỹ cứu nước từ ngày 30/4/1975 trở về trước có 20 năm trở lên phục vụ quân đội đã phục viên, xuất ngũ;</w:t>
      </w:r>
    </w:p>
    <w:p w14:paraId="2FE83DA5"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pacing w:val="-4"/>
          <w:sz w:val="28"/>
          <w:lang w:val="en-US"/>
        </w:rPr>
        <w:t xml:space="preserve">Căn cứ Thông tư liên tịch số 69/2007/TTLT-BQP-BLĐTBXH-BTC, Thông tư liên tịch số 190/2011/TTLT-BQP-BLĐTBXH-BTC ngày 07 tháng 11 năm 2011 của Bộ Quốc phòng, Bộ Lao động - Thương binh và Xã hội, Bộ Tài chính, </w:t>
      </w:r>
      <w:r w:rsidRPr="00DA4FE8">
        <w:rPr>
          <w:rFonts w:ascii="Times New Roman" w:eastAsia="Times New Roman" w:hAnsi="Times New Roman" w:cs="Times New Roman"/>
          <w:sz w:val="28"/>
          <w:lang w:val="en-US"/>
        </w:rPr>
        <w:t>Thông tư số    /2024/TT-BQP ngày    tháng    năm 2024 của Bộ trưởng Bộ Quốc phòng;</w:t>
      </w:r>
    </w:p>
    <w:p w14:paraId="7B91BB6E" w14:textId="77777777" w:rsidR="00DA4FE8" w:rsidRPr="00DA4FE8" w:rsidRDefault="00DA4FE8" w:rsidP="00DA4FE8">
      <w:pPr>
        <w:widowControl/>
        <w:spacing w:before="120" w:after="120"/>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Theo đề nghị của Chủ nhiệm Chính trị Quân khu,</w:t>
      </w:r>
    </w:p>
    <w:p w14:paraId="20D058A8" w14:textId="77777777" w:rsidR="00DA4FE8" w:rsidRPr="00DA4FE8" w:rsidRDefault="00DA4FE8" w:rsidP="00DA4FE8">
      <w:pPr>
        <w:widowControl/>
        <w:spacing w:before="120" w:after="120"/>
        <w:ind w:firstLine="720"/>
        <w:jc w:val="center"/>
        <w:rPr>
          <w:rFonts w:ascii="Times New Roman" w:eastAsia="Times New Roman" w:hAnsi="Times New Roman" w:cs="Times New Roman"/>
          <w:sz w:val="28"/>
          <w:lang w:val="en-US"/>
        </w:rPr>
      </w:pPr>
      <w:r w:rsidRPr="00DA4FE8">
        <w:rPr>
          <w:rFonts w:ascii="Times New Roman" w:eastAsia="Times New Roman" w:hAnsi="Times New Roman" w:cs="Times New Roman"/>
          <w:b/>
          <w:bCs/>
          <w:sz w:val="28"/>
          <w:lang w:val="en-US"/>
        </w:rPr>
        <w:t>QUYẾT ĐỊNH:</w:t>
      </w:r>
    </w:p>
    <w:p w14:paraId="73E5FBDF" w14:textId="77777777" w:rsidR="00DA4FE8" w:rsidRPr="00DA4FE8" w:rsidRDefault="00DA4FE8" w:rsidP="00DA4FE8">
      <w:pPr>
        <w:widowControl/>
        <w:spacing w:before="120" w:after="120"/>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b/>
          <w:bCs/>
          <w:sz w:val="28"/>
          <w:lang w:val="en-US"/>
        </w:rPr>
        <w:t xml:space="preserve">Điều 1. </w:t>
      </w:r>
      <w:r w:rsidRPr="00DA4FE8">
        <w:rPr>
          <w:rFonts w:ascii="Times New Roman" w:eastAsia="Times New Roman" w:hAnsi="Times New Roman" w:cs="Times New Roman"/>
          <w:sz w:val="28"/>
          <w:lang w:val="en-US"/>
        </w:rPr>
        <w:t xml:space="preserve">Ông (bà) .......................................................................................... </w:t>
      </w:r>
    </w:p>
    <w:p w14:paraId="58FC87DB" w14:textId="77777777" w:rsidR="00DA4FE8" w:rsidRPr="00DA4FE8" w:rsidRDefault="00DA4FE8" w:rsidP="00DA4FE8">
      <w:pPr>
        <w:widowControl/>
        <w:spacing w:before="120" w:after="120"/>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Sinh ngày: ..................................................................................................... </w:t>
      </w:r>
    </w:p>
    <w:p w14:paraId="6AF4C17C" w14:textId="77777777" w:rsidR="00DA4FE8" w:rsidRPr="00DA4FE8" w:rsidRDefault="00DA4FE8" w:rsidP="00DA4FE8">
      <w:pPr>
        <w:widowControl/>
        <w:spacing w:before="120" w:after="120"/>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Quê quán:................................................................................................... </w:t>
      </w:r>
    </w:p>
    <w:p w14:paraId="4AAFA596" w14:textId="77777777" w:rsidR="00DA4FE8" w:rsidRPr="00DA4FE8" w:rsidRDefault="00DA4FE8" w:rsidP="00DA4FE8">
      <w:pPr>
        <w:widowControl/>
        <w:spacing w:before="120" w:after="120"/>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Nơi thường trú: ......................................................................................... </w:t>
      </w:r>
    </w:p>
    <w:p w14:paraId="4F7048ED" w14:textId="77777777" w:rsidR="00DA4FE8" w:rsidRPr="00DA4FE8" w:rsidRDefault="00DA4FE8" w:rsidP="00DA4FE8">
      <w:pPr>
        <w:widowControl/>
        <w:spacing w:before="120" w:after="120"/>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Ngày tuyển dụng: ……./……../……..; ngày nhập ngũ: ..…./……../……..</w:t>
      </w:r>
    </w:p>
    <w:p w14:paraId="21AA9958" w14:textId="77777777" w:rsidR="00DA4FE8" w:rsidRPr="00DA4FE8" w:rsidRDefault="00DA4FE8" w:rsidP="00DA4FE8">
      <w:pPr>
        <w:widowControl/>
        <w:spacing w:before="120" w:after="120"/>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Ngày xuất ngũ: ……./……../……..; ngày tái ngũ: ..…./……../………….</w:t>
      </w:r>
    </w:p>
    <w:p w14:paraId="28C9985E" w14:textId="77777777" w:rsidR="00DA4FE8" w:rsidRPr="00DA4FE8" w:rsidRDefault="00DA4FE8" w:rsidP="00DA4FE8">
      <w:pPr>
        <w:widowControl/>
        <w:spacing w:before="120" w:after="120"/>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Ngày phục viên, xuất ngũ, chuyển ngành, thôi việc.................................... </w:t>
      </w:r>
    </w:p>
    <w:p w14:paraId="58E707FE" w14:textId="77777777" w:rsidR="00DA4FE8" w:rsidRPr="00DA4FE8" w:rsidRDefault="00DA4FE8" w:rsidP="00DA4FE8">
      <w:pPr>
        <w:widowControl/>
        <w:spacing w:before="120" w:after="120"/>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Cấp bậc: ……………………………….; chức vụ:..................................... </w:t>
      </w:r>
    </w:p>
    <w:p w14:paraId="322A7DCE" w14:textId="77777777" w:rsidR="00DA4FE8" w:rsidRPr="00DA4FE8" w:rsidRDefault="00DA4FE8" w:rsidP="00DA4FE8">
      <w:pPr>
        <w:widowControl/>
        <w:spacing w:before="120" w:after="120"/>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Mức lương................................................................................................... </w:t>
      </w:r>
    </w:p>
    <w:p w14:paraId="23291C35" w14:textId="77777777" w:rsidR="00DA4FE8" w:rsidRPr="00DA4FE8" w:rsidRDefault="00DA4FE8" w:rsidP="00DA4FE8">
      <w:pPr>
        <w:widowControl/>
        <w:spacing w:before="120" w:after="120"/>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Đơn vị:......................................................................................................... </w:t>
      </w:r>
    </w:p>
    <w:p w14:paraId="7B2BE4F5" w14:textId="77777777" w:rsidR="00DA4FE8" w:rsidRPr="00DA4FE8" w:rsidRDefault="00DA4FE8" w:rsidP="00DA4FE8">
      <w:pPr>
        <w:widowControl/>
        <w:spacing w:before="120" w:after="120"/>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Tổng thời gian công tác được tính hưởng BHXH: ……….năm……..tháng.</w:t>
      </w:r>
    </w:p>
    <w:p w14:paraId="5DFB84B0" w14:textId="77777777" w:rsidR="00DA4FE8" w:rsidRPr="00DA4FE8" w:rsidRDefault="00DA4FE8" w:rsidP="00DA4FE8">
      <w:pPr>
        <w:widowControl/>
        <w:spacing w:before="120" w:after="120"/>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Nay được hưởng chế độ hưu trí hàng tháng kể từ ngày…….tháng…….năm………..</w:t>
      </w:r>
    </w:p>
    <w:p w14:paraId="151E2D2E" w14:textId="77777777" w:rsidR="00DA4FE8" w:rsidRPr="00DA4FE8" w:rsidRDefault="00DA4FE8" w:rsidP="00DA4FE8">
      <w:pPr>
        <w:widowControl/>
        <w:spacing w:before="120" w:after="120"/>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b/>
          <w:bCs/>
          <w:sz w:val="28"/>
          <w:lang w:val="en-US"/>
        </w:rPr>
        <w:lastRenderedPageBreak/>
        <w:t xml:space="preserve">Điều 2. </w:t>
      </w:r>
      <w:r w:rsidRPr="00DA4FE8">
        <w:rPr>
          <w:rFonts w:ascii="Times New Roman" w:eastAsia="Times New Roman" w:hAnsi="Times New Roman" w:cs="Times New Roman"/>
          <w:sz w:val="28"/>
          <w:lang w:val="en-US"/>
        </w:rPr>
        <w:t>Chế độ hưu trí của ông (bà)……………..do Bảo hiểm xã hội Bộ Quốc phòng giải quyết theo quy định của Nghị định số 159/2006/NĐ-CP, Nghị định số 11/2011/NĐ-CP.</w:t>
      </w:r>
    </w:p>
    <w:p w14:paraId="41B7FE00" w14:textId="77777777" w:rsidR="00DA4FE8" w:rsidRPr="00DA4FE8" w:rsidRDefault="00DA4FE8" w:rsidP="00DA4FE8">
      <w:pPr>
        <w:widowControl/>
        <w:spacing w:before="120" w:after="120"/>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b/>
          <w:bCs/>
          <w:sz w:val="28"/>
          <w:lang w:val="en-US"/>
        </w:rPr>
        <w:t xml:space="preserve">Điều 3. </w:t>
      </w:r>
      <w:r w:rsidRPr="00DA4FE8">
        <w:rPr>
          <w:rFonts w:ascii="Times New Roman" w:eastAsia="Times New Roman" w:hAnsi="Times New Roman" w:cs="Times New Roman"/>
          <w:sz w:val="28"/>
          <w:lang w:val="en-US"/>
        </w:rPr>
        <w:t xml:space="preserve">Số tiền truy thu trợ cấp hàng tháng hoặc một lần đã nhận theo Quyết định số 142/2008/QĐ-TTg (nếu có) là: </w:t>
      </w:r>
    </w:p>
    <w:p w14:paraId="4A9819FF" w14:textId="77777777" w:rsidR="00DA4FE8" w:rsidRPr="00DA4FE8" w:rsidRDefault="00DA4FE8" w:rsidP="00DA4FE8">
      <w:pPr>
        <w:widowControl/>
        <w:spacing w:before="120" w:after="120"/>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b/>
          <w:bCs/>
          <w:sz w:val="28"/>
          <w:lang w:val="en-US"/>
        </w:rPr>
        <w:t xml:space="preserve">Điều 4. </w:t>
      </w:r>
      <w:r w:rsidRPr="00DA4FE8">
        <w:rPr>
          <w:rFonts w:ascii="Times New Roman" w:eastAsia="Times New Roman" w:hAnsi="Times New Roman" w:cs="Times New Roman"/>
          <w:sz w:val="28"/>
          <w:lang w:val="en-US"/>
        </w:rPr>
        <w:t>Thủ trưởng cơ quan, đơn vị có liên quan và ông (bà) có tên trên chịu trách nhiệm thi hành Quyết định này./.</w:t>
      </w:r>
    </w:p>
    <w:tbl>
      <w:tblPr>
        <w:tblW w:w="0" w:type="auto"/>
        <w:tblCellMar>
          <w:left w:w="0" w:type="dxa"/>
          <w:right w:w="0" w:type="dxa"/>
        </w:tblCellMar>
        <w:tblLook w:val="04A0" w:firstRow="1" w:lastRow="0" w:firstColumn="1" w:lastColumn="0" w:noHBand="0" w:noVBand="1"/>
      </w:tblPr>
      <w:tblGrid>
        <w:gridCol w:w="4786"/>
        <w:gridCol w:w="4428"/>
      </w:tblGrid>
      <w:tr w:rsidR="00DA4FE8" w:rsidRPr="00DA4FE8" w14:paraId="74FA62FB" w14:textId="77777777" w:rsidTr="008C4FEB">
        <w:tc>
          <w:tcPr>
            <w:tcW w:w="4786" w:type="dxa"/>
            <w:tcMar>
              <w:top w:w="0" w:type="dxa"/>
              <w:left w:w="108" w:type="dxa"/>
              <w:bottom w:w="0" w:type="dxa"/>
              <w:right w:w="108" w:type="dxa"/>
            </w:tcMar>
            <w:hideMark/>
          </w:tcPr>
          <w:p w14:paraId="482A16DD" w14:textId="77777777" w:rsidR="00DA4FE8" w:rsidRPr="00DA4FE8" w:rsidRDefault="00DA4FE8" w:rsidP="00DA4FE8">
            <w:pPr>
              <w:widowControl/>
              <w:spacing w:before="120" w:after="100" w:afterAutospacing="1"/>
              <w:rPr>
                <w:rFonts w:ascii="Times New Roman" w:eastAsia="Times New Roman" w:hAnsi="Times New Roman" w:cs="Times New Roman"/>
                <w:lang w:val="en-US"/>
              </w:rPr>
            </w:pPr>
            <w:r w:rsidRPr="00DA4FE8">
              <w:rPr>
                <w:rFonts w:ascii="Times New Roman" w:eastAsia="Times New Roman" w:hAnsi="Times New Roman" w:cs="Times New Roman"/>
                <w:lang w:val="en-US"/>
              </w:rPr>
              <w:t>  </w:t>
            </w:r>
            <w:r w:rsidRPr="00DA4FE8">
              <w:rPr>
                <w:rFonts w:ascii="Times New Roman" w:eastAsia="Times New Roman" w:hAnsi="Times New Roman" w:cs="Times New Roman"/>
                <w:b/>
                <w:bCs/>
                <w:i/>
                <w:iCs/>
                <w:lang w:val="en-US"/>
              </w:rPr>
              <w:t>Nơi nhận:</w:t>
            </w:r>
            <w:r w:rsidRPr="00DA4FE8">
              <w:rPr>
                <w:rFonts w:ascii="Times New Roman" w:eastAsia="Times New Roman" w:hAnsi="Times New Roman" w:cs="Times New Roman"/>
                <w:b/>
                <w:bCs/>
                <w:i/>
                <w:iCs/>
                <w:lang w:val="en-US"/>
              </w:rPr>
              <w:br/>
            </w:r>
            <w:r w:rsidRPr="00DA4FE8">
              <w:rPr>
                <w:rFonts w:ascii="Times New Roman" w:eastAsia="Times New Roman" w:hAnsi="Times New Roman" w:cs="Times New Roman"/>
                <w:sz w:val="22"/>
                <w:szCs w:val="16"/>
                <w:lang w:val="en-US"/>
              </w:rPr>
              <w:t>- BHXHVN;</w:t>
            </w:r>
            <w:r w:rsidRPr="00DA4FE8">
              <w:rPr>
                <w:rFonts w:ascii="Times New Roman" w:eastAsia="Times New Roman" w:hAnsi="Times New Roman" w:cs="Times New Roman"/>
                <w:sz w:val="22"/>
                <w:szCs w:val="16"/>
                <w:lang w:val="en-US"/>
              </w:rPr>
              <w:br/>
              <w:t>- BHXH/BQP;</w:t>
            </w:r>
            <w:r w:rsidRPr="00DA4FE8">
              <w:rPr>
                <w:rFonts w:ascii="Times New Roman" w:eastAsia="Times New Roman" w:hAnsi="Times New Roman" w:cs="Times New Roman"/>
                <w:sz w:val="22"/>
                <w:szCs w:val="16"/>
                <w:lang w:val="en-US"/>
              </w:rPr>
              <w:br/>
              <w:t>- BHXH tỉnh…;</w:t>
            </w:r>
            <w:r w:rsidRPr="00DA4FE8">
              <w:rPr>
                <w:rFonts w:ascii="Times New Roman" w:eastAsia="Times New Roman" w:hAnsi="Times New Roman" w:cs="Times New Roman"/>
                <w:sz w:val="22"/>
                <w:szCs w:val="16"/>
                <w:lang w:val="en-US"/>
              </w:rPr>
              <w:br/>
              <w:t>- Cá nhân tại Điều 1;</w:t>
            </w:r>
            <w:r w:rsidRPr="00DA4FE8">
              <w:rPr>
                <w:rFonts w:ascii="Times New Roman" w:eastAsia="Times New Roman" w:hAnsi="Times New Roman" w:cs="Times New Roman"/>
                <w:sz w:val="22"/>
                <w:szCs w:val="16"/>
                <w:lang w:val="en-US"/>
              </w:rPr>
              <w:br/>
              <w:t>- Lưu …</w:t>
            </w:r>
          </w:p>
        </w:tc>
        <w:tc>
          <w:tcPr>
            <w:tcW w:w="4428" w:type="dxa"/>
            <w:tcMar>
              <w:top w:w="0" w:type="dxa"/>
              <w:left w:w="108" w:type="dxa"/>
              <w:bottom w:w="0" w:type="dxa"/>
              <w:right w:w="108" w:type="dxa"/>
            </w:tcMar>
            <w:hideMark/>
          </w:tcPr>
          <w:p w14:paraId="11BC0437" w14:textId="77777777" w:rsidR="00DA4FE8" w:rsidRPr="00DA4FE8" w:rsidRDefault="00DA4FE8" w:rsidP="00DA4FE8">
            <w:pPr>
              <w:widowControl/>
              <w:spacing w:before="120" w:after="100" w:afterAutospacing="1"/>
              <w:jc w:val="center"/>
              <w:rPr>
                <w:rFonts w:ascii="Times New Roman" w:eastAsia="Times New Roman" w:hAnsi="Times New Roman" w:cs="Times New Roman"/>
                <w:lang w:val="en-US"/>
              </w:rPr>
            </w:pPr>
            <w:r w:rsidRPr="00DA4FE8">
              <w:rPr>
                <w:rFonts w:ascii="Times New Roman" w:eastAsia="Times New Roman" w:hAnsi="Times New Roman" w:cs="Times New Roman"/>
                <w:b/>
                <w:bCs/>
                <w:sz w:val="28"/>
                <w:lang w:val="en-US"/>
              </w:rPr>
              <w:t>CHÍNH ỦY</w:t>
            </w:r>
          </w:p>
        </w:tc>
      </w:tr>
    </w:tbl>
    <w:p w14:paraId="44B42F72" w14:textId="77777777" w:rsidR="00DA4FE8" w:rsidRPr="00DA4FE8" w:rsidRDefault="00DA4FE8" w:rsidP="00DA4FE8">
      <w:pPr>
        <w:widowControl/>
        <w:spacing w:before="120" w:after="100" w:afterAutospacing="1"/>
        <w:rPr>
          <w:rFonts w:ascii="Times New Roman" w:eastAsia="Times New Roman" w:hAnsi="Times New Roman" w:cs="Times New Roman"/>
          <w:lang w:val="en-US"/>
        </w:rPr>
      </w:pPr>
      <w:r w:rsidRPr="00DA4FE8">
        <w:rPr>
          <w:rFonts w:ascii="Times New Roman" w:eastAsia="Times New Roman" w:hAnsi="Times New Roman" w:cs="Times New Roman"/>
          <w:lang w:val="en-US"/>
        </w:rPr>
        <w:t> </w:t>
      </w:r>
    </w:p>
    <w:p w14:paraId="4F8CF06B" w14:textId="77777777" w:rsidR="00DA4FE8" w:rsidRPr="00DA4FE8" w:rsidRDefault="00DA4FE8" w:rsidP="00DA4FE8">
      <w:pPr>
        <w:widowControl/>
        <w:spacing w:before="120" w:after="100" w:afterAutospacing="1"/>
        <w:rPr>
          <w:rFonts w:ascii="Times New Roman" w:eastAsia="Times New Roman" w:hAnsi="Times New Roman" w:cs="Times New Roman"/>
          <w:lang w:val="en-US"/>
        </w:rPr>
      </w:pPr>
    </w:p>
    <w:p w14:paraId="6CF02810" w14:textId="77777777" w:rsidR="00DA4FE8" w:rsidRPr="00DA4FE8" w:rsidRDefault="00DA4FE8" w:rsidP="00DA4FE8">
      <w:pPr>
        <w:widowControl/>
        <w:spacing w:before="120" w:after="100" w:afterAutospacing="1"/>
        <w:rPr>
          <w:rFonts w:ascii="Times New Roman" w:eastAsia="Times New Roman" w:hAnsi="Times New Roman" w:cs="Times New Roman"/>
          <w:lang w:val="en-US"/>
        </w:rPr>
      </w:pPr>
    </w:p>
    <w:p w14:paraId="543DDCEE" w14:textId="77777777" w:rsidR="00DA4FE8" w:rsidRPr="00DA4FE8" w:rsidRDefault="00DA4FE8" w:rsidP="00DA4FE8">
      <w:pPr>
        <w:widowControl/>
        <w:spacing w:before="120" w:after="100" w:afterAutospacing="1"/>
        <w:rPr>
          <w:rFonts w:ascii="Times New Roman" w:eastAsia="Times New Roman" w:hAnsi="Times New Roman" w:cs="Times New Roman"/>
          <w:lang w:val="en-US"/>
        </w:rPr>
      </w:pPr>
    </w:p>
    <w:p w14:paraId="64517EAF" w14:textId="77777777" w:rsidR="00DA4FE8" w:rsidRPr="00DA4FE8" w:rsidRDefault="00DA4FE8" w:rsidP="00DA4FE8">
      <w:pPr>
        <w:widowControl/>
        <w:spacing w:before="120" w:after="100" w:afterAutospacing="1"/>
        <w:rPr>
          <w:rFonts w:ascii="Times New Roman" w:eastAsia="Times New Roman" w:hAnsi="Times New Roman" w:cs="Times New Roman"/>
          <w:lang w:val="en-US"/>
        </w:rPr>
      </w:pPr>
    </w:p>
    <w:p w14:paraId="2575F2D1" w14:textId="77777777" w:rsidR="00DA4FE8" w:rsidRPr="00DA4FE8" w:rsidRDefault="00DA4FE8" w:rsidP="00DA4FE8">
      <w:pPr>
        <w:widowControl/>
        <w:spacing w:before="120" w:after="100" w:afterAutospacing="1"/>
        <w:rPr>
          <w:rFonts w:ascii="Times New Roman" w:eastAsia="Times New Roman" w:hAnsi="Times New Roman" w:cs="Times New Roman"/>
          <w:lang w:val="en-US"/>
        </w:rPr>
      </w:pPr>
    </w:p>
    <w:p w14:paraId="38F0FD57" w14:textId="77777777" w:rsidR="00DA4FE8" w:rsidRPr="00DA4FE8" w:rsidRDefault="00DA4FE8" w:rsidP="00DA4FE8">
      <w:pPr>
        <w:widowControl/>
        <w:spacing w:before="120" w:after="100" w:afterAutospacing="1"/>
        <w:rPr>
          <w:rFonts w:ascii="Times New Roman" w:eastAsia="Times New Roman" w:hAnsi="Times New Roman" w:cs="Times New Roman"/>
          <w:lang w:val="en-US"/>
        </w:rPr>
      </w:pPr>
    </w:p>
    <w:p w14:paraId="1033BC0A" w14:textId="77777777" w:rsidR="00DA4FE8" w:rsidRPr="00DA4FE8" w:rsidRDefault="00DA4FE8" w:rsidP="00DA4FE8">
      <w:pPr>
        <w:widowControl/>
        <w:spacing w:before="120" w:after="100" w:afterAutospacing="1"/>
        <w:rPr>
          <w:rFonts w:ascii="Times New Roman" w:eastAsia="Times New Roman" w:hAnsi="Times New Roman" w:cs="Times New Roman"/>
          <w:lang w:val="en-US"/>
        </w:rPr>
      </w:pPr>
    </w:p>
    <w:p w14:paraId="2BC17F69" w14:textId="77777777" w:rsidR="00DA4FE8" w:rsidRPr="00DA4FE8" w:rsidRDefault="00DA4FE8" w:rsidP="00DA4FE8">
      <w:pPr>
        <w:widowControl/>
        <w:spacing w:before="120" w:after="100" w:afterAutospacing="1"/>
        <w:rPr>
          <w:rFonts w:ascii="Times New Roman" w:eastAsia="Times New Roman" w:hAnsi="Times New Roman" w:cs="Times New Roman"/>
          <w:lang w:val="en-US"/>
        </w:rPr>
      </w:pPr>
    </w:p>
    <w:p w14:paraId="3941A654" w14:textId="77777777" w:rsidR="00DA4FE8" w:rsidRPr="00DA4FE8" w:rsidRDefault="00DA4FE8" w:rsidP="00DA4FE8">
      <w:pPr>
        <w:widowControl/>
        <w:spacing w:before="120" w:after="100" w:afterAutospacing="1"/>
        <w:rPr>
          <w:rFonts w:ascii="Times New Roman" w:eastAsia="Times New Roman" w:hAnsi="Times New Roman" w:cs="Times New Roman"/>
          <w:lang w:val="en-US"/>
        </w:rPr>
      </w:pPr>
    </w:p>
    <w:p w14:paraId="2696AD6C" w14:textId="77777777" w:rsidR="00DA4FE8" w:rsidRPr="00DA4FE8" w:rsidRDefault="00DA4FE8" w:rsidP="00DA4FE8">
      <w:pPr>
        <w:widowControl/>
        <w:spacing w:before="120" w:after="100" w:afterAutospacing="1"/>
        <w:rPr>
          <w:rFonts w:ascii="Times New Roman" w:eastAsia="Times New Roman" w:hAnsi="Times New Roman" w:cs="Times New Roman"/>
          <w:lang w:val="en-US"/>
        </w:rPr>
      </w:pPr>
    </w:p>
    <w:p w14:paraId="7D87D7F4" w14:textId="77777777" w:rsidR="00DA4FE8" w:rsidRPr="00DA4FE8" w:rsidRDefault="00DA4FE8" w:rsidP="00DA4FE8">
      <w:pPr>
        <w:widowControl/>
        <w:spacing w:before="120" w:after="100" w:afterAutospacing="1"/>
        <w:rPr>
          <w:rFonts w:ascii="Times New Roman" w:eastAsia="Times New Roman" w:hAnsi="Times New Roman" w:cs="Times New Roman"/>
          <w:lang w:val="en-US"/>
        </w:rPr>
      </w:pPr>
    </w:p>
    <w:p w14:paraId="5F74B608" w14:textId="77777777" w:rsidR="00DA4FE8" w:rsidRPr="00DA4FE8" w:rsidRDefault="00DA4FE8" w:rsidP="00DA4FE8">
      <w:pPr>
        <w:widowControl/>
        <w:spacing w:before="120" w:after="100" w:afterAutospacing="1"/>
        <w:rPr>
          <w:rFonts w:ascii="Times New Roman" w:eastAsia="Times New Roman" w:hAnsi="Times New Roman" w:cs="Times New Roman"/>
          <w:lang w:val="en-US"/>
        </w:rPr>
      </w:pPr>
    </w:p>
    <w:p w14:paraId="1B783DA1" w14:textId="77777777" w:rsidR="00DA4FE8" w:rsidRPr="00DA4FE8" w:rsidRDefault="00DA4FE8" w:rsidP="00DA4FE8">
      <w:pPr>
        <w:widowControl/>
        <w:spacing w:before="120" w:after="100" w:afterAutospacing="1"/>
        <w:rPr>
          <w:rFonts w:ascii="Times New Roman" w:eastAsia="Times New Roman" w:hAnsi="Times New Roman" w:cs="Times New Roman"/>
          <w:lang w:val="en-US"/>
        </w:rPr>
      </w:pPr>
    </w:p>
    <w:p w14:paraId="6EE11277" w14:textId="77777777" w:rsidR="00DA4FE8" w:rsidRPr="00DA4FE8" w:rsidRDefault="00DA4FE8" w:rsidP="00DA4FE8">
      <w:pPr>
        <w:widowControl/>
        <w:spacing w:before="120" w:after="100" w:afterAutospacing="1"/>
        <w:rPr>
          <w:rFonts w:ascii="Times New Roman" w:eastAsia="Times New Roman" w:hAnsi="Times New Roman" w:cs="Times New Roman"/>
          <w:lang w:val="en-US"/>
        </w:rPr>
      </w:pPr>
    </w:p>
    <w:p w14:paraId="4B8E5C49" w14:textId="77777777" w:rsidR="00DA4FE8" w:rsidRPr="00DA4FE8" w:rsidRDefault="00DA4FE8" w:rsidP="00DA4FE8">
      <w:pPr>
        <w:widowControl/>
        <w:spacing w:before="120" w:after="100" w:afterAutospacing="1"/>
        <w:rPr>
          <w:rFonts w:ascii="Times New Roman" w:eastAsia="Times New Roman" w:hAnsi="Times New Roman" w:cs="Times New Roman"/>
          <w:lang w:val="en-US"/>
        </w:rPr>
      </w:pPr>
    </w:p>
    <w:p w14:paraId="2F773C81" w14:textId="77777777" w:rsidR="00DA4FE8" w:rsidRPr="00DA4FE8" w:rsidRDefault="00DA4FE8" w:rsidP="00DA4FE8">
      <w:pPr>
        <w:widowControl/>
        <w:spacing w:before="120" w:after="100" w:afterAutospacing="1"/>
        <w:rPr>
          <w:rFonts w:ascii="Times New Roman" w:eastAsia="Times New Roman" w:hAnsi="Times New Roman" w:cs="Times New Roman"/>
          <w:lang w:val="en-US"/>
        </w:rPr>
      </w:pPr>
    </w:p>
    <w:p w14:paraId="0C58EE7E" w14:textId="77777777" w:rsidR="00DA4FE8" w:rsidRPr="00DA4FE8" w:rsidRDefault="00DA4FE8" w:rsidP="00DA4FE8">
      <w:pPr>
        <w:widowControl/>
        <w:spacing w:before="120" w:after="100" w:afterAutospacing="1"/>
        <w:rPr>
          <w:rFonts w:ascii="Times New Roman" w:eastAsia="Times New Roman" w:hAnsi="Times New Roman" w:cs="Times New Roman"/>
          <w:lang w:val="en-US"/>
        </w:rPr>
      </w:pPr>
    </w:p>
    <w:p w14:paraId="4AC21224" w14:textId="77777777" w:rsidR="00DA4FE8" w:rsidRPr="00DA4FE8" w:rsidRDefault="00DA4FE8" w:rsidP="00DA4FE8">
      <w:pPr>
        <w:widowControl/>
        <w:spacing w:before="120" w:after="100" w:afterAutospacing="1"/>
        <w:jc w:val="right"/>
        <w:rPr>
          <w:rFonts w:ascii="Times New Roman" w:eastAsia="Times New Roman" w:hAnsi="Times New Roman" w:cs="Times New Roman"/>
          <w:sz w:val="28"/>
          <w:lang w:val="en-US"/>
        </w:rPr>
      </w:pPr>
      <w:bookmarkStart w:id="59" w:name="dieu_phuluc6"/>
      <w:r w:rsidRPr="00DA4FE8">
        <w:rPr>
          <w:rFonts w:ascii="Times New Roman" w:eastAsia="Times New Roman" w:hAnsi="Times New Roman" w:cs="Times New Roman"/>
          <w:bCs/>
          <w:sz w:val="28"/>
          <w:lang w:val="en-US"/>
        </w:rPr>
        <w:lastRenderedPageBreak/>
        <w:t>Mẫu số 06-NĐ159-11</w:t>
      </w:r>
      <w:bookmarkEnd w:id="59"/>
    </w:p>
    <w:tbl>
      <w:tblPr>
        <w:tblW w:w="9464" w:type="dxa"/>
        <w:tblCellMar>
          <w:left w:w="0" w:type="dxa"/>
          <w:right w:w="0" w:type="dxa"/>
        </w:tblCellMar>
        <w:tblLook w:val="04A0" w:firstRow="1" w:lastRow="0" w:firstColumn="1" w:lastColumn="0" w:noHBand="0" w:noVBand="1"/>
      </w:tblPr>
      <w:tblGrid>
        <w:gridCol w:w="3794"/>
        <w:gridCol w:w="5670"/>
      </w:tblGrid>
      <w:tr w:rsidR="00DA4FE8" w:rsidRPr="00DA4FE8" w14:paraId="59EE4681" w14:textId="77777777" w:rsidTr="008C4FEB">
        <w:trPr>
          <w:trHeight w:val="288"/>
        </w:trPr>
        <w:tc>
          <w:tcPr>
            <w:tcW w:w="3794" w:type="dxa"/>
            <w:tcMar>
              <w:top w:w="0" w:type="dxa"/>
              <w:left w:w="108" w:type="dxa"/>
              <w:bottom w:w="0" w:type="dxa"/>
              <w:right w:w="108" w:type="dxa"/>
            </w:tcMar>
            <w:hideMark/>
          </w:tcPr>
          <w:p w14:paraId="123EDC07" w14:textId="7926FC01" w:rsidR="00DA4FE8" w:rsidRPr="00DA4FE8" w:rsidRDefault="00DA4FE8" w:rsidP="00DA4FE8">
            <w:pPr>
              <w:widowControl/>
              <w:spacing w:after="100" w:afterAutospacing="1"/>
              <w:jc w:val="center"/>
              <w:rPr>
                <w:rFonts w:ascii="Times New Roman" w:eastAsia="Times New Roman" w:hAnsi="Times New Roman" w:cs="Times New Roman"/>
                <w:lang w:val="en-US"/>
              </w:rPr>
            </w:pPr>
            <w:r w:rsidRPr="00DA4FE8">
              <w:rPr>
                <w:rFonts w:ascii="Times New Roman" w:eastAsia="Times New Roman" w:hAnsi="Times New Roman" w:cs="Times New Roman"/>
                <w:noProof/>
                <w:lang w:val="en-US"/>
              </w:rPr>
              <mc:AlternateContent>
                <mc:Choice Requires="wps">
                  <w:drawing>
                    <wp:anchor distT="4294967290" distB="4294967290" distL="114300" distR="114300" simplePos="0" relativeHeight="251670528" behindDoc="0" locked="0" layoutInCell="1" allowOverlap="1" wp14:anchorId="1F5DE6A1" wp14:editId="12F5C22D">
                      <wp:simplePos x="0" y="0"/>
                      <wp:positionH relativeFrom="column">
                        <wp:posOffset>807720</wp:posOffset>
                      </wp:positionH>
                      <wp:positionV relativeFrom="paragraph">
                        <wp:posOffset>408939</wp:posOffset>
                      </wp:positionV>
                      <wp:extent cx="669290" cy="0"/>
                      <wp:effectExtent l="0" t="0" r="0" b="0"/>
                      <wp:wrapNone/>
                      <wp:docPr id="1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9290"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1BD835C" id="Straight Connector 10" o:spid="_x0000_s1026" style="position:absolute;z-index:25167052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3.6pt,32.2pt" to="116.3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" strokeweight=".25pt">
                      <o:lock v:ext="edit" shapetype="f"/>
                    </v:line>
                  </w:pict>
                </mc:Fallback>
              </mc:AlternateContent>
            </w:r>
            <w:r w:rsidRPr="00DA4FE8">
              <w:rPr>
                <w:rFonts w:ascii="Times New Roman" w:eastAsia="Times New Roman" w:hAnsi="Times New Roman" w:cs="Times New Roman"/>
                <w:sz w:val="26"/>
                <w:lang w:val="en-US"/>
              </w:rPr>
              <w:t>BTL QUÂN KHU………..</w:t>
            </w:r>
            <w:r w:rsidRPr="00DA4FE8">
              <w:rPr>
                <w:rFonts w:ascii="Times New Roman" w:eastAsia="Times New Roman" w:hAnsi="Times New Roman" w:cs="Times New Roman"/>
                <w:sz w:val="26"/>
                <w:lang w:val="en-US"/>
              </w:rPr>
              <w:br/>
            </w:r>
            <w:r w:rsidRPr="00DA4FE8">
              <w:rPr>
                <w:rFonts w:ascii="Times New Roman" w:eastAsia="Times New Roman" w:hAnsi="Times New Roman" w:cs="Times New Roman"/>
                <w:b/>
                <w:bCs/>
                <w:sz w:val="26"/>
                <w:lang w:val="en-US"/>
              </w:rPr>
              <w:t>CỤC CHÍNH TRỊ</w:t>
            </w:r>
            <w:r w:rsidRPr="00DA4FE8">
              <w:rPr>
                <w:rFonts w:ascii="Times New Roman" w:eastAsia="Times New Roman" w:hAnsi="Times New Roman" w:cs="Times New Roman"/>
                <w:b/>
                <w:bCs/>
                <w:lang w:val="en-US"/>
              </w:rPr>
              <w:br/>
            </w:r>
          </w:p>
        </w:tc>
        <w:tc>
          <w:tcPr>
            <w:tcW w:w="5670" w:type="dxa"/>
            <w:tcMar>
              <w:top w:w="0" w:type="dxa"/>
              <w:left w:w="108" w:type="dxa"/>
              <w:bottom w:w="0" w:type="dxa"/>
              <w:right w:w="108" w:type="dxa"/>
            </w:tcMar>
            <w:hideMark/>
          </w:tcPr>
          <w:p w14:paraId="108BB011" w14:textId="4F267C40" w:rsidR="00DA4FE8" w:rsidRPr="00DA4FE8" w:rsidRDefault="00DA4FE8" w:rsidP="00DA4FE8">
            <w:pPr>
              <w:widowControl/>
              <w:spacing w:after="100" w:afterAutospacing="1"/>
              <w:jc w:val="center"/>
              <w:rPr>
                <w:rFonts w:ascii="Times New Roman" w:eastAsia="Times New Roman" w:hAnsi="Times New Roman" w:cs="Times New Roman"/>
                <w:sz w:val="26"/>
                <w:lang w:val="en-US"/>
              </w:rPr>
            </w:pPr>
            <w:r w:rsidRPr="00DA4FE8">
              <w:rPr>
                <w:rFonts w:ascii="Times New Roman" w:eastAsia="Times New Roman" w:hAnsi="Times New Roman" w:cs="Times New Roman"/>
                <w:noProof/>
                <w:lang w:val="en-US"/>
              </w:rPr>
              <mc:AlternateContent>
                <mc:Choice Requires="wps">
                  <w:drawing>
                    <wp:anchor distT="4294967290" distB="4294967290" distL="114300" distR="114300" simplePos="0" relativeHeight="251669504" behindDoc="0" locked="0" layoutInCell="1" allowOverlap="1" wp14:anchorId="70656C14" wp14:editId="1FB3C8AE">
                      <wp:simplePos x="0" y="0"/>
                      <wp:positionH relativeFrom="column">
                        <wp:posOffset>804545</wp:posOffset>
                      </wp:positionH>
                      <wp:positionV relativeFrom="paragraph">
                        <wp:posOffset>408939</wp:posOffset>
                      </wp:positionV>
                      <wp:extent cx="1828800" cy="0"/>
                      <wp:effectExtent l="0" t="0" r="0" b="0"/>
                      <wp:wrapNone/>
                      <wp:docPr id="1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8E71C7C" id="Straight Connector 9" o:spid="_x0000_s1026" style="position:absolute;z-index:25166950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3.35pt,32.2pt" to="207.3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" strokeweight=".25pt">
                      <o:lock v:ext="edit" shapetype="f"/>
                    </v:line>
                  </w:pict>
                </mc:Fallback>
              </mc:AlternateContent>
            </w:r>
            <w:r w:rsidRPr="00DA4FE8">
              <w:rPr>
                <w:rFonts w:ascii="Times New Roman" w:eastAsia="Times New Roman" w:hAnsi="Times New Roman" w:cs="Times New Roman"/>
                <w:b/>
                <w:bCs/>
                <w:sz w:val="26"/>
                <w:lang w:val="en-US"/>
              </w:rPr>
              <w:t>CỘNG HÒA XÃ HỘI CHỦ NGHĨA VIỆT NAM</w:t>
            </w:r>
            <w:r w:rsidRPr="00DA4FE8">
              <w:rPr>
                <w:rFonts w:ascii="Times New Roman" w:eastAsia="Times New Roman" w:hAnsi="Times New Roman" w:cs="Times New Roman"/>
                <w:b/>
                <w:bCs/>
                <w:sz w:val="26"/>
                <w:lang w:val="en-US"/>
              </w:rPr>
              <w:br/>
              <w:t>Độc lập - Tự do - Hạnh phúc</w:t>
            </w:r>
            <w:r w:rsidRPr="00DA4FE8">
              <w:rPr>
                <w:rFonts w:ascii="Times New Roman" w:eastAsia="Times New Roman" w:hAnsi="Times New Roman" w:cs="Times New Roman"/>
                <w:b/>
                <w:bCs/>
                <w:sz w:val="26"/>
                <w:lang w:val="en-US"/>
              </w:rPr>
              <w:br/>
            </w:r>
          </w:p>
        </w:tc>
      </w:tr>
      <w:tr w:rsidR="00DA4FE8" w:rsidRPr="00DA4FE8" w14:paraId="36F5FEA8" w14:textId="77777777" w:rsidTr="008C4FEB">
        <w:trPr>
          <w:trHeight w:val="256"/>
        </w:trPr>
        <w:tc>
          <w:tcPr>
            <w:tcW w:w="3794" w:type="dxa"/>
            <w:tcMar>
              <w:top w:w="0" w:type="dxa"/>
              <w:left w:w="108" w:type="dxa"/>
              <w:bottom w:w="0" w:type="dxa"/>
              <w:right w:w="108" w:type="dxa"/>
            </w:tcMar>
            <w:hideMark/>
          </w:tcPr>
          <w:p w14:paraId="2513A3E6" w14:textId="77777777" w:rsidR="00DA4FE8" w:rsidRPr="00DA4FE8" w:rsidRDefault="00DA4FE8" w:rsidP="00DA4FE8">
            <w:pPr>
              <w:widowControl/>
              <w:spacing w:before="120" w:after="100" w:afterAutospacing="1"/>
              <w:jc w:val="center"/>
              <w:rPr>
                <w:rFonts w:ascii="Times New Roman" w:eastAsia="Times New Roman" w:hAnsi="Times New Roman" w:cs="Times New Roman"/>
                <w:sz w:val="26"/>
                <w:lang w:val="en-US"/>
              </w:rPr>
            </w:pPr>
            <w:r w:rsidRPr="00DA4FE8">
              <w:rPr>
                <w:rFonts w:ascii="Times New Roman" w:eastAsia="Times New Roman" w:hAnsi="Times New Roman" w:cs="Times New Roman"/>
                <w:sz w:val="26"/>
                <w:lang w:val="en-US"/>
              </w:rPr>
              <w:t>Số: …………/CV-159-11</w:t>
            </w:r>
          </w:p>
          <w:p w14:paraId="7D836AA5" w14:textId="77777777" w:rsidR="00DA4FE8" w:rsidRPr="00DA4FE8" w:rsidRDefault="00DA4FE8" w:rsidP="00DA4FE8">
            <w:pPr>
              <w:widowControl/>
              <w:spacing w:before="120" w:after="100" w:afterAutospacing="1"/>
              <w:jc w:val="center"/>
              <w:rPr>
                <w:rFonts w:ascii="Times New Roman" w:eastAsia="Times New Roman" w:hAnsi="Times New Roman" w:cs="Times New Roman"/>
                <w:lang w:val="en-US"/>
              </w:rPr>
            </w:pPr>
            <w:r w:rsidRPr="00DA4FE8">
              <w:rPr>
                <w:rFonts w:ascii="Times New Roman" w:eastAsia="Times New Roman" w:hAnsi="Times New Roman" w:cs="Times New Roman"/>
                <w:lang w:val="en-US"/>
              </w:rPr>
              <w:t xml:space="preserve">V/v </w:t>
            </w:r>
            <w:bookmarkStart w:id="60" w:name="dieu_phuluc6_name"/>
            <w:r w:rsidRPr="00DA4FE8">
              <w:rPr>
                <w:rFonts w:ascii="Times New Roman" w:eastAsia="Times New Roman" w:hAnsi="Times New Roman" w:cs="Times New Roman"/>
                <w:lang w:val="en-US"/>
              </w:rPr>
              <w:t>thực hiện chế độ tại Nghị định số 159/2006/NĐ-CP và Nghị định số 11/2011/NĐ-CP</w:t>
            </w:r>
            <w:bookmarkEnd w:id="60"/>
          </w:p>
        </w:tc>
        <w:tc>
          <w:tcPr>
            <w:tcW w:w="5670" w:type="dxa"/>
            <w:tcMar>
              <w:top w:w="0" w:type="dxa"/>
              <w:left w:w="108" w:type="dxa"/>
              <w:bottom w:w="0" w:type="dxa"/>
              <w:right w:w="108" w:type="dxa"/>
            </w:tcMar>
            <w:hideMark/>
          </w:tcPr>
          <w:p w14:paraId="359F2FB5" w14:textId="77777777" w:rsidR="00DA4FE8" w:rsidRPr="00DA4FE8" w:rsidRDefault="00DA4FE8" w:rsidP="00DA4FE8">
            <w:pPr>
              <w:widowControl/>
              <w:spacing w:before="120" w:after="100" w:afterAutospacing="1"/>
              <w:jc w:val="center"/>
              <w:rPr>
                <w:rFonts w:ascii="Times New Roman" w:eastAsia="Times New Roman" w:hAnsi="Times New Roman" w:cs="Times New Roman"/>
                <w:sz w:val="26"/>
                <w:lang w:val="en-US"/>
              </w:rPr>
            </w:pPr>
            <w:r w:rsidRPr="00DA4FE8">
              <w:rPr>
                <w:rFonts w:ascii="Times New Roman" w:eastAsia="Times New Roman" w:hAnsi="Times New Roman" w:cs="Times New Roman"/>
                <w:i/>
                <w:iCs/>
                <w:sz w:val="26"/>
                <w:lang w:val="en-US"/>
              </w:rPr>
              <w:t>…………, ngày … tháng … năm 20…</w:t>
            </w:r>
          </w:p>
        </w:tc>
      </w:tr>
    </w:tbl>
    <w:p w14:paraId="16374CF3" w14:textId="77777777" w:rsidR="00DA4FE8" w:rsidRPr="00DA4FE8" w:rsidRDefault="00DA4FE8" w:rsidP="00DA4FE8">
      <w:pPr>
        <w:widowControl/>
        <w:spacing w:before="120" w:after="100" w:afterAutospacing="1"/>
        <w:rPr>
          <w:rFonts w:ascii="Times New Roman" w:eastAsia="Times New Roman" w:hAnsi="Times New Roman" w:cs="Times New Roman"/>
          <w:lang w:val="en-US"/>
        </w:rPr>
      </w:pPr>
      <w:r w:rsidRPr="00DA4FE8">
        <w:rPr>
          <w:rFonts w:ascii="Times New Roman" w:eastAsia="Times New Roman" w:hAnsi="Times New Roman" w:cs="Times New Roman"/>
          <w:lang w:val="en-US"/>
        </w:rPr>
        <w:t> </w:t>
      </w:r>
    </w:p>
    <w:p w14:paraId="628FB88D" w14:textId="77777777" w:rsidR="00DA4FE8" w:rsidRPr="00DA4FE8" w:rsidRDefault="00DA4FE8" w:rsidP="00DA4FE8">
      <w:pPr>
        <w:widowControl/>
        <w:spacing w:before="120" w:after="120"/>
        <w:ind w:firstLine="720"/>
        <w:jc w:val="center"/>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Kính gửi: Bảo hiểm xã hội Bộ Quốc phòng.</w:t>
      </w:r>
    </w:p>
    <w:p w14:paraId="3EA7F4DB" w14:textId="77777777" w:rsidR="00DA4FE8" w:rsidRPr="00DA4FE8" w:rsidRDefault="00DA4FE8" w:rsidP="00DA4FE8">
      <w:pPr>
        <w:widowControl/>
        <w:spacing w:before="120" w:after="120"/>
        <w:ind w:firstLine="720"/>
        <w:jc w:val="center"/>
        <w:rPr>
          <w:rFonts w:ascii="Times New Roman" w:eastAsia="Times New Roman" w:hAnsi="Times New Roman" w:cs="Times New Roman"/>
          <w:sz w:val="28"/>
          <w:lang w:val="en-US"/>
        </w:rPr>
      </w:pPr>
    </w:p>
    <w:p w14:paraId="4C694428"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Căn cứ Nghị định số 159/2006/NĐ-CP ngày 28/12/2006 và Nghị định số 11/2011/NĐ-CP ngày 30/01/2011 của Chính phủ; Thông tư liên tịch số 69/2007/TTLT-BQP-BLĐTBXH-BTC, Thông tư liên tịch số 190/2011/TTLT-BQP-BLĐTBXH-BTC ngày 07 tháng 11 năm 2011 của Bộ Quốc phòng, Bộ Lao động - Thương binh và Xã hội, Bộ Tài chính,</w:t>
      </w:r>
      <w:r w:rsidRPr="00DA4FE8">
        <w:rPr>
          <w:rFonts w:ascii="Times New Roman" w:eastAsia="Times New Roman" w:hAnsi="Times New Roman" w:cs="Times New Roman"/>
          <w:b/>
          <w:i/>
          <w:sz w:val="28"/>
          <w:lang w:val="en-US"/>
        </w:rPr>
        <w:t xml:space="preserve"> </w:t>
      </w:r>
      <w:r w:rsidRPr="00DA4FE8">
        <w:rPr>
          <w:rFonts w:ascii="Times New Roman" w:eastAsia="Times New Roman" w:hAnsi="Times New Roman" w:cs="Times New Roman"/>
          <w:sz w:val="28"/>
          <w:lang w:val="en-US"/>
        </w:rPr>
        <w:t>Thông tư số    /2024/TT-BQP ngày     tháng     năm 2024 của Bộ trưởng Bộ Quốc phòng;</w:t>
      </w:r>
    </w:p>
    <w:p w14:paraId="7D68A11F" w14:textId="77777777" w:rsidR="00DA4FE8" w:rsidRPr="00DA4FE8" w:rsidRDefault="00DA4FE8" w:rsidP="00DA4FE8">
      <w:pPr>
        <w:widowControl/>
        <w:spacing w:before="120" w:after="120"/>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Căn cứ vào hồ sơ của đối tượng và đề nghị của các cấp có thẩm quyền,</w:t>
      </w:r>
    </w:p>
    <w:p w14:paraId="31FA265D" w14:textId="77777777" w:rsidR="00DA4FE8" w:rsidRPr="00DA4FE8" w:rsidRDefault="00DA4FE8" w:rsidP="00DA4FE8">
      <w:pPr>
        <w:widowControl/>
        <w:spacing w:before="120" w:after="120"/>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Cục Chính trị Quân khu………….đề nghị Bảo hiểm xã hội Bộ Quốc phòng giải quyết chế độ (1)…………cho………đối tượng theo quy định tại Nghị định số 159/2006/NĐ-CP, Nghị định số 11/2011/NĐ-CP.</w:t>
      </w:r>
    </w:p>
    <w:p w14:paraId="649E7A40" w14:textId="77777777" w:rsidR="00DA4FE8" w:rsidRPr="00DA4FE8" w:rsidRDefault="00DA4FE8" w:rsidP="00DA4FE8">
      <w:pPr>
        <w:widowControl/>
        <w:spacing w:before="120" w:after="120"/>
        <w:ind w:firstLine="720"/>
        <w:jc w:val="center"/>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(Có danh sách và hồ sơ kèm theo)</w:t>
      </w:r>
    </w:p>
    <w:p w14:paraId="2EC4D97E" w14:textId="77777777" w:rsidR="00DA4FE8" w:rsidRPr="00DA4FE8" w:rsidRDefault="00DA4FE8" w:rsidP="00DA4FE8">
      <w:pPr>
        <w:widowControl/>
        <w:spacing w:before="120" w:after="120"/>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w:t>
      </w:r>
    </w:p>
    <w:tbl>
      <w:tblPr>
        <w:tblW w:w="0" w:type="auto"/>
        <w:tblCellMar>
          <w:left w:w="0" w:type="dxa"/>
          <w:right w:w="0" w:type="dxa"/>
        </w:tblCellMar>
        <w:tblLook w:val="04A0" w:firstRow="1" w:lastRow="0" w:firstColumn="1" w:lastColumn="0" w:noHBand="0" w:noVBand="1"/>
      </w:tblPr>
      <w:tblGrid>
        <w:gridCol w:w="4428"/>
        <w:gridCol w:w="4428"/>
      </w:tblGrid>
      <w:tr w:rsidR="00DA4FE8" w:rsidRPr="00DA4FE8" w14:paraId="4DB160CE" w14:textId="77777777" w:rsidTr="008C4FEB">
        <w:tc>
          <w:tcPr>
            <w:tcW w:w="4428" w:type="dxa"/>
            <w:tcMar>
              <w:top w:w="0" w:type="dxa"/>
              <w:left w:w="108" w:type="dxa"/>
              <w:bottom w:w="0" w:type="dxa"/>
              <w:right w:w="108" w:type="dxa"/>
            </w:tcMar>
            <w:hideMark/>
          </w:tcPr>
          <w:p w14:paraId="50D8945C" w14:textId="77777777" w:rsidR="00DA4FE8" w:rsidRPr="00DA4FE8" w:rsidRDefault="00DA4FE8" w:rsidP="00DA4FE8">
            <w:pPr>
              <w:widowControl/>
              <w:spacing w:before="120" w:after="100" w:afterAutospacing="1"/>
              <w:rPr>
                <w:rFonts w:ascii="Times New Roman" w:eastAsia="Times New Roman" w:hAnsi="Times New Roman" w:cs="Times New Roman"/>
                <w:lang w:val="en-US"/>
              </w:rPr>
            </w:pPr>
            <w:r w:rsidRPr="00DA4FE8">
              <w:rPr>
                <w:rFonts w:ascii="Times New Roman" w:eastAsia="Times New Roman" w:hAnsi="Times New Roman" w:cs="Times New Roman"/>
                <w:lang w:val="en-US"/>
              </w:rPr>
              <w:t> </w:t>
            </w:r>
          </w:p>
          <w:p w14:paraId="1FC0623E" w14:textId="77777777" w:rsidR="00DA4FE8" w:rsidRPr="00DA4FE8" w:rsidRDefault="00DA4FE8" w:rsidP="00DA4FE8">
            <w:pPr>
              <w:widowControl/>
              <w:spacing w:before="120" w:after="100" w:afterAutospacing="1"/>
              <w:rPr>
                <w:rFonts w:ascii="Times New Roman" w:eastAsia="Times New Roman" w:hAnsi="Times New Roman" w:cs="Times New Roman"/>
                <w:lang w:val="en-US"/>
              </w:rPr>
            </w:pPr>
            <w:r w:rsidRPr="00DA4FE8">
              <w:rPr>
                <w:rFonts w:ascii="Times New Roman" w:eastAsia="Times New Roman" w:hAnsi="Times New Roman" w:cs="Times New Roman"/>
                <w:b/>
                <w:bCs/>
                <w:i/>
                <w:iCs/>
                <w:lang w:val="en-US"/>
              </w:rPr>
              <w:t>Nơi nhận:</w:t>
            </w:r>
            <w:r w:rsidRPr="00DA4FE8">
              <w:rPr>
                <w:rFonts w:ascii="Times New Roman" w:eastAsia="Times New Roman" w:hAnsi="Times New Roman" w:cs="Times New Roman"/>
                <w:b/>
                <w:bCs/>
                <w:i/>
                <w:iCs/>
                <w:lang w:val="en-US"/>
              </w:rPr>
              <w:br/>
            </w:r>
            <w:r w:rsidRPr="00DA4FE8">
              <w:rPr>
                <w:rFonts w:ascii="Times New Roman" w:eastAsia="Times New Roman" w:hAnsi="Times New Roman" w:cs="Times New Roman"/>
                <w:sz w:val="22"/>
                <w:szCs w:val="16"/>
                <w:lang w:val="en-US"/>
              </w:rPr>
              <w:t>- Như trên;</w:t>
            </w:r>
            <w:r w:rsidRPr="00DA4FE8">
              <w:rPr>
                <w:rFonts w:ascii="Times New Roman" w:eastAsia="Times New Roman" w:hAnsi="Times New Roman" w:cs="Times New Roman"/>
                <w:sz w:val="22"/>
                <w:szCs w:val="16"/>
                <w:lang w:val="en-US"/>
              </w:rPr>
              <w:br/>
              <w:t>- Lưu.</w:t>
            </w:r>
          </w:p>
        </w:tc>
        <w:tc>
          <w:tcPr>
            <w:tcW w:w="4428" w:type="dxa"/>
            <w:tcMar>
              <w:top w:w="0" w:type="dxa"/>
              <w:left w:w="108" w:type="dxa"/>
              <w:bottom w:w="0" w:type="dxa"/>
              <w:right w:w="108" w:type="dxa"/>
            </w:tcMar>
            <w:hideMark/>
          </w:tcPr>
          <w:p w14:paraId="3285AFAD" w14:textId="77777777" w:rsidR="00DA4FE8" w:rsidRPr="00DA4FE8" w:rsidRDefault="00DA4FE8" w:rsidP="00DA4FE8">
            <w:pPr>
              <w:widowControl/>
              <w:spacing w:before="120" w:after="100" w:afterAutospacing="1"/>
              <w:jc w:val="center"/>
              <w:rPr>
                <w:rFonts w:ascii="Times New Roman" w:eastAsia="Times New Roman" w:hAnsi="Times New Roman" w:cs="Times New Roman"/>
                <w:lang w:val="en-US"/>
              </w:rPr>
            </w:pPr>
            <w:r w:rsidRPr="00DA4FE8">
              <w:rPr>
                <w:rFonts w:ascii="Times New Roman" w:eastAsia="Times New Roman" w:hAnsi="Times New Roman" w:cs="Times New Roman"/>
                <w:b/>
                <w:bCs/>
                <w:sz w:val="28"/>
                <w:lang w:val="en-US"/>
              </w:rPr>
              <w:t>CHỦ NHIỆM</w:t>
            </w:r>
            <w:r w:rsidRPr="00DA4FE8">
              <w:rPr>
                <w:rFonts w:ascii="Times New Roman" w:eastAsia="Times New Roman" w:hAnsi="Times New Roman" w:cs="Times New Roman"/>
                <w:b/>
                <w:bCs/>
                <w:sz w:val="28"/>
                <w:lang w:val="en-US"/>
              </w:rPr>
              <w:br/>
            </w:r>
            <w:r w:rsidRPr="00DA4FE8">
              <w:rPr>
                <w:rFonts w:ascii="Times New Roman" w:eastAsia="Times New Roman" w:hAnsi="Times New Roman" w:cs="Times New Roman"/>
                <w:i/>
                <w:sz w:val="28"/>
                <w:lang w:val="en-US"/>
              </w:rPr>
              <w:t>(Ký, ghi rõ họ tên, đóng dấu)</w:t>
            </w:r>
          </w:p>
        </w:tc>
      </w:tr>
    </w:tbl>
    <w:p w14:paraId="28DB9A53" w14:textId="77777777" w:rsidR="00DA4FE8" w:rsidRPr="00DA4FE8" w:rsidRDefault="00DA4FE8" w:rsidP="00DA4FE8">
      <w:pPr>
        <w:widowControl/>
        <w:spacing w:before="120" w:after="100" w:afterAutospacing="1"/>
        <w:rPr>
          <w:rFonts w:ascii="Times New Roman" w:eastAsia="Times New Roman" w:hAnsi="Times New Roman" w:cs="Times New Roman"/>
          <w:lang w:val="en-US"/>
        </w:rPr>
      </w:pPr>
      <w:r w:rsidRPr="00DA4FE8">
        <w:rPr>
          <w:rFonts w:ascii="Times New Roman" w:eastAsia="Times New Roman" w:hAnsi="Times New Roman" w:cs="Times New Roman"/>
          <w:lang w:val="en-US"/>
        </w:rPr>
        <w:t>____________</w:t>
      </w:r>
    </w:p>
    <w:p w14:paraId="0BBC33AE" w14:textId="77777777" w:rsidR="00DA4FE8" w:rsidRPr="00DA4FE8" w:rsidRDefault="00DA4FE8" w:rsidP="00DA4FE8">
      <w:pPr>
        <w:widowControl/>
        <w:jc w:val="both"/>
        <w:rPr>
          <w:rFonts w:ascii="Times New Roman" w:eastAsia="Times New Roman" w:hAnsi="Times New Roman" w:cs="Times New Roman"/>
          <w:sz w:val="22"/>
          <w:lang w:val="en-US"/>
        </w:rPr>
      </w:pPr>
      <w:r w:rsidRPr="00DA4FE8">
        <w:rPr>
          <w:rFonts w:ascii="Times New Roman" w:eastAsia="Times New Roman" w:hAnsi="Times New Roman" w:cs="Times New Roman"/>
          <w:sz w:val="22"/>
          <w:lang w:val="en-US"/>
        </w:rPr>
        <w:t>(1) Hưu trí hàng tháng hoặc chế độ một lần</w:t>
      </w:r>
    </w:p>
    <w:p w14:paraId="4E173F4D" w14:textId="77777777" w:rsidR="00DA4FE8" w:rsidRPr="00DA4FE8" w:rsidRDefault="00DA4FE8" w:rsidP="00DA4FE8">
      <w:pPr>
        <w:widowControl/>
        <w:jc w:val="both"/>
        <w:rPr>
          <w:rFonts w:ascii="Times New Roman" w:eastAsia="Times New Roman" w:hAnsi="Times New Roman" w:cs="Times New Roman"/>
          <w:sz w:val="22"/>
          <w:lang w:val="en-US"/>
        </w:rPr>
      </w:pPr>
      <w:r w:rsidRPr="00DA4FE8">
        <w:rPr>
          <w:rFonts w:ascii="Times New Roman" w:eastAsia="Times New Roman" w:hAnsi="Times New Roman" w:cs="Times New Roman"/>
          <w:sz w:val="22"/>
          <w:lang w:val="en-US"/>
        </w:rPr>
        <w:t>Mẫu này dùng cho cấp quân khu và BTL Thủ đô Hà Nội.</w:t>
      </w:r>
    </w:p>
    <w:p w14:paraId="6CE44370" w14:textId="77777777" w:rsidR="00DA4FE8" w:rsidRPr="00DA4FE8" w:rsidRDefault="00DA4FE8" w:rsidP="00DA4FE8">
      <w:pPr>
        <w:widowControl/>
        <w:spacing w:before="120" w:after="100" w:afterAutospacing="1"/>
        <w:rPr>
          <w:rFonts w:ascii="Times New Roman" w:eastAsia="Times New Roman" w:hAnsi="Times New Roman" w:cs="Times New Roman"/>
          <w:lang w:val="en-US"/>
        </w:rPr>
      </w:pPr>
      <w:r w:rsidRPr="00DA4FE8">
        <w:rPr>
          <w:rFonts w:ascii="Times New Roman" w:eastAsia="Times New Roman" w:hAnsi="Times New Roman" w:cs="Times New Roman"/>
          <w:lang w:val="en-US"/>
        </w:rPr>
        <w:t> </w:t>
      </w:r>
    </w:p>
    <w:p w14:paraId="0BFC110F" w14:textId="77777777" w:rsidR="00DA4FE8" w:rsidRPr="00DA4FE8" w:rsidRDefault="00DA4FE8" w:rsidP="00DA4FE8">
      <w:pPr>
        <w:widowControl/>
        <w:spacing w:before="120" w:after="100" w:afterAutospacing="1"/>
        <w:rPr>
          <w:rFonts w:ascii="Times New Roman" w:eastAsia="Times New Roman" w:hAnsi="Times New Roman" w:cs="Times New Roman"/>
          <w:lang w:val="en-US"/>
        </w:rPr>
      </w:pPr>
    </w:p>
    <w:p w14:paraId="6027192E" w14:textId="77777777" w:rsidR="00DA4FE8" w:rsidRPr="00DA4FE8" w:rsidRDefault="00DA4FE8" w:rsidP="00DA4FE8">
      <w:pPr>
        <w:widowControl/>
        <w:spacing w:before="120" w:after="100" w:afterAutospacing="1"/>
        <w:rPr>
          <w:rFonts w:ascii="Times New Roman" w:eastAsia="Times New Roman" w:hAnsi="Times New Roman" w:cs="Times New Roman"/>
          <w:lang w:val="en-US"/>
        </w:rPr>
      </w:pPr>
    </w:p>
    <w:p w14:paraId="56FDE468" w14:textId="77777777" w:rsidR="00DA4FE8" w:rsidRPr="00DA4FE8" w:rsidRDefault="00DA4FE8" w:rsidP="00DA4FE8">
      <w:pPr>
        <w:widowControl/>
        <w:spacing w:before="120" w:after="100" w:afterAutospacing="1"/>
        <w:rPr>
          <w:rFonts w:ascii="Times New Roman" w:eastAsia="Times New Roman" w:hAnsi="Times New Roman" w:cs="Times New Roman"/>
          <w:lang w:val="en-US"/>
        </w:rPr>
      </w:pPr>
    </w:p>
    <w:p w14:paraId="0B64D0FC" w14:textId="77777777" w:rsidR="00DA4FE8" w:rsidRPr="00DA4FE8" w:rsidRDefault="00DA4FE8" w:rsidP="00DA4FE8">
      <w:pPr>
        <w:widowControl/>
        <w:spacing w:before="120" w:after="100" w:afterAutospacing="1"/>
        <w:jc w:val="right"/>
        <w:rPr>
          <w:rFonts w:ascii="Times New Roman" w:eastAsia="Times New Roman" w:hAnsi="Times New Roman" w:cs="Times New Roman"/>
          <w:sz w:val="28"/>
          <w:lang w:val="en-US"/>
        </w:rPr>
      </w:pPr>
      <w:bookmarkStart w:id="61" w:name="dieu_phuluc7"/>
      <w:r w:rsidRPr="00DA4FE8">
        <w:rPr>
          <w:rFonts w:ascii="Times New Roman" w:eastAsia="Times New Roman" w:hAnsi="Times New Roman" w:cs="Times New Roman"/>
          <w:bCs/>
          <w:sz w:val="28"/>
          <w:lang w:val="en-US"/>
        </w:rPr>
        <w:lastRenderedPageBreak/>
        <w:t>Mẫu số 07-NĐ159-11</w:t>
      </w:r>
      <w:bookmarkEnd w:id="61"/>
    </w:p>
    <w:tbl>
      <w:tblPr>
        <w:tblW w:w="9322" w:type="dxa"/>
        <w:tblCellMar>
          <w:left w:w="0" w:type="dxa"/>
          <w:right w:w="0" w:type="dxa"/>
        </w:tblCellMar>
        <w:tblLook w:val="04A0" w:firstRow="1" w:lastRow="0" w:firstColumn="1" w:lastColumn="0" w:noHBand="0" w:noVBand="1"/>
      </w:tblPr>
      <w:tblGrid>
        <w:gridCol w:w="3383"/>
        <w:gridCol w:w="5939"/>
      </w:tblGrid>
      <w:tr w:rsidR="00DA4FE8" w:rsidRPr="00DA4FE8" w14:paraId="066B287E" w14:textId="77777777" w:rsidTr="008C4FEB">
        <w:trPr>
          <w:trHeight w:val="288"/>
        </w:trPr>
        <w:tc>
          <w:tcPr>
            <w:tcW w:w="3383" w:type="dxa"/>
            <w:tcMar>
              <w:top w:w="0" w:type="dxa"/>
              <w:left w:w="108" w:type="dxa"/>
              <w:bottom w:w="0" w:type="dxa"/>
              <w:right w:w="108" w:type="dxa"/>
            </w:tcMar>
            <w:hideMark/>
          </w:tcPr>
          <w:p w14:paraId="35B202FA" w14:textId="1E85D1E4" w:rsidR="00DA4FE8" w:rsidRPr="00DA4FE8" w:rsidRDefault="00DA4FE8" w:rsidP="00DA4FE8">
            <w:pPr>
              <w:widowControl/>
              <w:spacing w:after="100" w:afterAutospacing="1"/>
              <w:jc w:val="center"/>
              <w:rPr>
                <w:rFonts w:ascii="Times New Roman" w:eastAsia="Times New Roman" w:hAnsi="Times New Roman" w:cs="Times New Roman"/>
                <w:lang w:val="en-US"/>
              </w:rPr>
            </w:pPr>
            <w:r w:rsidRPr="00DA4FE8">
              <w:rPr>
                <w:rFonts w:ascii="Times New Roman" w:eastAsia="Times New Roman" w:hAnsi="Times New Roman" w:cs="Times New Roman"/>
                <w:noProof/>
                <w:lang w:val="en-US"/>
              </w:rPr>
              <mc:AlternateContent>
                <mc:Choice Requires="wps">
                  <w:drawing>
                    <wp:anchor distT="4294967290" distB="4294967290" distL="114300" distR="114300" simplePos="0" relativeHeight="251672576" behindDoc="0" locked="0" layoutInCell="1" allowOverlap="1" wp14:anchorId="7DF020F1" wp14:editId="67A0CA82">
                      <wp:simplePos x="0" y="0"/>
                      <wp:positionH relativeFrom="column">
                        <wp:posOffset>690245</wp:posOffset>
                      </wp:positionH>
                      <wp:positionV relativeFrom="paragraph">
                        <wp:posOffset>378459</wp:posOffset>
                      </wp:positionV>
                      <wp:extent cx="603885" cy="0"/>
                      <wp:effectExtent l="0" t="0" r="0" b="0"/>
                      <wp:wrapNone/>
                      <wp:docPr id="1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885"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A0255F2" id="Straight Connector 8" o:spid="_x0000_s1026" style="position:absolute;z-index:25167257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4.35pt,29.8pt" to="101.9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" strokeweight=".25pt">
                      <o:lock v:ext="edit" shapetype="f"/>
                    </v:line>
                  </w:pict>
                </mc:Fallback>
              </mc:AlternateContent>
            </w:r>
            <w:r w:rsidRPr="00DA4FE8">
              <w:rPr>
                <w:rFonts w:ascii="Times New Roman" w:eastAsia="Times New Roman" w:hAnsi="Times New Roman" w:cs="Times New Roman"/>
                <w:sz w:val="26"/>
                <w:lang w:val="en-US"/>
              </w:rPr>
              <w:t>BỘ QUỐC PHÒNG</w:t>
            </w:r>
            <w:r w:rsidRPr="00DA4FE8">
              <w:rPr>
                <w:rFonts w:ascii="Times New Roman" w:eastAsia="Times New Roman" w:hAnsi="Times New Roman" w:cs="Times New Roman"/>
                <w:sz w:val="26"/>
                <w:lang w:val="en-US"/>
              </w:rPr>
              <w:br/>
            </w:r>
            <w:r w:rsidRPr="00DA4FE8">
              <w:rPr>
                <w:rFonts w:ascii="Times New Roman" w:eastAsia="Times New Roman" w:hAnsi="Times New Roman" w:cs="Times New Roman"/>
                <w:b/>
                <w:bCs/>
                <w:sz w:val="26"/>
                <w:lang w:val="en-US"/>
              </w:rPr>
              <w:t>BẢO HIỂM XÃ HỘI</w:t>
            </w:r>
            <w:r w:rsidRPr="00DA4FE8">
              <w:rPr>
                <w:rFonts w:ascii="Times New Roman" w:eastAsia="Times New Roman" w:hAnsi="Times New Roman" w:cs="Times New Roman"/>
                <w:b/>
                <w:bCs/>
                <w:lang w:val="en-US"/>
              </w:rPr>
              <w:br/>
            </w:r>
          </w:p>
        </w:tc>
        <w:tc>
          <w:tcPr>
            <w:tcW w:w="5939" w:type="dxa"/>
            <w:tcMar>
              <w:top w:w="0" w:type="dxa"/>
              <w:left w:w="108" w:type="dxa"/>
              <w:bottom w:w="0" w:type="dxa"/>
              <w:right w:w="108" w:type="dxa"/>
            </w:tcMar>
            <w:hideMark/>
          </w:tcPr>
          <w:p w14:paraId="092909D7" w14:textId="77777777" w:rsidR="00DA4FE8" w:rsidRPr="00DA4FE8" w:rsidRDefault="00DA4FE8" w:rsidP="00DA4FE8">
            <w:pPr>
              <w:widowControl/>
              <w:spacing w:after="100" w:afterAutospacing="1"/>
              <w:jc w:val="center"/>
              <w:rPr>
                <w:rFonts w:ascii="Times New Roman" w:eastAsia="Times New Roman" w:hAnsi="Times New Roman" w:cs="Times New Roman"/>
                <w:lang w:val="en-US"/>
              </w:rPr>
            </w:pPr>
            <w:r w:rsidRPr="00DA4FE8">
              <w:rPr>
                <w:rFonts w:ascii="Times New Roman" w:eastAsia="Times New Roman" w:hAnsi="Times New Roman" w:cs="Times New Roman"/>
                <w:b/>
                <w:bCs/>
                <w:sz w:val="26"/>
                <w:lang w:val="en-US"/>
              </w:rPr>
              <w:t>CỘNG HÒA XÃ HỘI CHỦ NGHĨA VIỆT NAM</w:t>
            </w:r>
            <w:r w:rsidRPr="00DA4FE8">
              <w:rPr>
                <w:rFonts w:ascii="Times New Roman" w:eastAsia="Times New Roman" w:hAnsi="Times New Roman" w:cs="Times New Roman"/>
                <w:b/>
                <w:bCs/>
                <w:sz w:val="26"/>
                <w:lang w:val="en-US"/>
              </w:rPr>
              <w:br/>
              <w:t>Độc lập - Tự do - Hạnh phúc</w:t>
            </w:r>
            <w:r w:rsidRPr="00DA4FE8">
              <w:rPr>
                <w:rFonts w:ascii="Times New Roman" w:eastAsia="Times New Roman" w:hAnsi="Times New Roman" w:cs="Times New Roman"/>
                <w:b/>
                <w:bCs/>
                <w:lang w:val="en-US"/>
              </w:rPr>
              <w:br/>
            </w:r>
          </w:p>
        </w:tc>
      </w:tr>
      <w:tr w:rsidR="00DA4FE8" w:rsidRPr="00DA4FE8" w14:paraId="56D6C09C" w14:textId="77777777" w:rsidTr="008C4FEB">
        <w:trPr>
          <w:trHeight w:val="256"/>
        </w:trPr>
        <w:tc>
          <w:tcPr>
            <w:tcW w:w="3383" w:type="dxa"/>
            <w:tcMar>
              <w:top w:w="0" w:type="dxa"/>
              <w:left w:w="108" w:type="dxa"/>
              <w:bottom w:w="0" w:type="dxa"/>
              <w:right w:w="108" w:type="dxa"/>
            </w:tcMar>
            <w:hideMark/>
          </w:tcPr>
          <w:p w14:paraId="57FD23C4" w14:textId="77777777" w:rsidR="00DA4FE8" w:rsidRPr="00DA4FE8" w:rsidRDefault="00DA4FE8" w:rsidP="00DA4FE8">
            <w:pPr>
              <w:widowControl/>
              <w:spacing w:before="120" w:after="100" w:afterAutospacing="1"/>
              <w:jc w:val="center"/>
              <w:rPr>
                <w:rFonts w:ascii="Times New Roman" w:eastAsia="Times New Roman" w:hAnsi="Times New Roman" w:cs="Times New Roman"/>
                <w:lang w:val="en-US"/>
              </w:rPr>
            </w:pPr>
            <w:r w:rsidRPr="00DA4FE8">
              <w:rPr>
                <w:rFonts w:ascii="Times New Roman" w:eastAsia="Times New Roman" w:hAnsi="Times New Roman" w:cs="Times New Roman"/>
                <w:sz w:val="26"/>
                <w:lang w:val="en-US"/>
              </w:rPr>
              <w:t>Số: ……/QĐ-HT</w:t>
            </w:r>
          </w:p>
        </w:tc>
        <w:tc>
          <w:tcPr>
            <w:tcW w:w="5939" w:type="dxa"/>
            <w:tcMar>
              <w:top w:w="0" w:type="dxa"/>
              <w:left w:w="108" w:type="dxa"/>
              <w:bottom w:w="0" w:type="dxa"/>
              <w:right w:w="108" w:type="dxa"/>
            </w:tcMar>
            <w:hideMark/>
          </w:tcPr>
          <w:p w14:paraId="255206AC" w14:textId="534FB491" w:rsidR="00DA4FE8" w:rsidRPr="00DA4FE8" w:rsidRDefault="00DA4FE8" w:rsidP="00DA4FE8">
            <w:pPr>
              <w:widowControl/>
              <w:spacing w:before="120" w:after="100" w:afterAutospacing="1"/>
              <w:jc w:val="center"/>
              <w:rPr>
                <w:rFonts w:ascii="Times New Roman" w:eastAsia="Times New Roman" w:hAnsi="Times New Roman" w:cs="Times New Roman"/>
                <w:lang w:val="en-US"/>
              </w:rPr>
            </w:pPr>
            <w:r w:rsidRPr="00DA4FE8">
              <w:rPr>
                <w:rFonts w:ascii="Times New Roman" w:eastAsia="Times New Roman" w:hAnsi="Times New Roman" w:cs="Times New Roman"/>
                <w:noProof/>
                <w:lang w:val="en-US"/>
              </w:rPr>
              <mc:AlternateContent>
                <mc:Choice Requires="wps">
                  <w:drawing>
                    <wp:anchor distT="4294967290" distB="4294967290" distL="114300" distR="114300" simplePos="0" relativeHeight="251671552" behindDoc="0" locked="0" layoutInCell="1" allowOverlap="1" wp14:anchorId="002CAA20" wp14:editId="5D59A65A">
                      <wp:simplePos x="0" y="0"/>
                      <wp:positionH relativeFrom="column">
                        <wp:posOffset>892175</wp:posOffset>
                      </wp:positionH>
                      <wp:positionV relativeFrom="paragraph">
                        <wp:posOffset>13969</wp:posOffset>
                      </wp:positionV>
                      <wp:extent cx="1828800" cy="0"/>
                      <wp:effectExtent l="0" t="0" r="0" b="0"/>
                      <wp:wrapNone/>
                      <wp:docPr id="1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1723E28" id="Straight Connector 7" o:spid="_x0000_s1026" style="position:absolute;z-index:25167155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70.25pt,1.1pt" to="214.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" strokeweight=".25pt">
                      <o:lock v:ext="edit" shapetype="f"/>
                    </v:line>
                  </w:pict>
                </mc:Fallback>
              </mc:AlternateContent>
            </w:r>
            <w:r w:rsidRPr="00DA4FE8">
              <w:rPr>
                <w:rFonts w:ascii="Times New Roman" w:eastAsia="Times New Roman" w:hAnsi="Times New Roman" w:cs="Times New Roman"/>
                <w:i/>
                <w:iCs/>
                <w:sz w:val="26"/>
                <w:lang w:val="en-US"/>
              </w:rPr>
              <w:t>Hà Nội, ngày … tháng … năm 20…</w:t>
            </w:r>
          </w:p>
        </w:tc>
      </w:tr>
    </w:tbl>
    <w:p w14:paraId="07A80F7F" w14:textId="77777777" w:rsidR="00DA4FE8" w:rsidRPr="00DA4FE8" w:rsidRDefault="00DA4FE8" w:rsidP="00DA4FE8">
      <w:pPr>
        <w:widowControl/>
        <w:spacing w:before="120" w:after="100" w:afterAutospacing="1"/>
        <w:jc w:val="right"/>
        <w:rPr>
          <w:rFonts w:ascii="Times New Roman" w:eastAsia="Times New Roman" w:hAnsi="Times New Roman" w:cs="Times New Roman"/>
          <w:lang w:val="en-US"/>
        </w:rPr>
      </w:pPr>
      <w:r w:rsidRPr="00DA4FE8">
        <w:rPr>
          <w:rFonts w:ascii="Times New Roman" w:eastAsia="Times New Roman" w:hAnsi="Times New Roman" w:cs="Times New Roman"/>
          <w:lang w:val="en-US"/>
        </w:rPr>
        <w:t>HƯU TRÍ-NĐ159-11</w:t>
      </w:r>
    </w:p>
    <w:p w14:paraId="5567210D" w14:textId="77777777" w:rsidR="00DA4FE8" w:rsidRPr="00DA4FE8" w:rsidRDefault="00DA4FE8" w:rsidP="00DA4FE8">
      <w:pPr>
        <w:widowControl/>
        <w:jc w:val="center"/>
        <w:rPr>
          <w:rFonts w:ascii="Times New Roman" w:eastAsia="Times New Roman" w:hAnsi="Times New Roman" w:cs="Times New Roman"/>
          <w:sz w:val="28"/>
          <w:lang w:val="en-US"/>
        </w:rPr>
      </w:pPr>
      <w:bookmarkStart w:id="62" w:name="dieu_phuluc7_name"/>
      <w:r w:rsidRPr="00DA4FE8">
        <w:rPr>
          <w:rFonts w:ascii="Times New Roman" w:eastAsia="Times New Roman" w:hAnsi="Times New Roman" w:cs="Times New Roman"/>
          <w:b/>
          <w:bCs/>
          <w:sz w:val="28"/>
          <w:lang w:val="en-US"/>
        </w:rPr>
        <w:t>QUYẾT ĐỊNH</w:t>
      </w:r>
      <w:bookmarkEnd w:id="62"/>
    </w:p>
    <w:p w14:paraId="706BC61D" w14:textId="77777777" w:rsidR="00DA4FE8" w:rsidRPr="00DA4FE8" w:rsidRDefault="00DA4FE8" w:rsidP="00DA4FE8">
      <w:pPr>
        <w:widowControl/>
        <w:jc w:val="center"/>
        <w:rPr>
          <w:rFonts w:ascii="Times New Roman" w:eastAsia="Times New Roman" w:hAnsi="Times New Roman" w:cs="Times New Roman"/>
          <w:b/>
          <w:bCs/>
          <w:sz w:val="28"/>
          <w:lang w:val="en-US"/>
        </w:rPr>
      </w:pPr>
      <w:bookmarkStart w:id="63" w:name="dieu_phuluc7_name_name"/>
      <w:r w:rsidRPr="00DA4FE8">
        <w:rPr>
          <w:rFonts w:ascii="Times New Roman" w:eastAsia="Times New Roman" w:hAnsi="Times New Roman" w:cs="Times New Roman"/>
          <w:b/>
          <w:bCs/>
          <w:sz w:val="28"/>
          <w:lang w:val="en-US"/>
        </w:rPr>
        <w:t>Về việc hưởng chế độ hưu trí hàng tháng</w:t>
      </w:r>
      <w:bookmarkEnd w:id="63"/>
    </w:p>
    <w:p w14:paraId="719C30EE" w14:textId="109D2647" w:rsidR="00DA4FE8" w:rsidRPr="00DA4FE8" w:rsidRDefault="00DA4FE8" w:rsidP="00DA4FE8">
      <w:pPr>
        <w:widowControl/>
        <w:jc w:val="center"/>
        <w:rPr>
          <w:rFonts w:ascii="Times New Roman" w:eastAsia="Times New Roman" w:hAnsi="Times New Roman" w:cs="Times New Roman"/>
          <w:sz w:val="28"/>
          <w:lang w:val="en-US"/>
        </w:rPr>
      </w:pPr>
      <w:r w:rsidRPr="00DA4FE8">
        <w:rPr>
          <w:rFonts w:ascii="Times New Roman" w:eastAsia="Times New Roman" w:hAnsi="Times New Roman" w:cs="Times New Roman"/>
          <w:noProof/>
          <w:lang w:val="en-US"/>
        </w:rPr>
        <mc:AlternateContent>
          <mc:Choice Requires="wps">
            <w:drawing>
              <wp:anchor distT="4294967290" distB="4294967290" distL="114300" distR="114300" simplePos="0" relativeHeight="251677696" behindDoc="0" locked="0" layoutInCell="1" allowOverlap="1" wp14:anchorId="4C8748BE" wp14:editId="68E76867">
                <wp:simplePos x="0" y="0"/>
                <wp:positionH relativeFrom="column">
                  <wp:posOffset>2473325</wp:posOffset>
                </wp:positionH>
                <wp:positionV relativeFrom="paragraph">
                  <wp:posOffset>22224</wp:posOffset>
                </wp:positionV>
                <wp:extent cx="784860" cy="0"/>
                <wp:effectExtent l="0" t="0" r="0" b="0"/>
                <wp:wrapNone/>
                <wp:docPr id="1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48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8FF5A5B" id="Straight Connector 6" o:spid="_x0000_s1026" style="position:absolute;z-index:25167769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94.75pt,1.75pt" to="256.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">
                <o:lock v:ext="edit" shapetype="f"/>
              </v:line>
            </w:pict>
          </mc:Fallback>
        </mc:AlternateContent>
      </w:r>
    </w:p>
    <w:p w14:paraId="100E17F8" w14:textId="77777777" w:rsidR="00DA4FE8" w:rsidRPr="00DA4FE8" w:rsidRDefault="00DA4FE8" w:rsidP="00DA4FE8">
      <w:pPr>
        <w:widowControl/>
        <w:jc w:val="center"/>
        <w:rPr>
          <w:rFonts w:ascii="Times New Roman" w:eastAsia="Times New Roman" w:hAnsi="Times New Roman" w:cs="Times New Roman"/>
          <w:b/>
          <w:bCs/>
          <w:sz w:val="28"/>
          <w:lang w:val="en-US"/>
        </w:rPr>
      </w:pPr>
      <w:r w:rsidRPr="00DA4FE8">
        <w:rPr>
          <w:rFonts w:ascii="Times New Roman" w:eastAsia="Times New Roman" w:hAnsi="Times New Roman" w:cs="Times New Roman"/>
          <w:b/>
          <w:bCs/>
          <w:sz w:val="28"/>
          <w:lang w:val="en-US"/>
        </w:rPr>
        <w:t>GIÁM ĐỐC BẢO HIỂM XÃ HỘI BỘ QUỐC PHÒNG</w:t>
      </w:r>
    </w:p>
    <w:p w14:paraId="07BA422A" w14:textId="77777777" w:rsidR="00DA4FE8" w:rsidRPr="00DA4FE8" w:rsidRDefault="00DA4FE8" w:rsidP="00DA4FE8">
      <w:pPr>
        <w:widowControl/>
        <w:jc w:val="center"/>
        <w:rPr>
          <w:rFonts w:ascii="Times New Roman" w:eastAsia="Times New Roman" w:hAnsi="Times New Roman" w:cs="Times New Roman"/>
          <w:sz w:val="28"/>
          <w:lang w:val="en-US"/>
        </w:rPr>
      </w:pPr>
    </w:p>
    <w:p w14:paraId="0F88FA29"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Căn cứ Nghị định số 159/2006/NĐ-CP ngày 28/12/2006, Nghị định số 11/2011/NĐ-CP ngày 30/01/2011 của Chính phủ;</w:t>
      </w:r>
    </w:p>
    <w:p w14:paraId="14F1B384" w14:textId="77777777" w:rsidR="00DA4FE8" w:rsidRPr="00DA4FE8" w:rsidRDefault="00DA4FE8" w:rsidP="00DA4FE8">
      <w:pPr>
        <w:widowControl/>
        <w:ind w:firstLine="720"/>
        <w:jc w:val="both"/>
        <w:rPr>
          <w:rFonts w:ascii="Times New Roman" w:eastAsia="Times New Roman" w:hAnsi="Times New Roman" w:cs="Times New Roman"/>
          <w:b/>
          <w:i/>
          <w:sz w:val="28"/>
          <w:lang w:val="en-US"/>
        </w:rPr>
      </w:pPr>
      <w:r w:rsidRPr="00DA4FE8">
        <w:rPr>
          <w:rFonts w:ascii="Times New Roman" w:eastAsia="Times New Roman" w:hAnsi="Times New Roman" w:cs="Times New Roman"/>
          <w:spacing w:val="4"/>
          <w:sz w:val="28"/>
          <w:lang w:val="en-US"/>
        </w:rPr>
        <w:t>Căn cứ Thông tư liên tịch số 69/2007/TTLT-BQP-BLĐTBXH-BTC, Thông tư liên tịch số 190/2011/TTLT-BQP-BLĐTBXH-BTC ngày 07 tháng 11 năm 2011 của Bộ Quốc phòng, Bộ Lao động - Thương binh và Xã hội, Bộ Tài chính,</w:t>
      </w:r>
      <w:r w:rsidRPr="00DA4FE8">
        <w:rPr>
          <w:rFonts w:ascii="Times New Roman" w:eastAsia="Times New Roman" w:hAnsi="Times New Roman" w:cs="Times New Roman"/>
          <w:b/>
          <w:i/>
          <w:sz w:val="28"/>
          <w:lang w:val="en-US"/>
        </w:rPr>
        <w:t xml:space="preserve"> </w:t>
      </w:r>
      <w:r w:rsidRPr="00DA4FE8">
        <w:rPr>
          <w:rFonts w:ascii="Times New Roman" w:eastAsia="Times New Roman" w:hAnsi="Times New Roman" w:cs="Times New Roman"/>
          <w:sz w:val="28"/>
          <w:lang w:val="en-US"/>
        </w:rPr>
        <w:t>Thông tư số    /2024/TT-BQP ngày     tháng   năm 2024 của Bộ trưởng Bộ Quốc phòng;</w:t>
      </w:r>
    </w:p>
    <w:p w14:paraId="17808069"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Căn cứ hồ sơ giải quyết chế độ hưu trí đối với ông (bà) …………………………………………………………………………………..</w:t>
      </w:r>
    </w:p>
    <w:p w14:paraId="37CAEB20" w14:textId="77777777" w:rsidR="00DA4FE8" w:rsidRPr="00DA4FE8" w:rsidRDefault="00DA4FE8" w:rsidP="00DA4FE8">
      <w:pPr>
        <w:widowControl/>
        <w:jc w:val="center"/>
        <w:rPr>
          <w:rFonts w:ascii="Times New Roman" w:eastAsia="Times New Roman" w:hAnsi="Times New Roman" w:cs="Times New Roman"/>
          <w:b/>
          <w:bCs/>
          <w:sz w:val="28"/>
          <w:lang w:val="en-US"/>
        </w:rPr>
      </w:pPr>
    </w:p>
    <w:p w14:paraId="7EAB0031" w14:textId="77777777" w:rsidR="00DA4FE8" w:rsidRPr="00DA4FE8" w:rsidRDefault="00DA4FE8" w:rsidP="00DA4FE8">
      <w:pPr>
        <w:widowControl/>
        <w:jc w:val="center"/>
        <w:rPr>
          <w:rFonts w:ascii="Times New Roman" w:eastAsia="Times New Roman" w:hAnsi="Times New Roman" w:cs="Times New Roman"/>
          <w:b/>
          <w:bCs/>
          <w:sz w:val="28"/>
          <w:lang w:val="en-US"/>
        </w:rPr>
      </w:pPr>
      <w:r w:rsidRPr="00DA4FE8">
        <w:rPr>
          <w:rFonts w:ascii="Times New Roman" w:eastAsia="Times New Roman" w:hAnsi="Times New Roman" w:cs="Times New Roman"/>
          <w:b/>
          <w:bCs/>
          <w:sz w:val="28"/>
          <w:lang w:val="en-US"/>
        </w:rPr>
        <w:t>QUYẾT ĐỊNH:</w:t>
      </w:r>
    </w:p>
    <w:p w14:paraId="01334247" w14:textId="77777777" w:rsidR="00DA4FE8" w:rsidRPr="00DA4FE8" w:rsidRDefault="00DA4FE8" w:rsidP="00DA4FE8">
      <w:pPr>
        <w:widowControl/>
        <w:jc w:val="center"/>
        <w:rPr>
          <w:rFonts w:ascii="Times New Roman" w:eastAsia="Times New Roman" w:hAnsi="Times New Roman" w:cs="Times New Roman"/>
          <w:sz w:val="28"/>
          <w:lang w:val="en-US"/>
        </w:rPr>
      </w:pPr>
    </w:p>
    <w:p w14:paraId="2682559E"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b/>
          <w:bCs/>
          <w:sz w:val="28"/>
          <w:lang w:val="en-US"/>
        </w:rPr>
        <w:t xml:space="preserve">Điều 1. </w:t>
      </w:r>
      <w:r w:rsidRPr="00DA4FE8">
        <w:rPr>
          <w:rFonts w:ascii="Times New Roman" w:eastAsia="Times New Roman" w:hAnsi="Times New Roman" w:cs="Times New Roman"/>
          <w:sz w:val="28"/>
          <w:lang w:val="en-US"/>
        </w:rPr>
        <w:t>Ông (bà)………………</w:t>
      </w:r>
      <w:smartTag w:uri="urn:schemas-microsoft-com:office:smarttags" w:element="place">
        <w:smartTag w:uri="urn:schemas-microsoft-com:office:smarttags" w:element="country-region">
          <w:r w:rsidRPr="00DA4FE8">
            <w:rPr>
              <w:rFonts w:ascii="Times New Roman" w:eastAsia="Times New Roman" w:hAnsi="Times New Roman" w:cs="Times New Roman"/>
              <w:sz w:val="28"/>
              <w:lang w:val="en-US"/>
            </w:rPr>
            <w:t>Nam</w:t>
          </w:r>
        </w:smartTag>
      </w:smartTag>
      <w:r w:rsidRPr="00DA4FE8">
        <w:rPr>
          <w:rFonts w:ascii="Times New Roman" w:eastAsia="Times New Roman" w:hAnsi="Times New Roman" w:cs="Times New Roman"/>
          <w:sz w:val="28"/>
          <w:lang w:val="en-US"/>
        </w:rPr>
        <w:t>, nữ…………….; Sinh: …/…/…….</w:t>
      </w:r>
    </w:p>
    <w:p w14:paraId="711B4E3C"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Cấp bậc, chức vụ khi phục viên, xuất ngũ, chuyển ngành, thôi việc:........... </w:t>
      </w:r>
    </w:p>
    <w:p w14:paraId="3F955636"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Đơn vị: ....................................................................................................... </w:t>
      </w:r>
    </w:p>
    <w:p w14:paraId="5F1921F8"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Ngày tuyển dụng: ……./……../……..; ngày nhập ngũ: ..…./……../……...</w:t>
      </w:r>
    </w:p>
    <w:p w14:paraId="62390474"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Ngày xuất ngũ: ……./……../……..; ngày tái ngũ: ..…./……../…………..</w:t>
      </w:r>
    </w:p>
    <w:p w14:paraId="406CBC6B"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Ngày phục viên, xuất ngũ, chuyển ngành, thôi việc................................................ </w:t>
      </w:r>
    </w:p>
    <w:p w14:paraId="26852C64"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Tổng thời gian công tác được tính hưởng BHXH là: ......... năm……tháng; trong đó có:</w:t>
      </w:r>
    </w:p>
    <w:p w14:paraId="5E04B1CC"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Thời gian làm việc trong lực lượng vũ trang: …..năm…..tháng.</w:t>
      </w:r>
    </w:p>
    <w:p w14:paraId="7525C529"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Thời gian làm việc được tính tuổi quân: ……năm……tháng.</w:t>
      </w:r>
    </w:p>
    <w:p w14:paraId="45099EDE"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Thời gian khác: ……năm……tháng.</w:t>
      </w:r>
    </w:p>
    <w:p w14:paraId="1D2096EC"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Mức bình quân tiền lương, tiền công tháng làm căn cứ tính lương hưu………..đồng.</w:t>
      </w:r>
    </w:p>
    <w:p w14:paraId="064AA146"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Tỷ lệ % để tính lương hưu........................................................................... </w:t>
      </w:r>
    </w:p>
    <w:p w14:paraId="78199D1E"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Được hưởng chế độ hưu trí kể từ ngày……tháng…….năm……………………..</w:t>
      </w:r>
    </w:p>
    <w:p w14:paraId="09AD8BED"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b/>
          <w:bCs/>
          <w:sz w:val="28"/>
          <w:lang w:val="en-US"/>
        </w:rPr>
        <w:t xml:space="preserve">Điều 2. </w:t>
      </w:r>
      <w:r w:rsidRPr="00DA4FE8">
        <w:rPr>
          <w:rFonts w:ascii="Times New Roman" w:eastAsia="Times New Roman" w:hAnsi="Times New Roman" w:cs="Times New Roman"/>
          <w:sz w:val="28"/>
          <w:lang w:val="en-US"/>
        </w:rPr>
        <w:t>Mức hưởng chế độ hưu trí như sau:</w:t>
      </w:r>
    </w:p>
    <w:p w14:paraId="61DDB8AB"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a) Trợ cấp khu vực một lần (nếu có): ……………đồng; trong đó:</w:t>
      </w:r>
    </w:p>
    <w:p w14:paraId="12027375"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lastRenderedPageBreak/>
        <w:t>Ngân sách nhà nước đảm bảo: ……..đồng; Quỹ BHXH đảm bảo: …………đồng.</w:t>
      </w:r>
    </w:p>
    <w:p w14:paraId="0314023C"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b) Trợ cấp một lần khi nghỉ hưu (nếu có): …….x……..tháng = ……….đồng.</w:t>
      </w:r>
    </w:p>
    <w:p w14:paraId="31A66A26"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Tổng số tiền trợ cấp một lần (a ÷ b):………………..đồng.</w:t>
      </w:r>
    </w:p>
    <w:p w14:paraId="5843100B"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i/>
          <w:iCs/>
          <w:sz w:val="28"/>
          <w:lang w:val="en-US"/>
        </w:rPr>
        <w:t>(Bằng chữ:.................................................................................................. )</w:t>
      </w:r>
    </w:p>
    <w:p w14:paraId="1FCB577B"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Nơi nhận:....................................................................................................... </w:t>
      </w:r>
    </w:p>
    <w:p w14:paraId="56E7C939"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c) Lương hưu hàng tháng: ………. ………x…..% = …………đồng.</w:t>
      </w:r>
    </w:p>
    <w:p w14:paraId="151F6ABF"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i/>
          <w:iCs/>
          <w:sz w:val="28"/>
          <w:lang w:val="en-US"/>
        </w:rPr>
        <w:t>(Bằng chữ:.................................................................................................. )</w:t>
      </w:r>
    </w:p>
    <w:p w14:paraId="714EEF76"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Nơi nhận lương hưu:..................................................................................... </w:t>
      </w:r>
    </w:p>
    <w:p w14:paraId="7C45660B" w14:textId="77777777" w:rsidR="00DA4FE8" w:rsidRPr="00DA4FE8" w:rsidRDefault="00DA4FE8" w:rsidP="00DA4FE8">
      <w:pPr>
        <w:widowControl/>
        <w:ind w:firstLine="720"/>
        <w:jc w:val="both"/>
        <w:rPr>
          <w:rFonts w:ascii="Times New Roman" w:eastAsia="Times New Roman" w:hAnsi="Times New Roman" w:cs="Times New Roman"/>
          <w:spacing w:val="4"/>
          <w:sz w:val="28"/>
          <w:lang w:val="en-US"/>
        </w:rPr>
      </w:pPr>
      <w:r w:rsidRPr="00DA4FE8">
        <w:rPr>
          <w:rFonts w:ascii="Times New Roman" w:eastAsia="Times New Roman" w:hAnsi="Times New Roman" w:cs="Times New Roman"/>
          <w:b/>
          <w:bCs/>
          <w:spacing w:val="4"/>
          <w:sz w:val="28"/>
          <w:lang w:val="en-US"/>
        </w:rPr>
        <w:t xml:space="preserve">Điều 3. </w:t>
      </w:r>
      <w:r w:rsidRPr="00DA4FE8">
        <w:rPr>
          <w:rFonts w:ascii="Times New Roman" w:eastAsia="Times New Roman" w:hAnsi="Times New Roman" w:cs="Times New Roman"/>
          <w:spacing w:val="4"/>
          <w:sz w:val="28"/>
          <w:lang w:val="en-US"/>
        </w:rPr>
        <w:t>Trưởng phòng chế độ chính sách BHXH Bộ Quốc phòng, Thủ trưởng đơn vị có liên quan và ông (bà) có tên trên chịu trách nhiệm thi hành Quyết định này./.</w:t>
      </w:r>
    </w:p>
    <w:tbl>
      <w:tblPr>
        <w:tblW w:w="0" w:type="auto"/>
        <w:tblCellMar>
          <w:left w:w="0" w:type="dxa"/>
          <w:right w:w="0" w:type="dxa"/>
        </w:tblCellMar>
        <w:tblLook w:val="04A0" w:firstRow="1" w:lastRow="0" w:firstColumn="1" w:lastColumn="0" w:noHBand="0" w:noVBand="1"/>
      </w:tblPr>
      <w:tblGrid>
        <w:gridCol w:w="4428"/>
        <w:gridCol w:w="4428"/>
      </w:tblGrid>
      <w:tr w:rsidR="00DA4FE8" w:rsidRPr="00DA4FE8" w14:paraId="4A40D37B" w14:textId="77777777" w:rsidTr="008C4FEB">
        <w:tc>
          <w:tcPr>
            <w:tcW w:w="4428" w:type="dxa"/>
            <w:tcMar>
              <w:top w:w="0" w:type="dxa"/>
              <w:left w:w="108" w:type="dxa"/>
              <w:bottom w:w="0" w:type="dxa"/>
              <w:right w:w="108" w:type="dxa"/>
            </w:tcMar>
            <w:hideMark/>
          </w:tcPr>
          <w:p w14:paraId="0D68AEA8" w14:textId="77777777" w:rsidR="00DA4FE8" w:rsidRPr="00DA4FE8" w:rsidRDefault="00DA4FE8" w:rsidP="00DA4FE8">
            <w:pPr>
              <w:widowControl/>
              <w:spacing w:before="120" w:after="100" w:afterAutospacing="1"/>
              <w:rPr>
                <w:rFonts w:ascii="Times New Roman" w:eastAsia="Times New Roman" w:hAnsi="Times New Roman" w:cs="Times New Roman"/>
                <w:sz w:val="12"/>
                <w:lang w:val="en-US"/>
              </w:rPr>
            </w:pPr>
            <w:r w:rsidRPr="00DA4FE8">
              <w:rPr>
                <w:rFonts w:ascii="Times New Roman" w:eastAsia="Times New Roman" w:hAnsi="Times New Roman" w:cs="Times New Roman"/>
                <w:lang w:val="en-US"/>
              </w:rPr>
              <w:t>  </w:t>
            </w:r>
          </w:p>
          <w:p w14:paraId="040123D9" w14:textId="77777777" w:rsidR="00DA4FE8" w:rsidRPr="00DA4FE8" w:rsidRDefault="00DA4FE8" w:rsidP="00DA4FE8">
            <w:pPr>
              <w:widowControl/>
              <w:spacing w:before="120" w:after="100" w:afterAutospacing="1"/>
              <w:rPr>
                <w:rFonts w:ascii="Times New Roman" w:eastAsia="Times New Roman" w:hAnsi="Times New Roman" w:cs="Times New Roman"/>
                <w:lang w:val="en-US"/>
              </w:rPr>
            </w:pPr>
            <w:r w:rsidRPr="00DA4FE8">
              <w:rPr>
                <w:rFonts w:ascii="Times New Roman" w:eastAsia="Times New Roman" w:hAnsi="Times New Roman" w:cs="Times New Roman"/>
                <w:b/>
                <w:bCs/>
                <w:i/>
                <w:iCs/>
                <w:lang w:val="en-US"/>
              </w:rPr>
              <w:t>Nơi nhận:</w:t>
            </w:r>
            <w:r w:rsidRPr="00DA4FE8">
              <w:rPr>
                <w:rFonts w:ascii="Times New Roman" w:eastAsia="Times New Roman" w:hAnsi="Times New Roman" w:cs="Times New Roman"/>
                <w:b/>
                <w:bCs/>
                <w:i/>
                <w:iCs/>
                <w:lang w:val="en-US"/>
              </w:rPr>
              <w:br/>
            </w:r>
            <w:r w:rsidRPr="00DA4FE8">
              <w:rPr>
                <w:rFonts w:ascii="Times New Roman" w:eastAsia="Times New Roman" w:hAnsi="Times New Roman" w:cs="Times New Roman"/>
                <w:sz w:val="22"/>
                <w:szCs w:val="16"/>
                <w:lang w:val="en-US"/>
              </w:rPr>
              <w:t>- BHXHVN;</w:t>
            </w:r>
            <w:r w:rsidRPr="00DA4FE8">
              <w:rPr>
                <w:rFonts w:ascii="Times New Roman" w:eastAsia="Times New Roman" w:hAnsi="Times New Roman" w:cs="Times New Roman"/>
                <w:sz w:val="22"/>
                <w:szCs w:val="16"/>
                <w:lang w:val="en-US"/>
              </w:rPr>
              <w:br/>
              <w:t>- BHXH tỉnh…;</w:t>
            </w:r>
            <w:r w:rsidRPr="00DA4FE8">
              <w:rPr>
                <w:rFonts w:ascii="Times New Roman" w:eastAsia="Times New Roman" w:hAnsi="Times New Roman" w:cs="Times New Roman"/>
                <w:sz w:val="22"/>
                <w:szCs w:val="16"/>
                <w:lang w:val="en-US"/>
              </w:rPr>
              <w:br/>
              <w:t>- Bộ CHQS tỉnh…;</w:t>
            </w:r>
            <w:r w:rsidRPr="00DA4FE8">
              <w:rPr>
                <w:rFonts w:ascii="Times New Roman" w:eastAsia="Times New Roman" w:hAnsi="Times New Roman" w:cs="Times New Roman"/>
                <w:sz w:val="22"/>
                <w:szCs w:val="16"/>
                <w:lang w:val="en-US"/>
              </w:rPr>
              <w:br/>
              <w:t>- Cá nhân tại Điều 1;</w:t>
            </w:r>
            <w:r w:rsidRPr="00DA4FE8">
              <w:rPr>
                <w:rFonts w:ascii="Times New Roman" w:eastAsia="Times New Roman" w:hAnsi="Times New Roman" w:cs="Times New Roman"/>
                <w:sz w:val="22"/>
                <w:szCs w:val="16"/>
                <w:lang w:val="en-US"/>
              </w:rPr>
              <w:br/>
              <w:t>- Lưu: BHXHBQP</w:t>
            </w:r>
          </w:p>
        </w:tc>
        <w:tc>
          <w:tcPr>
            <w:tcW w:w="4428" w:type="dxa"/>
            <w:tcMar>
              <w:top w:w="0" w:type="dxa"/>
              <w:left w:w="108" w:type="dxa"/>
              <w:bottom w:w="0" w:type="dxa"/>
              <w:right w:w="108" w:type="dxa"/>
            </w:tcMar>
            <w:hideMark/>
          </w:tcPr>
          <w:p w14:paraId="3AC8F3E1" w14:textId="77777777" w:rsidR="00DA4FE8" w:rsidRPr="00DA4FE8" w:rsidRDefault="00DA4FE8" w:rsidP="00DA4FE8">
            <w:pPr>
              <w:widowControl/>
              <w:spacing w:before="120" w:after="100" w:afterAutospacing="1"/>
              <w:jc w:val="center"/>
              <w:rPr>
                <w:rFonts w:ascii="Times New Roman" w:eastAsia="Times New Roman" w:hAnsi="Times New Roman" w:cs="Times New Roman"/>
                <w:lang w:val="en-US"/>
              </w:rPr>
            </w:pPr>
            <w:r w:rsidRPr="00DA4FE8">
              <w:rPr>
                <w:rFonts w:ascii="Times New Roman" w:eastAsia="Times New Roman" w:hAnsi="Times New Roman" w:cs="Times New Roman"/>
                <w:b/>
                <w:bCs/>
                <w:sz w:val="28"/>
                <w:lang w:val="en-US"/>
              </w:rPr>
              <w:t>GIÁM ĐỐC</w:t>
            </w:r>
          </w:p>
        </w:tc>
      </w:tr>
    </w:tbl>
    <w:p w14:paraId="33FE003C" w14:textId="77777777" w:rsidR="00DA4FE8" w:rsidRPr="00DA4FE8" w:rsidRDefault="00DA4FE8" w:rsidP="00DA4FE8">
      <w:pPr>
        <w:widowControl/>
        <w:spacing w:before="120" w:after="100" w:afterAutospacing="1"/>
        <w:rPr>
          <w:rFonts w:ascii="Times New Roman" w:eastAsia="Times New Roman" w:hAnsi="Times New Roman" w:cs="Times New Roman"/>
          <w:lang w:val="en-US"/>
        </w:rPr>
      </w:pPr>
      <w:r w:rsidRPr="00DA4FE8">
        <w:rPr>
          <w:rFonts w:ascii="Times New Roman" w:eastAsia="Times New Roman" w:hAnsi="Times New Roman" w:cs="Times New Roman"/>
          <w:lang w:val="en-US"/>
        </w:rPr>
        <w:t> </w:t>
      </w:r>
    </w:p>
    <w:p w14:paraId="325BBC83" w14:textId="77777777" w:rsidR="00DA4FE8" w:rsidRPr="00DA4FE8" w:rsidRDefault="00DA4FE8" w:rsidP="00DA4FE8">
      <w:pPr>
        <w:widowControl/>
        <w:spacing w:before="120" w:after="100" w:afterAutospacing="1"/>
        <w:jc w:val="right"/>
        <w:rPr>
          <w:rFonts w:ascii="Times New Roman" w:eastAsia="Times New Roman" w:hAnsi="Times New Roman" w:cs="Times New Roman"/>
          <w:b/>
          <w:bCs/>
          <w:lang w:val="en-US"/>
        </w:rPr>
      </w:pPr>
      <w:bookmarkStart w:id="64" w:name="dieu_phuluc8"/>
    </w:p>
    <w:p w14:paraId="045BC8B5" w14:textId="77777777" w:rsidR="00DA4FE8" w:rsidRPr="00DA4FE8" w:rsidRDefault="00DA4FE8" w:rsidP="00DA4FE8">
      <w:pPr>
        <w:widowControl/>
        <w:spacing w:before="120" w:after="100" w:afterAutospacing="1"/>
        <w:jc w:val="right"/>
        <w:rPr>
          <w:rFonts w:ascii="Times New Roman" w:eastAsia="Times New Roman" w:hAnsi="Times New Roman" w:cs="Times New Roman"/>
          <w:b/>
          <w:bCs/>
          <w:lang w:val="en-US"/>
        </w:rPr>
      </w:pPr>
    </w:p>
    <w:p w14:paraId="502F766F" w14:textId="77777777" w:rsidR="00DA4FE8" w:rsidRPr="00DA4FE8" w:rsidRDefault="00DA4FE8" w:rsidP="00DA4FE8">
      <w:pPr>
        <w:widowControl/>
        <w:spacing w:before="120" w:after="100" w:afterAutospacing="1"/>
        <w:jc w:val="right"/>
        <w:rPr>
          <w:rFonts w:ascii="Times New Roman" w:eastAsia="Times New Roman" w:hAnsi="Times New Roman" w:cs="Times New Roman"/>
          <w:b/>
          <w:bCs/>
          <w:lang w:val="en-US"/>
        </w:rPr>
      </w:pPr>
    </w:p>
    <w:p w14:paraId="47DF6062" w14:textId="77777777" w:rsidR="00DA4FE8" w:rsidRPr="00DA4FE8" w:rsidRDefault="00DA4FE8" w:rsidP="00DA4FE8">
      <w:pPr>
        <w:widowControl/>
        <w:spacing w:before="120" w:after="100" w:afterAutospacing="1"/>
        <w:jc w:val="right"/>
        <w:rPr>
          <w:rFonts w:ascii="Times New Roman" w:eastAsia="Times New Roman" w:hAnsi="Times New Roman" w:cs="Times New Roman"/>
          <w:b/>
          <w:bCs/>
          <w:lang w:val="en-US"/>
        </w:rPr>
      </w:pPr>
    </w:p>
    <w:p w14:paraId="5F816432" w14:textId="77777777" w:rsidR="00DA4FE8" w:rsidRPr="00DA4FE8" w:rsidRDefault="00DA4FE8" w:rsidP="00DA4FE8">
      <w:pPr>
        <w:widowControl/>
        <w:spacing w:before="120" w:after="100" w:afterAutospacing="1"/>
        <w:jc w:val="right"/>
        <w:rPr>
          <w:rFonts w:ascii="Times New Roman" w:eastAsia="Times New Roman" w:hAnsi="Times New Roman" w:cs="Times New Roman"/>
          <w:b/>
          <w:bCs/>
          <w:lang w:val="en-US"/>
        </w:rPr>
      </w:pPr>
    </w:p>
    <w:p w14:paraId="01EDAEC8" w14:textId="77777777" w:rsidR="00DA4FE8" w:rsidRPr="00DA4FE8" w:rsidRDefault="00DA4FE8" w:rsidP="00DA4FE8">
      <w:pPr>
        <w:widowControl/>
        <w:spacing w:before="120" w:after="100" w:afterAutospacing="1"/>
        <w:jc w:val="right"/>
        <w:rPr>
          <w:rFonts w:ascii="Times New Roman" w:eastAsia="Times New Roman" w:hAnsi="Times New Roman" w:cs="Times New Roman"/>
          <w:b/>
          <w:bCs/>
          <w:lang w:val="en-US"/>
        </w:rPr>
      </w:pPr>
    </w:p>
    <w:p w14:paraId="1656CF41" w14:textId="77777777" w:rsidR="00DA4FE8" w:rsidRPr="00DA4FE8" w:rsidRDefault="00DA4FE8" w:rsidP="00DA4FE8">
      <w:pPr>
        <w:widowControl/>
        <w:spacing w:before="120" w:after="100" w:afterAutospacing="1"/>
        <w:jc w:val="right"/>
        <w:rPr>
          <w:rFonts w:ascii="Times New Roman" w:eastAsia="Times New Roman" w:hAnsi="Times New Roman" w:cs="Times New Roman"/>
          <w:b/>
          <w:bCs/>
          <w:lang w:val="en-US"/>
        </w:rPr>
      </w:pPr>
    </w:p>
    <w:p w14:paraId="1B59A49E" w14:textId="77777777" w:rsidR="00DA4FE8" w:rsidRPr="00DA4FE8" w:rsidRDefault="00DA4FE8" w:rsidP="00DA4FE8">
      <w:pPr>
        <w:widowControl/>
        <w:spacing w:before="120" w:after="100" w:afterAutospacing="1"/>
        <w:jc w:val="right"/>
        <w:rPr>
          <w:rFonts w:ascii="Times New Roman" w:eastAsia="Times New Roman" w:hAnsi="Times New Roman" w:cs="Times New Roman"/>
          <w:b/>
          <w:bCs/>
          <w:lang w:val="en-US"/>
        </w:rPr>
      </w:pPr>
    </w:p>
    <w:p w14:paraId="590D0E20" w14:textId="77777777" w:rsidR="00DA4FE8" w:rsidRPr="00DA4FE8" w:rsidRDefault="00DA4FE8" w:rsidP="00DA4FE8">
      <w:pPr>
        <w:widowControl/>
        <w:spacing w:before="120" w:after="100" w:afterAutospacing="1"/>
        <w:jc w:val="right"/>
        <w:rPr>
          <w:rFonts w:ascii="Times New Roman" w:eastAsia="Times New Roman" w:hAnsi="Times New Roman" w:cs="Times New Roman"/>
          <w:b/>
          <w:bCs/>
          <w:lang w:val="en-US"/>
        </w:rPr>
      </w:pPr>
    </w:p>
    <w:p w14:paraId="64E3BB76" w14:textId="77777777" w:rsidR="00DA4FE8" w:rsidRPr="00DA4FE8" w:rsidRDefault="00DA4FE8" w:rsidP="00DA4FE8">
      <w:pPr>
        <w:widowControl/>
        <w:spacing w:before="120" w:after="100" w:afterAutospacing="1"/>
        <w:jc w:val="right"/>
        <w:rPr>
          <w:rFonts w:ascii="Times New Roman" w:eastAsia="Times New Roman" w:hAnsi="Times New Roman" w:cs="Times New Roman"/>
          <w:b/>
          <w:bCs/>
          <w:lang w:val="en-US"/>
        </w:rPr>
      </w:pPr>
    </w:p>
    <w:p w14:paraId="0F9B95E8" w14:textId="77777777" w:rsidR="00DA4FE8" w:rsidRPr="00DA4FE8" w:rsidRDefault="00DA4FE8" w:rsidP="00DA4FE8">
      <w:pPr>
        <w:widowControl/>
        <w:spacing w:before="120" w:after="100" w:afterAutospacing="1"/>
        <w:jc w:val="right"/>
        <w:rPr>
          <w:rFonts w:ascii="Times New Roman" w:eastAsia="Times New Roman" w:hAnsi="Times New Roman" w:cs="Times New Roman"/>
          <w:b/>
          <w:bCs/>
          <w:lang w:val="en-US"/>
        </w:rPr>
      </w:pPr>
    </w:p>
    <w:p w14:paraId="5ED2984E" w14:textId="77777777" w:rsidR="00DA4FE8" w:rsidRPr="00DA4FE8" w:rsidRDefault="00DA4FE8" w:rsidP="00DA4FE8">
      <w:pPr>
        <w:widowControl/>
        <w:spacing w:before="120" w:after="100" w:afterAutospacing="1"/>
        <w:jc w:val="right"/>
        <w:rPr>
          <w:rFonts w:ascii="Times New Roman" w:eastAsia="Times New Roman" w:hAnsi="Times New Roman" w:cs="Times New Roman"/>
          <w:b/>
          <w:bCs/>
          <w:lang w:val="en-US"/>
        </w:rPr>
      </w:pPr>
    </w:p>
    <w:p w14:paraId="5029DCEC" w14:textId="77777777" w:rsidR="00DA4FE8" w:rsidRPr="00DA4FE8" w:rsidRDefault="00DA4FE8" w:rsidP="00DA4FE8">
      <w:pPr>
        <w:widowControl/>
        <w:spacing w:before="120" w:after="100" w:afterAutospacing="1"/>
        <w:jc w:val="right"/>
        <w:rPr>
          <w:rFonts w:ascii="Times New Roman" w:eastAsia="Times New Roman" w:hAnsi="Times New Roman" w:cs="Times New Roman"/>
          <w:b/>
          <w:bCs/>
          <w:lang w:val="en-US"/>
        </w:rPr>
      </w:pPr>
    </w:p>
    <w:p w14:paraId="710D3BD9" w14:textId="77777777" w:rsidR="00DA4FE8" w:rsidRPr="00DA4FE8" w:rsidRDefault="00DA4FE8" w:rsidP="00DA4FE8">
      <w:pPr>
        <w:widowControl/>
        <w:spacing w:before="120" w:after="100" w:afterAutospacing="1"/>
        <w:jc w:val="right"/>
        <w:rPr>
          <w:rFonts w:ascii="Times New Roman" w:eastAsia="Times New Roman" w:hAnsi="Times New Roman" w:cs="Times New Roman"/>
          <w:sz w:val="28"/>
          <w:lang w:val="en-US"/>
        </w:rPr>
      </w:pPr>
      <w:r w:rsidRPr="00DA4FE8">
        <w:rPr>
          <w:rFonts w:ascii="Times New Roman" w:eastAsia="Times New Roman" w:hAnsi="Times New Roman" w:cs="Times New Roman"/>
          <w:bCs/>
          <w:sz w:val="28"/>
          <w:lang w:val="en-US"/>
        </w:rPr>
        <w:lastRenderedPageBreak/>
        <w:t>Mẫu số 08-NĐ159-11</w:t>
      </w:r>
      <w:bookmarkEnd w:id="64"/>
    </w:p>
    <w:tbl>
      <w:tblPr>
        <w:tblW w:w="0" w:type="auto"/>
        <w:tblCellMar>
          <w:left w:w="0" w:type="dxa"/>
          <w:right w:w="0" w:type="dxa"/>
        </w:tblCellMar>
        <w:tblLook w:val="04A0" w:firstRow="1" w:lastRow="0" w:firstColumn="1" w:lastColumn="0" w:noHBand="0" w:noVBand="1"/>
      </w:tblPr>
      <w:tblGrid>
        <w:gridCol w:w="3383"/>
        <w:gridCol w:w="5797"/>
      </w:tblGrid>
      <w:tr w:rsidR="00DA4FE8" w:rsidRPr="00DA4FE8" w14:paraId="31FE06E9" w14:textId="77777777" w:rsidTr="008C4FEB">
        <w:trPr>
          <w:trHeight w:val="288"/>
        </w:trPr>
        <w:tc>
          <w:tcPr>
            <w:tcW w:w="3383" w:type="dxa"/>
            <w:tcMar>
              <w:top w:w="0" w:type="dxa"/>
              <w:left w:w="108" w:type="dxa"/>
              <w:bottom w:w="0" w:type="dxa"/>
              <w:right w:w="108" w:type="dxa"/>
            </w:tcMar>
            <w:hideMark/>
          </w:tcPr>
          <w:p w14:paraId="23BDE62D" w14:textId="2D03E4EE" w:rsidR="00DA4FE8" w:rsidRPr="00DA4FE8" w:rsidRDefault="00DA4FE8" w:rsidP="00DA4FE8">
            <w:pPr>
              <w:widowControl/>
              <w:spacing w:after="100" w:afterAutospacing="1"/>
              <w:jc w:val="center"/>
              <w:rPr>
                <w:rFonts w:ascii="Times New Roman" w:eastAsia="Times New Roman" w:hAnsi="Times New Roman" w:cs="Times New Roman"/>
                <w:lang w:val="en-US"/>
              </w:rPr>
            </w:pPr>
            <w:r w:rsidRPr="00DA4FE8">
              <w:rPr>
                <w:rFonts w:ascii="Times New Roman" w:eastAsia="Times New Roman" w:hAnsi="Times New Roman" w:cs="Times New Roman"/>
                <w:noProof/>
                <w:lang w:val="en-US"/>
              </w:rPr>
              <mc:AlternateContent>
                <mc:Choice Requires="wps">
                  <w:drawing>
                    <wp:anchor distT="4294967290" distB="4294967290" distL="114300" distR="114300" simplePos="0" relativeHeight="251673600" behindDoc="0" locked="0" layoutInCell="1" allowOverlap="1" wp14:anchorId="7CFE86ED" wp14:editId="466BB4CD">
                      <wp:simplePos x="0" y="0"/>
                      <wp:positionH relativeFrom="column">
                        <wp:posOffset>845820</wp:posOffset>
                      </wp:positionH>
                      <wp:positionV relativeFrom="paragraph">
                        <wp:posOffset>403859</wp:posOffset>
                      </wp:positionV>
                      <wp:extent cx="359410" cy="0"/>
                      <wp:effectExtent l="0" t="0" r="0" b="0"/>
                      <wp:wrapNone/>
                      <wp:docPr id="1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4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42F5808" id="Straight Connector 5" o:spid="_x0000_s1026" style="position:absolute;z-index:25167360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6.6pt,31.8pt" to="94.9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">
                      <o:lock v:ext="edit" shapetype="f"/>
                    </v:line>
                  </w:pict>
                </mc:Fallback>
              </mc:AlternateContent>
            </w:r>
            <w:r w:rsidRPr="00DA4FE8">
              <w:rPr>
                <w:rFonts w:ascii="Times New Roman" w:eastAsia="Times New Roman" w:hAnsi="Times New Roman" w:cs="Times New Roman"/>
                <w:sz w:val="26"/>
                <w:lang w:val="en-US"/>
              </w:rPr>
              <w:t>BỘ QUỐC PHÒNG</w:t>
            </w:r>
            <w:r w:rsidRPr="00DA4FE8">
              <w:rPr>
                <w:rFonts w:ascii="Times New Roman" w:eastAsia="Times New Roman" w:hAnsi="Times New Roman" w:cs="Times New Roman"/>
                <w:sz w:val="26"/>
                <w:lang w:val="en-US"/>
              </w:rPr>
              <w:br/>
            </w:r>
            <w:r w:rsidRPr="00DA4FE8">
              <w:rPr>
                <w:rFonts w:ascii="Times New Roman" w:eastAsia="Times New Roman" w:hAnsi="Times New Roman" w:cs="Times New Roman"/>
                <w:b/>
                <w:bCs/>
                <w:sz w:val="26"/>
                <w:lang w:val="en-US"/>
              </w:rPr>
              <w:t>BẢO HIỂM XÃ HỘI</w:t>
            </w:r>
            <w:r w:rsidRPr="00DA4FE8">
              <w:rPr>
                <w:rFonts w:ascii="Times New Roman" w:eastAsia="Times New Roman" w:hAnsi="Times New Roman" w:cs="Times New Roman"/>
                <w:b/>
                <w:bCs/>
                <w:lang w:val="en-US"/>
              </w:rPr>
              <w:br/>
            </w:r>
          </w:p>
        </w:tc>
        <w:tc>
          <w:tcPr>
            <w:tcW w:w="5797" w:type="dxa"/>
            <w:tcMar>
              <w:top w:w="0" w:type="dxa"/>
              <w:left w:w="108" w:type="dxa"/>
              <w:bottom w:w="0" w:type="dxa"/>
              <w:right w:w="108" w:type="dxa"/>
            </w:tcMar>
            <w:hideMark/>
          </w:tcPr>
          <w:p w14:paraId="47340704" w14:textId="127EF707" w:rsidR="00DA4FE8" w:rsidRPr="00DA4FE8" w:rsidRDefault="00DA4FE8" w:rsidP="00DA4FE8">
            <w:pPr>
              <w:widowControl/>
              <w:spacing w:after="100" w:afterAutospacing="1"/>
              <w:jc w:val="center"/>
              <w:rPr>
                <w:rFonts w:ascii="Times New Roman" w:eastAsia="Times New Roman" w:hAnsi="Times New Roman" w:cs="Times New Roman"/>
                <w:lang w:val="en-US"/>
              </w:rPr>
            </w:pPr>
            <w:r w:rsidRPr="00DA4FE8">
              <w:rPr>
                <w:rFonts w:ascii="Times New Roman" w:eastAsia="Times New Roman" w:hAnsi="Times New Roman" w:cs="Times New Roman"/>
                <w:noProof/>
                <w:lang w:val="en-US"/>
              </w:rPr>
              <mc:AlternateContent>
                <mc:Choice Requires="wps">
                  <w:drawing>
                    <wp:anchor distT="4294967290" distB="4294967290" distL="114300" distR="114300" simplePos="0" relativeHeight="251674624" behindDoc="0" locked="0" layoutInCell="1" allowOverlap="1" wp14:anchorId="4B8B1B85" wp14:editId="59E071EA">
                      <wp:simplePos x="0" y="0"/>
                      <wp:positionH relativeFrom="column">
                        <wp:posOffset>814705</wp:posOffset>
                      </wp:positionH>
                      <wp:positionV relativeFrom="paragraph">
                        <wp:posOffset>399414</wp:posOffset>
                      </wp:positionV>
                      <wp:extent cx="1915795" cy="0"/>
                      <wp:effectExtent l="0" t="0" r="0" b="0"/>
                      <wp:wrapNone/>
                      <wp:docPr id="1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15795"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74A9A53" id="Straight Connector 4" o:spid="_x0000_s1026" style="position:absolute;z-index:25167462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4.15pt,31.45pt" to="21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" strokeweight=".25pt">
                      <o:lock v:ext="edit" shapetype="f"/>
                    </v:line>
                  </w:pict>
                </mc:Fallback>
              </mc:AlternateContent>
            </w:r>
            <w:r w:rsidRPr="00DA4FE8">
              <w:rPr>
                <w:rFonts w:ascii="Times New Roman" w:eastAsia="Times New Roman" w:hAnsi="Times New Roman" w:cs="Times New Roman"/>
                <w:b/>
                <w:bCs/>
                <w:sz w:val="26"/>
                <w:lang w:val="en-US"/>
              </w:rPr>
              <w:t>CỘNG HÒA XÃ HỘI CHỦ NGHĨA VIỆT NAM</w:t>
            </w:r>
            <w:r w:rsidRPr="00DA4FE8">
              <w:rPr>
                <w:rFonts w:ascii="Times New Roman" w:eastAsia="Times New Roman" w:hAnsi="Times New Roman" w:cs="Times New Roman"/>
                <w:b/>
                <w:bCs/>
                <w:sz w:val="26"/>
                <w:lang w:val="en-US"/>
              </w:rPr>
              <w:br/>
              <w:t>Độc lập - Tự do - Hạnh phúc</w:t>
            </w:r>
            <w:r w:rsidRPr="00DA4FE8">
              <w:rPr>
                <w:rFonts w:ascii="Times New Roman" w:eastAsia="Times New Roman" w:hAnsi="Times New Roman" w:cs="Times New Roman"/>
                <w:b/>
                <w:bCs/>
                <w:lang w:val="en-US"/>
              </w:rPr>
              <w:br/>
            </w:r>
          </w:p>
        </w:tc>
      </w:tr>
      <w:tr w:rsidR="00DA4FE8" w:rsidRPr="00DA4FE8" w14:paraId="55E6D262" w14:textId="77777777" w:rsidTr="008C4FEB">
        <w:trPr>
          <w:trHeight w:val="256"/>
        </w:trPr>
        <w:tc>
          <w:tcPr>
            <w:tcW w:w="3383" w:type="dxa"/>
            <w:tcMar>
              <w:top w:w="0" w:type="dxa"/>
              <w:left w:w="108" w:type="dxa"/>
              <w:bottom w:w="0" w:type="dxa"/>
              <w:right w:w="108" w:type="dxa"/>
            </w:tcMar>
            <w:hideMark/>
          </w:tcPr>
          <w:p w14:paraId="795BE60B" w14:textId="77777777" w:rsidR="00DA4FE8" w:rsidRPr="00DA4FE8" w:rsidRDefault="00DA4FE8" w:rsidP="00DA4FE8">
            <w:pPr>
              <w:widowControl/>
              <w:spacing w:before="120" w:after="100" w:afterAutospacing="1"/>
              <w:jc w:val="center"/>
              <w:rPr>
                <w:rFonts w:ascii="Times New Roman" w:eastAsia="Times New Roman" w:hAnsi="Times New Roman" w:cs="Times New Roman"/>
                <w:lang w:val="en-US"/>
              </w:rPr>
            </w:pPr>
            <w:r w:rsidRPr="00DA4FE8">
              <w:rPr>
                <w:rFonts w:ascii="Times New Roman" w:eastAsia="Times New Roman" w:hAnsi="Times New Roman" w:cs="Times New Roman"/>
                <w:lang w:val="en-US"/>
              </w:rPr>
              <w:t>Số: ……/QĐ-159-11</w:t>
            </w:r>
          </w:p>
        </w:tc>
        <w:tc>
          <w:tcPr>
            <w:tcW w:w="5797" w:type="dxa"/>
            <w:tcMar>
              <w:top w:w="0" w:type="dxa"/>
              <w:left w:w="108" w:type="dxa"/>
              <w:bottom w:w="0" w:type="dxa"/>
              <w:right w:w="108" w:type="dxa"/>
            </w:tcMar>
            <w:hideMark/>
          </w:tcPr>
          <w:p w14:paraId="55952630" w14:textId="77777777" w:rsidR="00DA4FE8" w:rsidRPr="00DA4FE8" w:rsidRDefault="00DA4FE8" w:rsidP="00DA4FE8">
            <w:pPr>
              <w:widowControl/>
              <w:spacing w:before="120" w:after="100" w:afterAutospacing="1"/>
              <w:jc w:val="center"/>
              <w:rPr>
                <w:rFonts w:ascii="Times New Roman" w:eastAsia="Times New Roman" w:hAnsi="Times New Roman" w:cs="Times New Roman"/>
                <w:lang w:val="en-US"/>
              </w:rPr>
            </w:pPr>
            <w:r w:rsidRPr="00DA4FE8">
              <w:rPr>
                <w:rFonts w:ascii="Times New Roman" w:eastAsia="Times New Roman" w:hAnsi="Times New Roman" w:cs="Times New Roman"/>
                <w:i/>
                <w:iCs/>
                <w:sz w:val="28"/>
                <w:lang w:val="en-US"/>
              </w:rPr>
              <w:t>Hà Nội, ngày … tháng … năm 20…</w:t>
            </w:r>
          </w:p>
        </w:tc>
      </w:tr>
    </w:tbl>
    <w:p w14:paraId="1321D65E" w14:textId="77777777" w:rsidR="00DA4FE8" w:rsidRPr="00DA4FE8" w:rsidRDefault="00DA4FE8" w:rsidP="00DA4FE8">
      <w:pPr>
        <w:widowControl/>
        <w:spacing w:before="120" w:after="100" w:afterAutospacing="1"/>
        <w:jc w:val="right"/>
        <w:rPr>
          <w:rFonts w:ascii="Times New Roman" w:eastAsia="Times New Roman" w:hAnsi="Times New Roman" w:cs="Times New Roman"/>
          <w:lang w:val="en-US"/>
        </w:rPr>
      </w:pPr>
      <w:r w:rsidRPr="00DA4FE8">
        <w:rPr>
          <w:rFonts w:ascii="Times New Roman" w:eastAsia="Times New Roman" w:hAnsi="Times New Roman" w:cs="Times New Roman"/>
          <w:lang w:val="en-US"/>
        </w:rPr>
        <w:t>TRỢ CẤP MỘT LẦN-NĐ159-11</w:t>
      </w:r>
    </w:p>
    <w:p w14:paraId="142982AF" w14:textId="77777777" w:rsidR="00DA4FE8" w:rsidRPr="00DA4FE8" w:rsidRDefault="00DA4FE8" w:rsidP="00DA4FE8">
      <w:pPr>
        <w:widowControl/>
        <w:jc w:val="center"/>
        <w:rPr>
          <w:rFonts w:ascii="Times New Roman" w:eastAsia="Times New Roman" w:hAnsi="Times New Roman" w:cs="Times New Roman"/>
          <w:sz w:val="28"/>
          <w:lang w:val="en-US"/>
        </w:rPr>
      </w:pPr>
      <w:bookmarkStart w:id="65" w:name="dieu_phuluc8_name"/>
      <w:r w:rsidRPr="00DA4FE8">
        <w:rPr>
          <w:rFonts w:ascii="Times New Roman" w:eastAsia="Times New Roman" w:hAnsi="Times New Roman" w:cs="Times New Roman"/>
          <w:b/>
          <w:bCs/>
          <w:sz w:val="28"/>
          <w:lang w:val="en-US"/>
        </w:rPr>
        <w:t>QUYẾT ĐỊNH</w:t>
      </w:r>
      <w:bookmarkEnd w:id="65"/>
    </w:p>
    <w:p w14:paraId="17871F56" w14:textId="77777777" w:rsidR="00DA4FE8" w:rsidRPr="00DA4FE8" w:rsidRDefault="00DA4FE8" w:rsidP="00DA4FE8">
      <w:pPr>
        <w:widowControl/>
        <w:jc w:val="center"/>
        <w:rPr>
          <w:rFonts w:ascii="Times New Roman" w:eastAsia="Times New Roman" w:hAnsi="Times New Roman" w:cs="Times New Roman"/>
          <w:b/>
          <w:bCs/>
          <w:sz w:val="28"/>
          <w:lang w:val="en-US"/>
        </w:rPr>
      </w:pPr>
      <w:bookmarkStart w:id="66" w:name="dieu_phuluc8_name_name"/>
      <w:r w:rsidRPr="00DA4FE8">
        <w:rPr>
          <w:rFonts w:ascii="Times New Roman" w:eastAsia="Times New Roman" w:hAnsi="Times New Roman" w:cs="Times New Roman"/>
          <w:b/>
          <w:bCs/>
          <w:sz w:val="28"/>
          <w:lang w:val="en-US"/>
        </w:rPr>
        <w:t>Về việc hưởng chế độ trợ cấp một lần</w:t>
      </w:r>
      <w:bookmarkEnd w:id="66"/>
    </w:p>
    <w:p w14:paraId="35C9DCB7" w14:textId="3D06243C" w:rsidR="00DA4FE8" w:rsidRPr="00DA4FE8" w:rsidRDefault="00DA4FE8" w:rsidP="00DA4FE8">
      <w:pPr>
        <w:widowControl/>
        <w:jc w:val="center"/>
        <w:rPr>
          <w:rFonts w:ascii="Times New Roman" w:eastAsia="Times New Roman" w:hAnsi="Times New Roman" w:cs="Times New Roman"/>
          <w:sz w:val="28"/>
          <w:lang w:val="en-US"/>
        </w:rPr>
      </w:pPr>
      <w:r w:rsidRPr="00DA4FE8">
        <w:rPr>
          <w:rFonts w:ascii="Times New Roman" w:eastAsia="Times New Roman" w:hAnsi="Times New Roman" w:cs="Times New Roman"/>
          <w:noProof/>
          <w:lang w:val="en-US"/>
        </w:rPr>
        <mc:AlternateContent>
          <mc:Choice Requires="wps">
            <w:drawing>
              <wp:anchor distT="4294967290" distB="4294967290" distL="114300" distR="114300" simplePos="0" relativeHeight="251678720" behindDoc="0" locked="0" layoutInCell="1" allowOverlap="1" wp14:anchorId="32ABAD09" wp14:editId="12B4CC16">
                <wp:simplePos x="0" y="0"/>
                <wp:positionH relativeFrom="column">
                  <wp:posOffset>2496185</wp:posOffset>
                </wp:positionH>
                <wp:positionV relativeFrom="paragraph">
                  <wp:posOffset>53339</wp:posOffset>
                </wp:positionV>
                <wp:extent cx="845820" cy="0"/>
                <wp:effectExtent l="0" t="0" r="0" b="0"/>
                <wp:wrapNone/>
                <wp:docPr id="2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58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9B7F886" id="Straight Connector 3" o:spid="_x0000_s1026" style="position:absolute;z-index:25167872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196.55pt,4.2pt" to="263.1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">
                <o:lock v:ext="edit" shapetype="f"/>
              </v:line>
            </w:pict>
          </mc:Fallback>
        </mc:AlternateContent>
      </w:r>
    </w:p>
    <w:p w14:paraId="1C253458" w14:textId="77777777" w:rsidR="00DA4FE8" w:rsidRPr="00DA4FE8" w:rsidRDefault="00DA4FE8" w:rsidP="00DA4FE8">
      <w:pPr>
        <w:widowControl/>
        <w:jc w:val="center"/>
        <w:rPr>
          <w:rFonts w:ascii="Times New Roman" w:eastAsia="Times New Roman" w:hAnsi="Times New Roman" w:cs="Times New Roman"/>
          <w:b/>
          <w:bCs/>
          <w:sz w:val="28"/>
          <w:lang w:val="en-US"/>
        </w:rPr>
      </w:pPr>
      <w:r w:rsidRPr="00DA4FE8">
        <w:rPr>
          <w:rFonts w:ascii="Times New Roman" w:eastAsia="Times New Roman" w:hAnsi="Times New Roman" w:cs="Times New Roman"/>
          <w:b/>
          <w:bCs/>
          <w:sz w:val="28"/>
          <w:lang w:val="en-US"/>
        </w:rPr>
        <w:t>GIÁM ĐỐC BẢO HIỂM XÃ HỘI BỘ QUỐC PHÒNG</w:t>
      </w:r>
    </w:p>
    <w:p w14:paraId="5A55E1F8" w14:textId="77777777" w:rsidR="00DA4FE8" w:rsidRPr="00DA4FE8" w:rsidRDefault="00DA4FE8" w:rsidP="00DA4FE8">
      <w:pPr>
        <w:widowControl/>
        <w:jc w:val="center"/>
        <w:rPr>
          <w:rFonts w:ascii="Times New Roman" w:eastAsia="Times New Roman" w:hAnsi="Times New Roman" w:cs="Times New Roman"/>
          <w:sz w:val="28"/>
          <w:lang w:val="en-US"/>
        </w:rPr>
      </w:pPr>
    </w:p>
    <w:p w14:paraId="2BCAC44E"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Căn cứ Nghị định số 159/2006/NĐ-CP ngày 28/12/2006, Nghị định số 11/2011/NĐ-CP ngày 30/01/2011 của Chính phủ;</w:t>
      </w:r>
    </w:p>
    <w:p w14:paraId="1CD9BCAE"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Căn cứ Thông tư liên tịch số 69/2007/TTLT-BQP-BLĐTBXH-BTC, Thông tư liên tịch số 190/2011/TTLT-BQP-BLĐTBXH-BTC ngày 07 tháng 11 năm 2011 của Bộ Quốc phòng, Bộ Lao động - Thương binh và Xã hội, Bộ Tài chính, Thông tư số    /2024/TT-BQP ngày     tháng    năm 2024 của Bộ trưởng Bộ Quốc phòng;</w:t>
      </w:r>
    </w:p>
    <w:p w14:paraId="6828189B"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Căn cứ hồ sơ đề nghị giải quyết chế độ trợ cấp một lần đối với thân nhân Ông (bà) ……………từ trần ngày….tháng….năm……….;</w:t>
      </w:r>
    </w:p>
    <w:p w14:paraId="6544D164" w14:textId="77777777" w:rsidR="00DA4FE8" w:rsidRPr="00DA4FE8" w:rsidRDefault="00DA4FE8" w:rsidP="00DA4FE8">
      <w:pPr>
        <w:widowControl/>
        <w:ind w:firstLine="720"/>
        <w:jc w:val="both"/>
        <w:rPr>
          <w:rFonts w:ascii="Times New Roman" w:eastAsia="Times New Roman" w:hAnsi="Times New Roman" w:cs="Times New Roman"/>
          <w:lang w:val="en-US"/>
        </w:rPr>
      </w:pPr>
    </w:p>
    <w:p w14:paraId="1C21D66D" w14:textId="77777777" w:rsidR="00DA4FE8" w:rsidRPr="00DA4FE8" w:rsidRDefault="00DA4FE8" w:rsidP="00DA4FE8">
      <w:pPr>
        <w:widowControl/>
        <w:ind w:firstLine="720"/>
        <w:jc w:val="center"/>
        <w:rPr>
          <w:rFonts w:ascii="Times New Roman" w:eastAsia="Times New Roman" w:hAnsi="Times New Roman" w:cs="Times New Roman"/>
          <w:b/>
          <w:bCs/>
          <w:sz w:val="28"/>
          <w:lang w:val="en-US"/>
        </w:rPr>
      </w:pPr>
      <w:r w:rsidRPr="00DA4FE8">
        <w:rPr>
          <w:rFonts w:ascii="Times New Roman" w:eastAsia="Times New Roman" w:hAnsi="Times New Roman" w:cs="Times New Roman"/>
          <w:b/>
          <w:bCs/>
          <w:sz w:val="28"/>
          <w:lang w:val="en-US"/>
        </w:rPr>
        <w:t>QUYẾT ĐỊNH:</w:t>
      </w:r>
    </w:p>
    <w:p w14:paraId="592BD90E" w14:textId="77777777" w:rsidR="00DA4FE8" w:rsidRPr="00DA4FE8" w:rsidRDefault="00DA4FE8" w:rsidP="00DA4FE8">
      <w:pPr>
        <w:widowControl/>
        <w:ind w:firstLine="720"/>
        <w:jc w:val="center"/>
        <w:rPr>
          <w:rFonts w:ascii="Times New Roman" w:eastAsia="Times New Roman" w:hAnsi="Times New Roman" w:cs="Times New Roman"/>
          <w:sz w:val="28"/>
          <w:lang w:val="en-US"/>
        </w:rPr>
      </w:pPr>
    </w:p>
    <w:p w14:paraId="0232D68A"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b/>
          <w:bCs/>
          <w:sz w:val="28"/>
          <w:lang w:val="en-US"/>
        </w:rPr>
        <w:t xml:space="preserve">Điều 1. </w:t>
      </w:r>
      <w:r w:rsidRPr="00DA4FE8">
        <w:rPr>
          <w:rFonts w:ascii="Times New Roman" w:eastAsia="Times New Roman" w:hAnsi="Times New Roman" w:cs="Times New Roman"/>
          <w:sz w:val="28"/>
          <w:lang w:val="en-US"/>
        </w:rPr>
        <w:t>Ông (bà)………………………là……………….của ông (bà)…………….số sổ BHXH........................................................................</w:t>
      </w:r>
    </w:p>
    <w:p w14:paraId="735D278C"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Cấp bậc, chức vụ khi phục viên, xuất ngũ, chuyển ngành, thôi việc:............................... ………………………………………………………….</w:t>
      </w:r>
    </w:p>
    <w:p w14:paraId="57C327A3"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Đơn vị: ....................................................................................................... </w:t>
      </w:r>
    </w:p>
    <w:p w14:paraId="74D479D8"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Ngày tuyển dụng: ……./……../……..; ngày nhập ngũ: ..…./……../……..</w:t>
      </w:r>
    </w:p>
    <w:p w14:paraId="16534750"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Ngày xuất ngũ: ……./……../……..; ngày tái ngũ: ..…./……../…………..</w:t>
      </w:r>
    </w:p>
    <w:p w14:paraId="13E374A6"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Ngày phục viên, xuất ngũ, chuyển ngành, thôi việc.................................... </w:t>
      </w:r>
    </w:p>
    <w:p w14:paraId="17FEBAB5"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Tổng thời gian công tác trong quân đội đến tháng….năm ...… là ……năm…..tháng.</w:t>
      </w:r>
    </w:p>
    <w:p w14:paraId="224D6049"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Thay mặt các thân nhân nhận:</w:t>
      </w:r>
    </w:p>
    <w:p w14:paraId="0D73A2A5"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a) Trợ cấp khu vực một lần (nếu có):…………..đồng; trong đó:</w:t>
      </w:r>
    </w:p>
    <w:p w14:paraId="28334A6B"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Ngân sách nhà nước đảm bảo:……….đồng; Quỹ BHXH đảm bảo:…………đồng.</w:t>
      </w:r>
    </w:p>
    <w:p w14:paraId="52BAA05E"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b) Trợ cấp một lần: 3.600.000 đồng </w:t>
      </w:r>
      <w:r w:rsidRPr="00DA4FE8">
        <w:rPr>
          <w:rFonts w:ascii="Times New Roman" w:eastAsia="Times New Roman" w:hAnsi="Times New Roman" w:cs="Times New Roman"/>
          <w:i/>
          <w:iCs/>
          <w:sz w:val="28"/>
          <w:lang w:val="en-US"/>
        </w:rPr>
        <w:t>(Ba triệu, sáu trăm nghìn đồng).</w:t>
      </w:r>
    </w:p>
    <w:p w14:paraId="5CA72A83"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Tổng số tiền trợ cấp một lần (a+b): ………………đồng.</w:t>
      </w:r>
    </w:p>
    <w:p w14:paraId="1416C0CE"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i/>
          <w:iCs/>
          <w:sz w:val="28"/>
          <w:lang w:val="en-US"/>
        </w:rPr>
        <w:t>(Bằng chữ:........................................................................................ )</w:t>
      </w:r>
    </w:p>
    <w:p w14:paraId="47EF50D0"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sz w:val="28"/>
          <w:lang w:val="en-US"/>
        </w:rPr>
        <w:t xml:space="preserve">Nơi nhận trợ cấp:........................................................................................ </w:t>
      </w:r>
    </w:p>
    <w:p w14:paraId="42FC1B52" w14:textId="77777777" w:rsidR="00DA4FE8" w:rsidRPr="00DA4FE8" w:rsidRDefault="00DA4FE8" w:rsidP="00DA4FE8">
      <w:pPr>
        <w:widowControl/>
        <w:ind w:firstLine="720"/>
        <w:jc w:val="both"/>
        <w:rPr>
          <w:rFonts w:ascii="Times New Roman" w:eastAsia="Times New Roman" w:hAnsi="Times New Roman" w:cs="Times New Roman"/>
          <w:sz w:val="28"/>
          <w:lang w:val="en-US"/>
        </w:rPr>
      </w:pPr>
      <w:r w:rsidRPr="00DA4FE8">
        <w:rPr>
          <w:rFonts w:ascii="Times New Roman" w:eastAsia="Times New Roman" w:hAnsi="Times New Roman" w:cs="Times New Roman"/>
          <w:b/>
          <w:bCs/>
          <w:sz w:val="28"/>
          <w:lang w:val="en-US"/>
        </w:rPr>
        <w:lastRenderedPageBreak/>
        <w:t xml:space="preserve">Điều 2. </w:t>
      </w:r>
      <w:r w:rsidRPr="00DA4FE8">
        <w:rPr>
          <w:rFonts w:ascii="Times New Roman" w:eastAsia="Times New Roman" w:hAnsi="Times New Roman" w:cs="Times New Roman"/>
          <w:sz w:val="28"/>
          <w:lang w:val="en-US"/>
        </w:rPr>
        <w:t>Trưởng phòng chế độ chính sách BHXH Bộ Quốc phòng, Thủ trưởng đơn vị có liên quan và ông (bà) có tên trên chịu trách nhiệm thi hành Quyết định này./.</w:t>
      </w:r>
    </w:p>
    <w:tbl>
      <w:tblPr>
        <w:tblW w:w="9356" w:type="dxa"/>
        <w:tblCellMar>
          <w:left w:w="0" w:type="dxa"/>
          <w:right w:w="0" w:type="dxa"/>
        </w:tblCellMar>
        <w:tblLook w:val="04A0" w:firstRow="1" w:lastRow="0" w:firstColumn="1" w:lastColumn="0" w:noHBand="0" w:noVBand="1"/>
      </w:tblPr>
      <w:tblGrid>
        <w:gridCol w:w="4928"/>
        <w:gridCol w:w="4428"/>
      </w:tblGrid>
      <w:tr w:rsidR="00DA4FE8" w:rsidRPr="00DA4FE8" w14:paraId="1243DEA2" w14:textId="77777777" w:rsidTr="008C4FEB">
        <w:tc>
          <w:tcPr>
            <w:tcW w:w="4928" w:type="dxa"/>
            <w:tcMar>
              <w:top w:w="0" w:type="dxa"/>
              <w:left w:w="108" w:type="dxa"/>
              <w:bottom w:w="0" w:type="dxa"/>
              <w:right w:w="108" w:type="dxa"/>
            </w:tcMar>
            <w:hideMark/>
          </w:tcPr>
          <w:p w14:paraId="5CB0F7DF" w14:textId="77777777" w:rsidR="00DA4FE8" w:rsidRPr="00DA4FE8" w:rsidRDefault="00DA4FE8" w:rsidP="00DA4FE8">
            <w:pPr>
              <w:widowControl/>
              <w:spacing w:before="120" w:after="100" w:afterAutospacing="1"/>
              <w:rPr>
                <w:rFonts w:ascii="Times New Roman" w:eastAsia="Times New Roman" w:hAnsi="Times New Roman" w:cs="Times New Roman"/>
                <w:lang w:val="en-US"/>
              </w:rPr>
            </w:pPr>
            <w:r w:rsidRPr="00DA4FE8">
              <w:rPr>
                <w:rFonts w:ascii="Times New Roman" w:eastAsia="Times New Roman" w:hAnsi="Times New Roman" w:cs="Times New Roman"/>
                <w:lang w:val="en-US"/>
              </w:rPr>
              <w:t>  </w:t>
            </w:r>
            <w:r w:rsidRPr="00DA4FE8">
              <w:rPr>
                <w:rFonts w:ascii="Times New Roman" w:eastAsia="Times New Roman" w:hAnsi="Times New Roman" w:cs="Times New Roman"/>
                <w:b/>
                <w:bCs/>
                <w:i/>
                <w:iCs/>
                <w:lang w:val="en-US"/>
              </w:rPr>
              <w:t>Nơi nhận:</w:t>
            </w:r>
            <w:r w:rsidRPr="00DA4FE8">
              <w:rPr>
                <w:rFonts w:ascii="Times New Roman" w:eastAsia="Times New Roman" w:hAnsi="Times New Roman" w:cs="Times New Roman"/>
                <w:b/>
                <w:bCs/>
                <w:i/>
                <w:iCs/>
                <w:lang w:val="en-US"/>
              </w:rPr>
              <w:br/>
            </w:r>
            <w:r w:rsidRPr="00DA4FE8">
              <w:rPr>
                <w:rFonts w:ascii="Times New Roman" w:eastAsia="Times New Roman" w:hAnsi="Times New Roman" w:cs="Times New Roman"/>
                <w:sz w:val="22"/>
                <w:szCs w:val="22"/>
                <w:lang w:val="en-US"/>
              </w:rPr>
              <w:t>- BHXHVN;</w:t>
            </w:r>
            <w:r w:rsidRPr="00DA4FE8">
              <w:rPr>
                <w:rFonts w:ascii="Times New Roman" w:eastAsia="Times New Roman" w:hAnsi="Times New Roman" w:cs="Times New Roman"/>
                <w:sz w:val="22"/>
                <w:szCs w:val="22"/>
                <w:lang w:val="en-US"/>
              </w:rPr>
              <w:br/>
              <w:t>- Quân khu…;</w:t>
            </w:r>
            <w:r w:rsidRPr="00DA4FE8">
              <w:rPr>
                <w:rFonts w:ascii="Times New Roman" w:eastAsia="Times New Roman" w:hAnsi="Times New Roman" w:cs="Times New Roman"/>
                <w:sz w:val="22"/>
                <w:szCs w:val="22"/>
                <w:lang w:val="en-US"/>
              </w:rPr>
              <w:br/>
              <w:t>- Bộ CHQS tỉnh…;</w:t>
            </w:r>
            <w:r w:rsidRPr="00DA4FE8">
              <w:rPr>
                <w:rFonts w:ascii="Times New Roman" w:eastAsia="Times New Roman" w:hAnsi="Times New Roman" w:cs="Times New Roman"/>
                <w:sz w:val="22"/>
                <w:szCs w:val="22"/>
                <w:lang w:val="en-US"/>
              </w:rPr>
              <w:br/>
              <w:t>- Cá nhân tại Điều 1;</w:t>
            </w:r>
            <w:r w:rsidRPr="00DA4FE8">
              <w:rPr>
                <w:rFonts w:ascii="Times New Roman" w:eastAsia="Times New Roman" w:hAnsi="Times New Roman" w:cs="Times New Roman"/>
                <w:sz w:val="22"/>
                <w:szCs w:val="22"/>
                <w:lang w:val="en-US"/>
              </w:rPr>
              <w:br/>
              <w:t>- Lưu: BHXHBQP</w:t>
            </w:r>
          </w:p>
        </w:tc>
        <w:tc>
          <w:tcPr>
            <w:tcW w:w="4428" w:type="dxa"/>
            <w:tcMar>
              <w:top w:w="0" w:type="dxa"/>
              <w:left w:w="108" w:type="dxa"/>
              <w:bottom w:w="0" w:type="dxa"/>
              <w:right w:w="108" w:type="dxa"/>
            </w:tcMar>
            <w:hideMark/>
          </w:tcPr>
          <w:p w14:paraId="0C22131C" w14:textId="77777777" w:rsidR="00DA4FE8" w:rsidRPr="00DA4FE8" w:rsidRDefault="00DA4FE8" w:rsidP="00DA4FE8">
            <w:pPr>
              <w:widowControl/>
              <w:spacing w:before="120" w:after="100" w:afterAutospacing="1"/>
              <w:jc w:val="center"/>
              <w:rPr>
                <w:rFonts w:ascii="Times New Roman" w:eastAsia="Times New Roman" w:hAnsi="Times New Roman" w:cs="Times New Roman"/>
                <w:lang w:val="en-US"/>
              </w:rPr>
            </w:pPr>
            <w:r w:rsidRPr="00DA4FE8">
              <w:rPr>
                <w:rFonts w:ascii="Times New Roman" w:eastAsia="Times New Roman" w:hAnsi="Times New Roman" w:cs="Times New Roman"/>
                <w:b/>
                <w:bCs/>
                <w:sz w:val="28"/>
                <w:lang w:val="en-US"/>
              </w:rPr>
              <w:t>GIÁM ĐỐC</w:t>
            </w:r>
          </w:p>
        </w:tc>
      </w:tr>
    </w:tbl>
    <w:p w14:paraId="50C0AEF0" w14:textId="77777777" w:rsidR="00DA4FE8" w:rsidRPr="00DA4FE8" w:rsidRDefault="00DA4FE8" w:rsidP="00DA4FE8">
      <w:pPr>
        <w:widowControl/>
        <w:spacing w:before="120" w:after="100" w:afterAutospacing="1"/>
        <w:rPr>
          <w:rFonts w:ascii="Times New Roman" w:eastAsia="Times New Roman" w:hAnsi="Times New Roman" w:cs="Times New Roman"/>
          <w:lang w:val="en-US"/>
        </w:rPr>
      </w:pPr>
      <w:r w:rsidRPr="00DA4FE8">
        <w:rPr>
          <w:rFonts w:ascii="Times New Roman" w:eastAsia="Times New Roman" w:hAnsi="Times New Roman" w:cs="Times New Roman"/>
          <w:lang w:val="en-US"/>
        </w:rPr>
        <w:t> </w:t>
      </w:r>
    </w:p>
    <w:p w14:paraId="0B040EF9" w14:textId="77777777" w:rsidR="00DA4FE8" w:rsidRPr="00DA4FE8" w:rsidRDefault="00DA4FE8" w:rsidP="00DA4FE8">
      <w:pPr>
        <w:widowControl/>
        <w:spacing w:before="100" w:beforeAutospacing="1" w:after="100" w:afterAutospacing="1"/>
        <w:rPr>
          <w:rFonts w:ascii="Times New Roman" w:eastAsia="Times New Roman" w:hAnsi="Times New Roman" w:cs="Times New Roman"/>
          <w:lang w:val="en-US"/>
        </w:rPr>
      </w:pPr>
      <w:r w:rsidRPr="00DA4FE8">
        <w:rPr>
          <w:rFonts w:ascii="Times New Roman" w:eastAsia="Times New Roman" w:hAnsi="Times New Roman" w:cs="Times New Roman"/>
          <w:lang w:val="en-US"/>
        </w:rPr>
        <w:t> </w:t>
      </w:r>
    </w:p>
    <w:p w14:paraId="70E84C11" w14:textId="77777777" w:rsidR="00DA4FE8" w:rsidRPr="00DA4FE8" w:rsidRDefault="00DA4FE8" w:rsidP="004C069A">
      <w:pPr>
        <w:spacing w:before="120" w:after="120"/>
        <w:ind w:firstLine="720"/>
        <w:jc w:val="both"/>
        <w:rPr>
          <w:rFonts w:ascii="Times New Roman" w:eastAsia="Arial" w:hAnsi="Times New Roman" w:cs="Times New Roman"/>
          <w:sz w:val="28"/>
          <w:szCs w:val="28"/>
          <w:lang w:val="en-US"/>
        </w:rPr>
      </w:pPr>
    </w:p>
    <w:sectPr w:rsidR="00DA4FE8" w:rsidRPr="00DA4FE8" w:rsidSect="00C90B13">
      <w:headerReference w:type="default" r:id="rId8"/>
      <w:footerReference w:type="even" r:id="rId9"/>
      <w:pgSz w:w="11909" w:h="16834" w:code="9"/>
      <w:pgMar w:top="1418" w:right="851" w:bottom="1134" w:left="1985"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2F807" w14:textId="77777777" w:rsidR="00845E4A" w:rsidRDefault="00845E4A">
      <w:r>
        <w:separator/>
      </w:r>
    </w:p>
  </w:endnote>
  <w:endnote w:type="continuationSeparator" w:id="0">
    <w:p w14:paraId="61FFA0E1" w14:textId="77777777" w:rsidR="00845E4A" w:rsidRDefault="0084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19A5F" w14:textId="77777777" w:rsidR="00A83745" w:rsidRDefault="00A83745">
    <w:pPr>
      <w:rPr>
        <w:color w:val="000000"/>
        <w:sz w:val="2"/>
        <w:szCs w:val="2"/>
      </w:rPr>
    </w:pPr>
    <w:r>
      <w:rPr>
        <w:noProof/>
        <w:lang w:val="en-US"/>
      </w:rPr>
      <mc:AlternateContent>
        <mc:Choice Requires="wps">
          <w:drawing>
            <wp:anchor distT="0" distB="0" distL="63500" distR="63500" simplePos="0" relativeHeight="251658240" behindDoc="0" locked="0" layoutInCell="1" hidden="0" allowOverlap="1" wp14:anchorId="63AF181F" wp14:editId="4F3D469C">
              <wp:simplePos x="0" y="0"/>
              <wp:positionH relativeFrom="column">
                <wp:posOffset>5621655</wp:posOffset>
              </wp:positionH>
              <wp:positionV relativeFrom="paragraph">
                <wp:posOffset>0</wp:posOffset>
              </wp:positionV>
              <wp:extent cx="61595" cy="100330"/>
              <wp:effectExtent l="0" t="0" r="0" b="0"/>
              <wp:wrapNone/>
              <wp:docPr id="1" name="Text Box 1"/>
              <wp:cNvGraphicFramePr/>
              <a:graphic xmlns:a="http://schemas.openxmlformats.org/drawingml/2006/main">
                <a:graphicData uri="http://schemas.microsoft.com/office/word/2010/wordprocessingShape">
                  <wps:wsp>
                    <wps:cNvSpPr txBox="1"/>
                    <wps:spPr>
                      <a:xfrm>
                        <a:off x="0" y="0"/>
                        <a:ext cx="61595" cy="100330"/>
                      </a:xfrm>
                      <a:prstGeom prst="rect">
                        <a:avLst/>
                      </a:prstGeom>
                      <a:noFill/>
                      <a:ln w="9525" cap="flat" cmpd="sng" algn="ctr">
                        <a:noFill/>
                        <a:miter lim="800000"/>
                        <a:headEnd/>
                        <a:tailEnd/>
                      </a:ln>
                    </wps:spPr>
                    <wps:txbx>
                      <w:txbxContent>
                        <w:p w14:paraId="581ECE41" w14:textId="77777777" w:rsidR="00A83745" w:rsidRDefault="00A83745">
                          <w:pPr>
                            <w:suppressAutoHyphens/>
                            <w:ind w:leftChars="-1" w:hangingChars="1" w:hanging="2"/>
                            <w:textDirection w:val="btLr"/>
                            <w:textAlignment w:val="top"/>
                            <w:outlineLvl w:val="0"/>
                            <w:rPr>
                              <w:position w:val="-1"/>
                            </w:rPr>
                          </w:pPr>
                          <w:r w:rsidRPr="FFFFFFFF" w:rsidDel="FFFFFFFF">
                            <w:rPr>
                              <w:position w:val="-1"/>
                              <w:specVanish/>
                            </w:rPr>
                            <w:fldChar w:fldCharType="begin"/>
                          </w:r>
                          <w:r w:rsidRPr="FFFFFFFF" w:rsidDel="FFFFFFFF">
                            <w:rPr>
                              <w:position w:val="-1"/>
                            </w:rPr>
                            <w:instrText xml:space="preserve"> PAGE \* MERGEFORMAT </w:instrText>
                          </w:r>
                          <w:r w:rsidRPr="FFFFFFFF" w:rsidDel="FFFFFFFF">
                            <w:rPr>
                              <w:position w:val="-1"/>
                              <w:specVanish/>
                            </w:rPr>
                            <w:fldChar w:fldCharType="separate"/>
                          </w:r>
                          <w:r w:rsidRPr="00944264" w:rsidDel="FFFFFFFF">
                            <w:rPr>
                              <w:color w:val="000000"/>
                              <w:position w:val="-1"/>
                            </w:rPr>
                            <w:t>12</w:t>
                          </w:r>
                          <w:r w:rsidRPr="FFFFFFFF" w:rsidDel="FFFFFFFF">
                            <w:rPr>
                              <w:position w:val="-1"/>
                              <w:specVanish/>
                            </w:rPr>
                            <w:fldChar w:fldCharType="end"/>
                          </w:r>
                        </w:p>
                        <w:p w14:paraId="30DB7073" w14:textId="77777777" w:rsidR="00A83745" w:rsidRDefault="00A83745">
                          <w:pPr>
                            <w:suppressAutoHyphens/>
                            <w:ind w:leftChars="-1" w:hangingChars="1" w:hanging="2"/>
                            <w:textDirection w:val="btLr"/>
                            <w:textAlignment w:val="top"/>
                            <w:outlineLvl w:val="0"/>
                            <w:rPr>
                              <w:position w:val="-1"/>
                            </w:rPr>
                          </w:pPr>
                        </w:p>
                      </w:txbxContent>
                    </wps:txbx>
                    <wps:bodyPr/>
                  </wps:wsp>
                </a:graphicData>
              </a:graphic>
            </wp:anchor>
          </w:drawing>
        </mc:Choice>
        <mc:Fallback xmlns:w16se="http://schemas.microsoft.com/office/word/2015/wordml/symex" xmlns:w15="http://schemas.microsoft.com/office/word/2012/wordml" xmlns:cx="http://schemas.microsoft.com/office/drawing/2014/chartex">
          <w:pict>
            <v:shapetype w14:anchorId="63AF181F" id="_x0000_t202" coordsize="21600,21600" o:spt="202" path="m,l,21600r21600,l21600,xe">
              <v:stroke joinstyle="miter"/>
              <v:path gradientshapeok="t" o:connecttype="rect"/>
            </v:shapetype>
            <v:shape id="Text Box 1" o:spid="_x0000_s1026" type="#_x0000_t202" style="position:absolute;margin-left:442.65pt;margin-top:0;width:4.85pt;height:7.9pt;z-index:251658240;visibility:visible;mso-wrap-style:square;mso-wrap-distance-left:5pt;mso-wrap-distance-top:0;mso-wrap-distance-right: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" filled="f" stroked="f">
              <v:textbox>
                <w:txbxContent>
                  <w:p w14:paraId="581ECE41" w14:textId="77777777" w:rsidR="00AA3E4E" w:rsidRDefault="00AA3E4E">
                    <w:pPr>
                      <w:suppressAutoHyphens/>
                      <w:ind w:leftChars="-1" w:hangingChars="1" w:hanging="2"/>
                      <w:textDirection w:val="btLr"/>
                      <w:textAlignment w:val="top"/>
                      <w:outlineLvl w:val="0"/>
                      <w:rPr>
                        <w:position w:val="-1"/>
                      </w:rPr>
                    </w:pPr>
                    <w:r w:rsidRPr="FFFFFFFF" w:rsidDel="FFFFFFFF">
                      <w:rPr>
                        <w:position w:val="-1"/>
                        <w:specVanish/>
                      </w:rPr>
                      <w:fldChar w:fldCharType="begin"/>
                    </w:r>
                    <w:r w:rsidRPr="FFFFFFFF" w:rsidDel="FFFFFFFF">
                      <w:rPr>
                        <w:position w:val="-1"/>
                      </w:rPr>
                      <w:instrText xml:space="preserve"> PAGE \* MERGEFORMAT </w:instrText>
                    </w:r>
                    <w:r w:rsidRPr="FFFFFFFF" w:rsidDel="FFFFFFFF">
                      <w:rPr>
                        <w:position w:val="-1"/>
                        <w:specVanish/>
                      </w:rPr>
                      <w:fldChar w:fldCharType="separate"/>
                    </w:r>
                    <w:r w:rsidRPr="00944264" w:rsidDel="FFFFFFFF">
                      <w:rPr>
                        <w:color w:val="000000"/>
                        <w:position w:val="-1"/>
                      </w:rPr>
                      <w:t>12</w:t>
                    </w:r>
                    <w:r w:rsidRPr="FFFFFFFF" w:rsidDel="FFFFFFFF">
                      <w:rPr>
                        <w:position w:val="-1"/>
                        <w:specVanish/>
                      </w:rPr>
                      <w:fldChar w:fldCharType="end"/>
                    </w:r>
                  </w:p>
                  <w:p w14:paraId="30DB7073" w14:textId="77777777" w:rsidR="00AA3E4E" w:rsidRDefault="00AA3E4E">
                    <w:pPr>
                      <w:suppressAutoHyphens/>
                      <w:ind w:leftChars="-1" w:hangingChars="1" w:hanging="2"/>
                      <w:textDirection w:val="btLr"/>
                      <w:textAlignment w:val="top"/>
                      <w:outlineLvl w:val="0"/>
                      <w:rPr>
                        <w:position w:val="-1"/>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76785" w14:textId="77777777" w:rsidR="00845E4A" w:rsidRDefault="00845E4A">
      <w:r>
        <w:separator/>
      </w:r>
    </w:p>
  </w:footnote>
  <w:footnote w:type="continuationSeparator" w:id="0">
    <w:p w14:paraId="4675D693" w14:textId="77777777" w:rsidR="00845E4A" w:rsidRDefault="00845E4A">
      <w:r>
        <w:continuationSeparator/>
      </w:r>
    </w:p>
  </w:footnote>
  <w:footnote w:id="1">
    <w:p w14:paraId="7CCAB758" w14:textId="3121E5E0" w:rsidR="00A83745" w:rsidRPr="00917ACE" w:rsidRDefault="00A83745" w:rsidP="00917ACE">
      <w:pPr>
        <w:pBdr>
          <w:top w:val="nil"/>
          <w:left w:val="nil"/>
          <w:bottom w:val="nil"/>
          <w:right w:val="nil"/>
          <w:between w:val="nil"/>
        </w:pBdr>
        <w:spacing w:before="120"/>
        <w:ind w:left="20" w:right="60" w:firstLine="689"/>
        <w:jc w:val="both"/>
        <w:rPr>
          <w:rFonts w:ascii="Times New Roman" w:eastAsia="Arial" w:hAnsi="Times New Roman" w:cs="Times New Roman"/>
          <w:color w:val="000000"/>
        </w:rPr>
      </w:pPr>
      <w:r w:rsidRPr="00917ACE">
        <w:rPr>
          <w:rFonts w:ascii="Times New Roman" w:hAnsi="Times New Roman" w:cs="Times New Roman"/>
          <w:vertAlign w:val="superscript"/>
        </w:rPr>
        <w:footnoteRef/>
      </w:r>
      <w:r w:rsidRPr="00917ACE">
        <w:rPr>
          <w:rFonts w:ascii="Times New Roman" w:eastAsia="Arial" w:hAnsi="Times New Roman" w:cs="Times New Roman"/>
          <w:color w:val="000000"/>
        </w:rPr>
        <w:t>Thông tư liên tịch số 190/2011/TTLT-BQP-BLĐTBXH-BTC sửa đổi, bổ sung Thông tư liên tịch số 69/2007/TTLT-BQP-BLĐTBXH-BTC ngày 16 tháng 4 năm 2007 của Bộ Quốc phòng, Bộ Lao động - Thương binh và Xã hội, Bộ Tài chính hướng dẫn thực hiện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có căn cứ ban hành như sau:</w:t>
      </w:r>
    </w:p>
    <w:p w14:paraId="07E8A1A9" w14:textId="42222CEF" w:rsidR="00A83745" w:rsidRPr="00C753B8" w:rsidRDefault="00A83745" w:rsidP="00917ACE">
      <w:pPr>
        <w:pBdr>
          <w:top w:val="nil"/>
          <w:left w:val="nil"/>
          <w:bottom w:val="nil"/>
          <w:right w:val="nil"/>
          <w:between w:val="nil"/>
        </w:pBdr>
        <w:spacing w:before="120"/>
        <w:ind w:left="20" w:right="60" w:firstLine="689"/>
        <w:jc w:val="both"/>
        <w:rPr>
          <w:rFonts w:ascii="Times New Roman" w:eastAsia="Arial" w:hAnsi="Times New Roman" w:cs="Times New Roman"/>
          <w:i/>
          <w:color w:val="000000"/>
        </w:rPr>
      </w:pPr>
      <w:r w:rsidRPr="00C753B8">
        <w:rPr>
          <w:rFonts w:ascii="Times New Roman" w:eastAsia="Arial" w:hAnsi="Times New Roman" w:cs="Times New Roman"/>
          <w:i/>
          <w:color w:val="000000"/>
        </w:rPr>
        <w:t>Căn cứ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(sau đây gọi tắt là Nghị định số 159/2006/NĐ-CP);</w:t>
      </w:r>
    </w:p>
    <w:p w14:paraId="598DC507" w14:textId="77777777" w:rsidR="00A83745" w:rsidRPr="00C753B8" w:rsidRDefault="00A83745" w:rsidP="00917ACE">
      <w:pPr>
        <w:pBdr>
          <w:top w:val="nil"/>
          <w:left w:val="nil"/>
          <w:bottom w:val="nil"/>
          <w:right w:val="nil"/>
          <w:between w:val="nil"/>
        </w:pBdr>
        <w:spacing w:before="120"/>
        <w:ind w:left="20" w:right="80" w:firstLine="689"/>
        <w:jc w:val="both"/>
        <w:rPr>
          <w:rFonts w:ascii="Times New Roman" w:eastAsia="Arial" w:hAnsi="Times New Roman" w:cs="Times New Roman"/>
          <w:i/>
          <w:color w:val="000000"/>
          <w:lang w:val="en-US"/>
        </w:rPr>
      </w:pPr>
      <w:r w:rsidRPr="00C753B8">
        <w:rPr>
          <w:rFonts w:ascii="Times New Roman" w:eastAsia="Arial" w:hAnsi="Times New Roman" w:cs="Times New Roman"/>
          <w:i/>
          <w:color w:val="000000"/>
        </w:rPr>
        <w:t>Căn cứ Nghị định số 11/2011/NĐ-CP ngày 30 tháng 01 năm 2011 của Chính phủ về việc sửa đổi, bổ sung một số điều của Nghị định số 159/2006/NĐ-CP (sau đây gọi tắt là Nghị định số 11/2011/NĐ-CP);</w:t>
      </w:r>
      <w:r w:rsidRPr="00C753B8">
        <w:rPr>
          <w:rFonts w:ascii="Times New Roman" w:eastAsia="Arial" w:hAnsi="Times New Roman" w:cs="Times New Roman"/>
          <w:i/>
          <w:color w:val="000000"/>
          <w:lang w:val="en-US"/>
        </w:rPr>
        <w:t xml:space="preserve"> </w:t>
      </w:r>
    </w:p>
    <w:p w14:paraId="2EC7E64F" w14:textId="1AC890A5" w:rsidR="00A83745" w:rsidRPr="00AE319D" w:rsidRDefault="00A83745" w:rsidP="00917ACE">
      <w:pPr>
        <w:pBdr>
          <w:top w:val="nil"/>
          <w:left w:val="nil"/>
          <w:bottom w:val="nil"/>
          <w:right w:val="nil"/>
          <w:between w:val="nil"/>
        </w:pBdr>
        <w:spacing w:before="120"/>
        <w:ind w:left="20" w:right="80" w:firstLine="689"/>
        <w:jc w:val="both"/>
        <w:rPr>
          <w:rFonts w:ascii="Times New Roman" w:eastAsia="Arial" w:hAnsi="Times New Roman" w:cs="Times New Roman"/>
          <w:color w:val="000000"/>
          <w:lang w:val="en-US"/>
        </w:rPr>
      </w:pPr>
      <w:r w:rsidRPr="00C753B8">
        <w:rPr>
          <w:rFonts w:ascii="Times New Roman" w:eastAsia="Arial" w:hAnsi="Times New Roman" w:cs="Times New Roman"/>
          <w:i/>
          <w:color w:val="000000"/>
        </w:rPr>
        <w:t>Bộ Quốc phòng, Bộ Lao động - Thương binh và Xã hội, Bộ Tài chính hướng dẫn sửa đổi, bổ sung Thông tư liên tịch số 69/2007/TTLT-BQP-BLĐTBXH-BTC ngày 16 tháng 4 năm 2007 của Bộ Quốc phòng, Bộ Lao động - Thương binh và Xã hội, Bộ Tài chính hướng dẫn thực hiện Nghị định số 159/2006/NĐ-CP (sau đây gọi tắt là Thông tư liên tịch số 69/2007/TTLT-BQP-BLĐTBXH-BTC) như sau</w:t>
      </w:r>
      <w:r>
        <w:rPr>
          <w:rFonts w:ascii="Times New Roman" w:eastAsia="Arial" w:hAnsi="Times New Roman" w:cs="Times New Roman"/>
          <w:color w:val="000000"/>
          <w:lang w:val="en-US"/>
        </w:rPr>
        <w:t>;</w:t>
      </w:r>
    </w:p>
    <w:p w14:paraId="6BC3262C" w14:textId="07B3B690" w:rsidR="00A83745" w:rsidRPr="00917ACE" w:rsidRDefault="00A83745" w:rsidP="00AE319D">
      <w:pPr>
        <w:pStyle w:val="FootnoteText"/>
        <w:spacing w:before="120"/>
        <w:jc w:val="both"/>
        <w:rPr>
          <w:spacing w:val="-2"/>
          <w:sz w:val="24"/>
          <w:szCs w:val="24"/>
        </w:rPr>
      </w:pPr>
      <w:r>
        <w:rPr>
          <w:spacing w:val="-2"/>
          <w:sz w:val="24"/>
          <w:szCs w:val="24"/>
        </w:rPr>
        <w:tab/>
      </w:r>
      <w:r w:rsidRPr="00917ACE">
        <w:rPr>
          <w:spacing w:val="-2"/>
          <w:sz w:val="24"/>
          <w:szCs w:val="24"/>
        </w:rPr>
        <w:t>Thông tư số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r w:rsidRPr="00917ACE">
        <w:rPr>
          <w:sz w:val="24"/>
          <w:szCs w:val="24"/>
        </w:rPr>
        <w:t xml:space="preserve"> </w:t>
      </w:r>
      <w:r w:rsidRPr="00917ACE">
        <w:rPr>
          <w:spacing w:val="-2"/>
          <w:sz w:val="24"/>
          <w:szCs w:val="24"/>
        </w:rPr>
        <w:t>có căn cứ ban hành như sau:</w:t>
      </w:r>
    </w:p>
    <w:p w14:paraId="389C5780" w14:textId="08C8497E" w:rsidR="00A83745" w:rsidRPr="00917ACE" w:rsidRDefault="00A83745" w:rsidP="00917ACE">
      <w:pPr>
        <w:pStyle w:val="BodyText"/>
        <w:spacing w:before="120" w:line="264" w:lineRule="auto"/>
        <w:ind w:firstLine="700"/>
        <w:jc w:val="both"/>
        <w:rPr>
          <w:i/>
          <w:spacing w:val="6"/>
        </w:rPr>
      </w:pPr>
      <w:r w:rsidRPr="00917ACE">
        <w:rPr>
          <w:spacing w:val="-2"/>
        </w:rPr>
        <w:tab/>
      </w:r>
      <w:r w:rsidRPr="00917ACE">
        <w:rPr>
          <w:i/>
          <w:spacing w:val="6"/>
        </w:rPr>
        <w:t>Căn cứ Luật Ban hành văn bản quy phạm pháp luật ngày 22 tháng 6 năm 2015;</w:t>
      </w:r>
    </w:p>
    <w:p w14:paraId="60D5AA88" w14:textId="77777777" w:rsidR="00A83745" w:rsidRPr="00917ACE" w:rsidRDefault="00A83745" w:rsidP="00917ACE">
      <w:pPr>
        <w:spacing w:before="120" w:after="120" w:line="264" w:lineRule="auto"/>
        <w:ind w:firstLine="700"/>
        <w:jc w:val="both"/>
        <w:rPr>
          <w:rFonts w:ascii="Times New Roman" w:hAnsi="Times New Roman" w:cs="Times New Roman"/>
          <w:i/>
        </w:rPr>
      </w:pPr>
      <w:r w:rsidRPr="00917ACE">
        <w:rPr>
          <w:rFonts w:ascii="Times New Roman" w:hAnsi="Times New Roman" w:cs="Times New Roman"/>
          <w:i/>
        </w:rPr>
        <w:t>Căn cứ Luật sửa đổi, bổ sung một số điều của Luật Ban hành văn bản quy phạm pháp luật ngày 18 tháng 6 năm 2020;</w:t>
      </w:r>
    </w:p>
    <w:p w14:paraId="7FFC05DC" w14:textId="77777777" w:rsidR="00A83745" w:rsidRPr="00917ACE" w:rsidRDefault="00A83745" w:rsidP="00917ACE">
      <w:pPr>
        <w:spacing w:before="120" w:after="120" w:line="264" w:lineRule="auto"/>
        <w:ind w:firstLine="700"/>
        <w:jc w:val="both"/>
        <w:rPr>
          <w:rFonts w:ascii="Times New Roman" w:hAnsi="Times New Roman" w:cs="Times New Roman"/>
          <w:i/>
        </w:rPr>
      </w:pPr>
      <w:r w:rsidRPr="00917ACE">
        <w:rPr>
          <w:rFonts w:ascii="Times New Roman" w:hAnsi="Times New Roman" w:cs="Times New Roman"/>
          <w:i/>
        </w:rPr>
        <w:t>Căn cứ Luật Căn cước ngày 27 tháng 11 năm 2023;</w:t>
      </w:r>
    </w:p>
    <w:p w14:paraId="0279BCB1" w14:textId="77777777" w:rsidR="00A83745" w:rsidRPr="00917ACE" w:rsidRDefault="00A83745" w:rsidP="00917ACE">
      <w:pPr>
        <w:spacing w:before="120" w:after="120" w:line="264" w:lineRule="auto"/>
        <w:ind w:firstLine="700"/>
        <w:jc w:val="both"/>
        <w:rPr>
          <w:rFonts w:ascii="Times New Roman" w:hAnsi="Times New Roman" w:cs="Times New Roman"/>
          <w:i/>
        </w:rPr>
      </w:pPr>
      <w:r w:rsidRPr="00917ACE">
        <w:rPr>
          <w:rFonts w:ascii="Times New Roman" w:hAnsi="Times New Roman" w:cs="Times New Roman"/>
          <w:i/>
        </w:rPr>
        <w:t>Căn cứ Luật Cư trú ngày 13 tháng 11 năm 2020;</w:t>
      </w:r>
    </w:p>
    <w:p w14:paraId="134877D8" w14:textId="77777777" w:rsidR="00A83745" w:rsidRPr="00917ACE" w:rsidRDefault="00A83745" w:rsidP="00917ACE">
      <w:pPr>
        <w:spacing w:before="120" w:after="120" w:line="264" w:lineRule="auto"/>
        <w:ind w:firstLine="700"/>
        <w:jc w:val="both"/>
        <w:rPr>
          <w:rFonts w:ascii="Times New Roman" w:hAnsi="Times New Roman" w:cs="Times New Roman"/>
          <w:i/>
        </w:rPr>
      </w:pPr>
      <w:r w:rsidRPr="00917ACE">
        <w:rPr>
          <w:rFonts w:ascii="Times New Roman" w:hAnsi="Times New Roman" w:cs="Times New Roman"/>
          <w:i/>
        </w:rPr>
        <w:t>Căn cứ Nghị quyết số 142/2024/QH15 ngày 29 tháng 6 năm 2024 của Kỳ họp thứ 7, Quốc hội khóa XV;</w:t>
      </w:r>
    </w:p>
    <w:p w14:paraId="5E2A4D05" w14:textId="77777777" w:rsidR="00A83745" w:rsidRPr="00917ACE" w:rsidRDefault="00A83745" w:rsidP="00917ACE">
      <w:pPr>
        <w:spacing w:before="120" w:after="120" w:line="264" w:lineRule="auto"/>
        <w:ind w:firstLine="700"/>
        <w:jc w:val="both"/>
        <w:rPr>
          <w:rFonts w:ascii="Times New Roman" w:hAnsi="Times New Roman" w:cs="Times New Roman"/>
          <w:i/>
        </w:rPr>
      </w:pPr>
      <w:r w:rsidRPr="00917ACE">
        <w:rPr>
          <w:rFonts w:ascii="Times New Roman" w:hAnsi="Times New Roman" w:cs="Times New Roman"/>
          <w:i/>
        </w:rPr>
        <w:t xml:space="preserve">Căn cứ Nghị định số 01/2022/NĐ-CP ngày 30 tháng 11 năm 2022 của Chính phủ quy định chức năng, nhiệm vụ, quyền hạn và cơ cấu tổ chức của Bộ Quốc phòng; </w:t>
      </w:r>
    </w:p>
    <w:p w14:paraId="17D9A876" w14:textId="77777777" w:rsidR="00A83745" w:rsidRPr="00917ACE" w:rsidRDefault="00A83745" w:rsidP="00917ACE">
      <w:pPr>
        <w:spacing w:before="120" w:after="120" w:line="264" w:lineRule="auto"/>
        <w:ind w:firstLine="700"/>
        <w:jc w:val="both"/>
        <w:rPr>
          <w:rFonts w:ascii="Times New Roman" w:hAnsi="Times New Roman" w:cs="Times New Roman"/>
          <w:i/>
          <w:spacing w:val="-4"/>
        </w:rPr>
      </w:pPr>
      <w:r w:rsidRPr="00917ACE">
        <w:rPr>
          <w:rFonts w:ascii="Times New Roman" w:hAnsi="Times New Roman" w:cs="Times New Roman"/>
          <w:i/>
        </w:rPr>
        <w:t>Căn cứ Nghị định số 34/2016/NĐ-CP ngày 14 tháng 5 tháng 2016 của Chính phủ quy định chi tiết một số điều và biện pháp thi hành Luật Ban hành văn bản quy phạm pháp luật; Nghị định số 154/2020/NĐ- 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r w:rsidRPr="00917ACE">
        <w:rPr>
          <w:rFonts w:ascii="Times New Roman" w:hAnsi="Times New Roman" w:cs="Times New Roman"/>
          <w:b/>
        </w:rPr>
        <w:t xml:space="preserve"> </w:t>
      </w:r>
      <w:r w:rsidRPr="00917ACE">
        <w:rPr>
          <w:rFonts w:ascii="Times New Roman" w:hAnsi="Times New Roman" w:cs="Times New Roman"/>
          <w:i/>
        </w:rPr>
        <w:t>Nghị định số</w:t>
      </w:r>
      <w:r w:rsidRPr="00917ACE">
        <w:rPr>
          <w:rFonts w:ascii="Times New Roman" w:hAnsi="Times New Roman" w:cs="Times New Roman"/>
          <w:i/>
          <w:spacing w:val="-4"/>
        </w:rPr>
        <w:t xml:space="preserve">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14:paraId="14208312" w14:textId="77777777" w:rsidR="00A83745" w:rsidRPr="00917ACE" w:rsidRDefault="00A83745" w:rsidP="00917ACE">
      <w:pPr>
        <w:spacing w:before="120" w:after="120" w:line="264" w:lineRule="auto"/>
        <w:ind w:firstLine="700"/>
        <w:jc w:val="both"/>
        <w:rPr>
          <w:rFonts w:ascii="Times New Roman" w:hAnsi="Times New Roman" w:cs="Times New Roman"/>
          <w:i/>
        </w:rPr>
      </w:pPr>
      <w:r w:rsidRPr="00917ACE">
        <w:rPr>
          <w:rFonts w:ascii="Times New Roman" w:hAnsi="Times New Roman" w:cs="Times New Roman"/>
          <w:i/>
        </w:rPr>
        <w:t>Căn cứ Nghị định số 70/2024/NĐ-CP ngày 25 tháng 6 năm 2024 của Chính phủ quy định chi tiết một số điều và biện pháp thi hành Luật Căn cước;</w:t>
      </w:r>
    </w:p>
    <w:p w14:paraId="3E5118F7" w14:textId="77777777" w:rsidR="00A83745" w:rsidRPr="00917ACE" w:rsidRDefault="00A83745" w:rsidP="00917ACE">
      <w:pPr>
        <w:spacing w:before="120" w:after="120" w:line="264" w:lineRule="auto"/>
        <w:ind w:firstLine="700"/>
        <w:jc w:val="both"/>
        <w:rPr>
          <w:rFonts w:ascii="Times New Roman" w:hAnsi="Times New Roman" w:cs="Times New Roman"/>
          <w:i/>
        </w:rPr>
      </w:pPr>
      <w:r w:rsidRPr="00917ACE">
        <w:rPr>
          <w:rFonts w:ascii="Times New Roman" w:hAnsi="Times New Roman" w:cs="Times New Roman"/>
          <w:i/>
        </w:rPr>
        <w:t>Theo đề nghị của Chủ nhiệm Tổng cục Chính trị;</w:t>
      </w:r>
    </w:p>
    <w:p w14:paraId="04875CA5" w14:textId="146F742D" w:rsidR="00A83745" w:rsidRPr="00917ACE" w:rsidRDefault="00A83745" w:rsidP="00E40841">
      <w:pPr>
        <w:spacing w:before="120" w:after="120"/>
        <w:ind w:firstLine="697"/>
        <w:jc w:val="both"/>
        <w:rPr>
          <w:rFonts w:ascii="Arial" w:eastAsia="Arial" w:hAnsi="Arial" w:cs="Arial"/>
          <w:i/>
          <w:color w:val="000000"/>
          <w:sz w:val="20"/>
          <w:szCs w:val="20"/>
          <w:lang w:val="en-US"/>
        </w:rPr>
      </w:pPr>
      <w:r w:rsidRPr="00917ACE">
        <w:rPr>
          <w:rFonts w:ascii="Times New Roman" w:hAnsi="Times New Roman" w:cs="Times New Roman"/>
          <w:bCs/>
          <w:i/>
          <w:iCs/>
          <w:spacing w:val="4"/>
        </w:rPr>
        <w:tab/>
        <w:t>Bộ trưởng Bộ Quốc phòng ban hành Thông tư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r>
        <w:rPr>
          <w:rFonts w:ascii="Times New Roman" w:hAnsi="Times New Roman" w:cs="Times New Roman"/>
          <w:bCs/>
          <w:i/>
          <w:iCs/>
          <w:spacing w:val="4"/>
          <w:lang w:val="en-US"/>
        </w:rPr>
        <w:t>.</w:t>
      </w:r>
    </w:p>
  </w:footnote>
  <w:footnote w:id="2">
    <w:p w14:paraId="45DB29B6" w14:textId="77777777" w:rsidR="00A83745" w:rsidRPr="00917ACE" w:rsidRDefault="00A83745" w:rsidP="00324039">
      <w:pPr>
        <w:pBdr>
          <w:top w:val="nil"/>
          <w:left w:val="nil"/>
          <w:bottom w:val="nil"/>
          <w:right w:val="nil"/>
          <w:between w:val="nil"/>
        </w:pBdr>
        <w:spacing w:before="120"/>
        <w:ind w:left="20" w:right="1" w:firstLine="689"/>
        <w:jc w:val="both"/>
        <w:rPr>
          <w:rFonts w:ascii="Times New Roman" w:eastAsia="Arial" w:hAnsi="Times New Roman" w:cs="Times New Roman"/>
          <w:color w:val="000000"/>
        </w:rPr>
      </w:pPr>
      <w:r w:rsidRPr="00917ACE">
        <w:rPr>
          <w:rFonts w:ascii="Times New Roman" w:hAnsi="Times New Roman" w:cs="Times New Roman"/>
          <w:vertAlign w:val="superscript"/>
        </w:rPr>
        <w:footnoteRef/>
      </w:r>
      <w:r w:rsidRPr="00917ACE">
        <w:rPr>
          <w:rFonts w:ascii="Times New Roman" w:eastAsia="Arial" w:hAnsi="Times New Roman" w:cs="Times New Roman"/>
          <w:color w:val="000000"/>
        </w:rPr>
        <w:t xml:space="preserve"> Mục này được sửa đổi, bổ sung theo quy định tại Khoản 1 Điều 1 của Thông tư liên tịch số 190/2011/TTLT-BQP-BLĐTBXH-BTC sửa đổi, bổ sung Thông tư liên tịch số 69/2007/TTLT-BQP-BLĐTBXH-BTC ngày 16 tháng 4 năm 2007 của Bộ Quốc phòng, Bộ Lao động - Thương binh và Xã hội, Bộ Tài chính hướng dẫn thực hiện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có hiệu lực kể từ ngày 25 tháng 12 năm 2011.</w:t>
      </w:r>
    </w:p>
  </w:footnote>
  <w:footnote w:id="3">
    <w:p w14:paraId="03DC00C4" w14:textId="77777777" w:rsidR="00A83745" w:rsidRPr="00917ACE" w:rsidRDefault="00A83745" w:rsidP="00244690">
      <w:pPr>
        <w:pBdr>
          <w:top w:val="nil"/>
          <w:left w:val="nil"/>
          <w:bottom w:val="nil"/>
          <w:right w:val="nil"/>
          <w:between w:val="nil"/>
        </w:pBdr>
        <w:spacing w:before="120"/>
        <w:ind w:left="20" w:right="1" w:firstLine="689"/>
        <w:jc w:val="both"/>
        <w:rPr>
          <w:rFonts w:ascii="Times New Roman" w:eastAsia="Arial" w:hAnsi="Times New Roman" w:cs="Times New Roman"/>
          <w:color w:val="000000"/>
        </w:rPr>
      </w:pPr>
      <w:r w:rsidRPr="00917ACE">
        <w:rPr>
          <w:rFonts w:ascii="Times New Roman" w:hAnsi="Times New Roman" w:cs="Times New Roman"/>
          <w:vertAlign w:val="superscript"/>
        </w:rPr>
        <w:footnoteRef/>
      </w:r>
      <w:r w:rsidRPr="00917ACE">
        <w:rPr>
          <w:rFonts w:ascii="Times New Roman" w:eastAsia="Arial" w:hAnsi="Times New Roman" w:cs="Times New Roman"/>
          <w:color w:val="000000"/>
        </w:rPr>
        <w:t xml:space="preserve"> Khoản này được sửa đổi, bổ sung theo quy định tại Khoản 2 Điều 1 của Thông tư liên tịch số 190/2011/TTLT-BQP-BLĐTBXH-BTC sửa đổi, bổ sung Thông tư liên tịch số 69/2007/TTLT-BQP-BLĐTBXH-BTC ngày 16 tháng 4 năm 2007 của Bộ Quốc phòng, Bộ Lao động - Thương binh và Xã hội, Bộ Tài chính hướng dẫn thực hiện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có hiệu lực kể từ ngày 25 tháng 12 năm 2011.</w:t>
      </w:r>
    </w:p>
  </w:footnote>
  <w:footnote w:id="4">
    <w:p w14:paraId="2A1603EB" w14:textId="77777777" w:rsidR="00A83745" w:rsidRPr="00917ACE" w:rsidRDefault="00A83745" w:rsidP="00917ACE">
      <w:pPr>
        <w:pBdr>
          <w:top w:val="nil"/>
          <w:left w:val="nil"/>
          <w:bottom w:val="nil"/>
          <w:right w:val="nil"/>
          <w:between w:val="nil"/>
        </w:pBdr>
        <w:spacing w:before="120"/>
        <w:ind w:left="20" w:right="60" w:firstLine="689"/>
        <w:jc w:val="both"/>
        <w:rPr>
          <w:rFonts w:ascii="Times New Roman" w:eastAsia="Arial" w:hAnsi="Times New Roman" w:cs="Times New Roman"/>
          <w:color w:val="000000"/>
        </w:rPr>
      </w:pPr>
      <w:r w:rsidRPr="00917ACE">
        <w:rPr>
          <w:rFonts w:ascii="Times New Roman" w:hAnsi="Times New Roman" w:cs="Times New Roman"/>
          <w:vertAlign w:val="superscript"/>
        </w:rPr>
        <w:footnoteRef/>
      </w:r>
      <w:r w:rsidRPr="00917ACE">
        <w:rPr>
          <w:rFonts w:ascii="Times New Roman" w:eastAsia="Arial" w:hAnsi="Times New Roman" w:cs="Times New Roman"/>
          <w:color w:val="000000"/>
        </w:rPr>
        <w:t xml:space="preserve"> Khoản này được sửa đổi, bổ sung theo quy định tại Khoản 3 Điều 1 của Thông tư liên tịch số 190/2011/TTLT-BQP-BLĐTBXH-BTC sửa đổi, bổ sung Thông tư liên tịch số 69/2007/TTLT-BQP-BLĐTBXH-BTC ngày 16 tháng 4 năm 2007 của Bộ Quốc phòng, Bộ Lao động - Thương binh và Xã hội, Bộ Tài chính hướng dẫn thực hiện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có hiệu lực kể từ ngày 25 tháng 12 năm 2011.</w:t>
      </w:r>
    </w:p>
  </w:footnote>
  <w:footnote w:id="5">
    <w:p w14:paraId="29A1285D" w14:textId="61D13AAA" w:rsidR="00A83745" w:rsidRPr="00917ACE" w:rsidRDefault="00A83745" w:rsidP="00244690">
      <w:pPr>
        <w:pBdr>
          <w:top w:val="nil"/>
          <w:left w:val="nil"/>
          <w:bottom w:val="nil"/>
          <w:right w:val="nil"/>
          <w:between w:val="nil"/>
        </w:pBdr>
        <w:spacing w:before="120"/>
        <w:ind w:left="20" w:right="1" w:firstLine="689"/>
        <w:jc w:val="both"/>
        <w:rPr>
          <w:rFonts w:ascii="Times New Roman" w:eastAsia="Arial" w:hAnsi="Times New Roman" w:cs="Times New Roman"/>
          <w:color w:val="000000"/>
        </w:rPr>
      </w:pPr>
      <w:r w:rsidRPr="00917ACE">
        <w:rPr>
          <w:rFonts w:ascii="Times New Roman" w:hAnsi="Times New Roman" w:cs="Times New Roman"/>
          <w:vertAlign w:val="superscript"/>
        </w:rPr>
        <w:footnoteRef/>
      </w:r>
      <w:r w:rsidRPr="00917ACE">
        <w:rPr>
          <w:rFonts w:ascii="Times New Roman" w:eastAsia="Arial" w:hAnsi="Times New Roman" w:cs="Times New Roman"/>
          <w:color w:val="000000"/>
        </w:rPr>
        <w:t xml:space="preserve"> Khoản này được sửa đổi, bổ sung theo quy định tại Khoản 4 Điều 1 của Thông tư liên tịch số 190/2011/TTLT-BQP-BLĐTBXH-BTC sửa đổi, bổ sung Thông tư liên tịch số 69/2007/TTLT-BQP-BLĐTBXH-BTC ngày 16 tháng 4 năm 2007 của Bộ Quốc phòng, Bộ Lao động-Thương binh và Xã hội, Bộ Tài chính hướng dẫn thực hiện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có hiệu lực kể từ ngày 25 tháng 12 năm 2011.</w:t>
      </w:r>
    </w:p>
  </w:footnote>
  <w:footnote w:id="6">
    <w:p w14:paraId="26963108" w14:textId="77777777" w:rsidR="00A83745" w:rsidRPr="00917ACE" w:rsidRDefault="00A83745" w:rsidP="00960E0C">
      <w:pPr>
        <w:pBdr>
          <w:top w:val="nil"/>
          <w:left w:val="nil"/>
          <w:bottom w:val="nil"/>
          <w:right w:val="nil"/>
          <w:between w:val="nil"/>
        </w:pBdr>
        <w:spacing w:before="120"/>
        <w:ind w:left="20" w:right="1" w:firstLine="689"/>
        <w:jc w:val="both"/>
        <w:rPr>
          <w:rFonts w:ascii="Times New Roman" w:eastAsia="Arial" w:hAnsi="Times New Roman" w:cs="Times New Roman"/>
          <w:color w:val="000000"/>
        </w:rPr>
      </w:pPr>
      <w:r w:rsidRPr="00917ACE">
        <w:rPr>
          <w:rFonts w:ascii="Times New Roman" w:hAnsi="Times New Roman" w:cs="Times New Roman"/>
          <w:vertAlign w:val="superscript"/>
        </w:rPr>
        <w:footnoteRef/>
      </w:r>
      <w:r w:rsidRPr="00917ACE">
        <w:rPr>
          <w:rFonts w:ascii="Times New Roman" w:eastAsia="Arial" w:hAnsi="Times New Roman" w:cs="Times New Roman"/>
          <w:color w:val="000000"/>
        </w:rPr>
        <w:t xml:space="preserve"> Khoản này được sửa đổi, bổ sung theo quy định tại Khoản 5 Điều 1 của Thông tư liên tịch số 190/2011/TTLT-BQP-BLĐTBXH-BTC sửa đổi, bổ sung Thông tư liên tịch số 69/2007/TTLT-BQP-BLĐTBXH-BTC ngày 16 tháng 4 năm 2007 của Bộ Quốc phòng, Bộ Lao động-Thương binh và Xã hội, Bộ Tài chính hướng dẫn thực hiện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có hiệu lực kể từ ngày 25 tháng 12 năm 2011.</w:t>
      </w:r>
    </w:p>
  </w:footnote>
  <w:footnote w:id="7">
    <w:p w14:paraId="6AE3D10D" w14:textId="77777777" w:rsidR="00A83745" w:rsidRPr="00917ACE" w:rsidRDefault="00A83745" w:rsidP="00917ACE">
      <w:pPr>
        <w:pBdr>
          <w:top w:val="nil"/>
          <w:left w:val="nil"/>
          <w:bottom w:val="nil"/>
          <w:right w:val="nil"/>
          <w:between w:val="nil"/>
        </w:pBdr>
        <w:spacing w:before="120"/>
        <w:ind w:firstLine="689"/>
        <w:jc w:val="both"/>
        <w:rPr>
          <w:rFonts w:ascii="Times New Roman" w:eastAsia="Arial" w:hAnsi="Times New Roman" w:cs="Times New Roman"/>
          <w:color w:val="000000"/>
        </w:rPr>
      </w:pPr>
      <w:r w:rsidRPr="00917ACE">
        <w:rPr>
          <w:rFonts w:ascii="Times New Roman" w:hAnsi="Times New Roman" w:cs="Times New Roman"/>
          <w:vertAlign w:val="superscript"/>
        </w:rPr>
        <w:footnoteRef/>
      </w:r>
      <w:r w:rsidRPr="00917ACE">
        <w:rPr>
          <w:rFonts w:ascii="Times New Roman" w:eastAsia="Arial" w:hAnsi="Times New Roman" w:cs="Times New Roman"/>
          <w:color w:val="000000"/>
        </w:rPr>
        <w:t xml:space="preserve"> Khoản này được sửa đổi, bổ sung theo quy định tại Khoản 6 Điều 1 của Thông tư liên tịch số 190/2011/TTLT-BQP-BLĐTBXH-BTC sửa đổi, bổ sung Thông tư liên tịch số 69/2007/TTLT-BQP-BLĐTBXH-BTC ngày 16 tháng 4 năm 2007 của Bộ Quốc phòng, Bộ Lao động-Thương binh và Xã hội, Bộ Tài chính hướng dẫn thực hiện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có hiệu lực kể từ ngày 25 tháng 12 năm 2011.</w:t>
      </w:r>
    </w:p>
  </w:footnote>
  <w:footnote w:id="8">
    <w:p w14:paraId="40D7D510" w14:textId="77777777" w:rsidR="00A83745" w:rsidRPr="00917ACE" w:rsidRDefault="00A83745" w:rsidP="00923BAF">
      <w:pPr>
        <w:pBdr>
          <w:top w:val="nil"/>
          <w:left w:val="nil"/>
          <w:bottom w:val="nil"/>
          <w:right w:val="nil"/>
          <w:between w:val="nil"/>
        </w:pBdr>
        <w:spacing w:before="120"/>
        <w:ind w:left="20" w:right="1" w:firstLine="689"/>
        <w:jc w:val="both"/>
        <w:rPr>
          <w:rFonts w:ascii="Times New Roman" w:eastAsia="Arial" w:hAnsi="Times New Roman" w:cs="Times New Roman"/>
          <w:color w:val="000000"/>
        </w:rPr>
      </w:pPr>
      <w:r w:rsidRPr="00917ACE">
        <w:rPr>
          <w:rFonts w:ascii="Times New Roman" w:hAnsi="Times New Roman" w:cs="Times New Roman"/>
          <w:vertAlign w:val="superscript"/>
        </w:rPr>
        <w:footnoteRef/>
      </w:r>
      <w:r w:rsidRPr="00917ACE">
        <w:rPr>
          <w:rFonts w:ascii="Times New Roman" w:eastAsia="Arial" w:hAnsi="Times New Roman" w:cs="Times New Roman"/>
          <w:color w:val="000000"/>
        </w:rPr>
        <w:t xml:space="preserve"> Điểm này được sửa đổi, bổ sung theo quy định tại Khoản 7 Điều 1 của Thông tư liên tịch số 190/2011/TTLT-BQP-BLĐTBXH-BTC sửa đổi, bổ sung Thông tư liên tịch số 69/2007/TTLT-BQP-BLĐTBXH-BTC ngày 16 tháng 4 năm 2007 của Bộ Quốc phòng, Bộ Lao động-Thương binh và Xã hội, Bộ Tài chính hướng dẫn thực hiện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có hiệu lực kể từ ngày 25 tháng 12 năm 2011.</w:t>
      </w:r>
    </w:p>
  </w:footnote>
  <w:footnote w:id="9">
    <w:p w14:paraId="33158BAC" w14:textId="77777777" w:rsidR="00A83745" w:rsidRPr="00917ACE" w:rsidRDefault="00A83745" w:rsidP="003B2A8D">
      <w:pPr>
        <w:pBdr>
          <w:top w:val="nil"/>
          <w:left w:val="nil"/>
          <w:bottom w:val="nil"/>
          <w:right w:val="nil"/>
          <w:between w:val="nil"/>
        </w:pBdr>
        <w:ind w:firstLine="709"/>
        <w:jc w:val="both"/>
        <w:rPr>
          <w:rFonts w:ascii="Times New Roman" w:eastAsia="Arial" w:hAnsi="Times New Roman" w:cs="Times New Roman"/>
          <w:color w:val="000000"/>
        </w:rPr>
      </w:pPr>
      <w:r w:rsidRPr="00917ACE">
        <w:rPr>
          <w:rFonts w:ascii="Times New Roman" w:hAnsi="Times New Roman" w:cs="Times New Roman"/>
          <w:vertAlign w:val="superscript"/>
        </w:rPr>
        <w:footnoteRef/>
      </w:r>
      <w:r w:rsidRPr="00917ACE">
        <w:rPr>
          <w:rFonts w:ascii="Times New Roman" w:eastAsia="Arial" w:hAnsi="Times New Roman" w:cs="Times New Roman"/>
          <w:color w:val="000000"/>
        </w:rPr>
        <w:t xml:space="preserve"> Điểm này được bổ sung theo quy định tại Khoản 8 Điều 1 của Thông tư liên tịch số 190/2011/TTLT-BQP-BLĐTBXH-BTC sửa đổi, bổ sung Thông tư liên tịch số 69/2007/TTLT-BQP-BLĐTBXH-BTC ngày 16 tháng 4 năm 2007 của Bộ Quốc phòng, Bộ Lao động-Thương binh và Xã hội, Bộ Tài chính hướng dẫn thực hiện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có hiệu lực kể từ ngày 25 tháng 12 năm 2011.</w:t>
      </w:r>
    </w:p>
  </w:footnote>
  <w:footnote w:id="10">
    <w:p w14:paraId="5C9C1C8D" w14:textId="77777777" w:rsidR="00A83745" w:rsidRPr="00917ACE" w:rsidRDefault="00A83745" w:rsidP="003B2A8D">
      <w:pPr>
        <w:pBdr>
          <w:top w:val="nil"/>
          <w:left w:val="nil"/>
          <w:bottom w:val="nil"/>
          <w:right w:val="nil"/>
          <w:between w:val="nil"/>
        </w:pBdr>
        <w:ind w:firstLine="709"/>
        <w:jc w:val="both"/>
        <w:rPr>
          <w:rFonts w:ascii="Times New Roman" w:eastAsia="Arial" w:hAnsi="Times New Roman" w:cs="Times New Roman"/>
          <w:color w:val="000000"/>
        </w:rPr>
      </w:pPr>
      <w:r w:rsidRPr="00917ACE">
        <w:rPr>
          <w:rFonts w:ascii="Times New Roman" w:hAnsi="Times New Roman" w:cs="Times New Roman"/>
          <w:vertAlign w:val="superscript"/>
        </w:rPr>
        <w:footnoteRef/>
      </w:r>
      <w:r w:rsidRPr="00917ACE">
        <w:rPr>
          <w:rFonts w:ascii="Times New Roman" w:eastAsia="Arial" w:hAnsi="Times New Roman" w:cs="Times New Roman"/>
          <w:color w:val="000000"/>
        </w:rPr>
        <w:t xml:space="preserve"> Điểm này được bổ sung theo quy định tại Khoản 8 Điều 1 của Thông tư liên tịch số 190/2011/TTLT-BQP-BLĐTBXH-BTC sửa đổi, bổ sung Thông tư liên tịch số 69/2007/TTLT-BQP-BLĐTBXH-BTC ngày 16 tháng 4 năm 2007 của Bộ Quốc phòng, Bộ Lao động-Thương binh và Xã hội, Bộ Tài chính hướng dẫn thực hiện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có hiệu lực kể từ ngày 25 tháng 12 năm 2011.</w:t>
      </w:r>
    </w:p>
  </w:footnote>
  <w:footnote w:id="11">
    <w:p w14:paraId="6C00299B" w14:textId="77777777" w:rsidR="00A83745" w:rsidRPr="00917ACE" w:rsidRDefault="00A83745" w:rsidP="003B2A8D">
      <w:pPr>
        <w:pBdr>
          <w:top w:val="nil"/>
          <w:left w:val="nil"/>
          <w:bottom w:val="nil"/>
          <w:right w:val="nil"/>
          <w:between w:val="nil"/>
        </w:pBdr>
        <w:ind w:firstLine="709"/>
        <w:jc w:val="both"/>
        <w:rPr>
          <w:rFonts w:ascii="Times New Roman" w:eastAsia="Arial" w:hAnsi="Times New Roman" w:cs="Times New Roman"/>
          <w:color w:val="000000"/>
        </w:rPr>
      </w:pPr>
      <w:r w:rsidRPr="00917ACE">
        <w:rPr>
          <w:rFonts w:ascii="Times New Roman" w:hAnsi="Times New Roman" w:cs="Times New Roman"/>
          <w:vertAlign w:val="superscript"/>
        </w:rPr>
        <w:footnoteRef/>
      </w:r>
      <w:r w:rsidRPr="00917ACE">
        <w:rPr>
          <w:rFonts w:ascii="Times New Roman" w:eastAsia="Arial" w:hAnsi="Times New Roman" w:cs="Times New Roman"/>
          <w:color w:val="000000"/>
        </w:rPr>
        <w:t xml:space="preserve"> Điểm này được sửa đổi, bổ sung theo quy định tại Khoản 9 Điều 1 của Thông tư liên tịch số 190/2011/TTLT-BQP-BLĐTBXH-BTC sửa đổi, bổ sung Thông tư liên tịch số 69/2007/TTLT-BQP-BLĐTBXH-BTC ngày 16 tháng 4 năm 2007 của Bộ Quốc phòng, Bộ Lao động-Thương binh và Xã hội, Bộ Tài chính hướng dẫn thực hiện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có hiệu lực kể từ ngày 25 tháng 12 năm 2011.</w:t>
      </w:r>
    </w:p>
  </w:footnote>
  <w:footnote w:id="12">
    <w:p w14:paraId="5D491E16" w14:textId="77777777" w:rsidR="00A83745" w:rsidRPr="00917ACE" w:rsidRDefault="00A83745" w:rsidP="0028605F">
      <w:pPr>
        <w:pBdr>
          <w:top w:val="nil"/>
          <w:left w:val="nil"/>
          <w:bottom w:val="nil"/>
          <w:right w:val="nil"/>
          <w:between w:val="nil"/>
        </w:pBdr>
        <w:spacing w:before="120"/>
        <w:ind w:right="1" w:firstLine="709"/>
        <w:jc w:val="both"/>
        <w:rPr>
          <w:rFonts w:ascii="Times New Roman" w:eastAsia="Arial" w:hAnsi="Times New Roman" w:cs="Times New Roman"/>
          <w:color w:val="000000"/>
        </w:rPr>
      </w:pPr>
      <w:r w:rsidRPr="00917ACE">
        <w:rPr>
          <w:rFonts w:ascii="Times New Roman" w:hAnsi="Times New Roman" w:cs="Times New Roman"/>
          <w:vertAlign w:val="superscript"/>
        </w:rPr>
        <w:footnoteRef/>
      </w:r>
      <w:r w:rsidRPr="00917ACE">
        <w:rPr>
          <w:rFonts w:ascii="Times New Roman" w:eastAsia="Arial" w:hAnsi="Times New Roman" w:cs="Times New Roman"/>
          <w:color w:val="000000"/>
        </w:rPr>
        <w:t xml:space="preserve"> Điều 2 của Thông tư liên tịch số 190/2011/TTLT-BQP-BLĐTBXH-BTC sửa đổi, bổ sung Thông tư liên tịch số 69/2007/TTLT-BQP-BLĐTBXH-BTC ngày 16 tháng 4 năm 2007 của Bộ Quốc phòng, Bộ Lao động-Thương binh và Xã hội, Bộ Tài chính hướng dẫn thực hiện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có hiệu lực kể từ ngày 25 tháng 12 năm 2011, quy định như sau:</w:t>
      </w:r>
    </w:p>
    <w:p w14:paraId="591418B8" w14:textId="77777777" w:rsidR="00A83745" w:rsidRPr="00917ACE" w:rsidRDefault="00A83745" w:rsidP="0028605F">
      <w:pPr>
        <w:pBdr>
          <w:top w:val="nil"/>
          <w:left w:val="nil"/>
          <w:bottom w:val="nil"/>
          <w:right w:val="nil"/>
          <w:between w:val="nil"/>
        </w:pBdr>
        <w:spacing w:before="120"/>
        <w:ind w:right="1" w:firstLine="709"/>
        <w:jc w:val="both"/>
        <w:rPr>
          <w:rFonts w:ascii="Times New Roman" w:eastAsia="Arial" w:hAnsi="Times New Roman" w:cs="Times New Roman"/>
          <w:i/>
          <w:color w:val="000000"/>
        </w:rPr>
      </w:pPr>
      <w:r w:rsidRPr="00917ACE">
        <w:rPr>
          <w:rFonts w:ascii="Times New Roman" w:eastAsia="Arial" w:hAnsi="Times New Roman" w:cs="Times New Roman"/>
          <w:b/>
          <w:color w:val="000000"/>
        </w:rPr>
        <w:t>“Điều 2</w:t>
      </w:r>
      <w:r w:rsidRPr="00917ACE">
        <w:rPr>
          <w:rFonts w:ascii="Times New Roman" w:eastAsia="Arial" w:hAnsi="Times New Roman" w:cs="Times New Roman"/>
          <w:color w:val="000000"/>
        </w:rPr>
        <w:t xml:space="preserve">. </w:t>
      </w:r>
      <w:r w:rsidRPr="00917ACE">
        <w:rPr>
          <w:rFonts w:ascii="Times New Roman" w:eastAsia="Arial" w:hAnsi="Times New Roman" w:cs="Times New Roman"/>
          <w:b/>
          <w:color w:val="000000"/>
        </w:rPr>
        <w:t>Hiệu lực thi hành</w:t>
      </w:r>
    </w:p>
    <w:p w14:paraId="730525CE" w14:textId="77777777" w:rsidR="00A83745" w:rsidRPr="00917ACE" w:rsidRDefault="00A83745" w:rsidP="0028605F">
      <w:pPr>
        <w:pBdr>
          <w:top w:val="nil"/>
          <w:left w:val="nil"/>
          <w:bottom w:val="nil"/>
          <w:right w:val="nil"/>
          <w:between w:val="nil"/>
        </w:pBdr>
        <w:spacing w:before="120"/>
        <w:ind w:right="1" w:firstLine="709"/>
        <w:jc w:val="both"/>
        <w:rPr>
          <w:rFonts w:ascii="Times New Roman" w:eastAsia="Arial" w:hAnsi="Times New Roman" w:cs="Times New Roman"/>
          <w:i/>
          <w:color w:val="000000"/>
        </w:rPr>
      </w:pPr>
      <w:r w:rsidRPr="00917ACE">
        <w:rPr>
          <w:rFonts w:ascii="Times New Roman" w:eastAsia="Arial" w:hAnsi="Times New Roman" w:cs="Times New Roman"/>
          <w:color w:val="000000"/>
        </w:rPr>
        <w:t>1. Thông tư này có hiệu lực thi hành kể từ ngày 25 tháng 12 năm 2011.</w:t>
      </w:r>
    </w:p>
    <w:p w14:paraId="27883D4F" w14:textId="77777777" w:rsidR="00A83745" w:rsidRPr="00917ACE" w:rsidRDefault="00A83745" w:rsidP="0028605F">
      <w:pPr>
        <w:pBdr>
          <w:top w:val="nil"/>
          <w:left w:val="nil"/>
          <w:bottom w:val="nil"/>
          <w:right w:val="nil"/>
          <w:between w:val="nil"/>
        </w:pBdr>
        <w:spacing w:before="120"/>
        <w:ind w:right="1" w:firstLine="709"/>
        <w:jc w:val="both"/>
        <w:rPr>
          <w:rFonts w:ascii="Times New Roman" w:eastAsia="Arial" w:hAnsi="Times New Roman" w:cs="Times New Roman"/>
          <w:i/>
          <w:color w:val="000000"/>
        </w:rPr>
      </w:pPr>
      <w:r w:rsidRPr="00917ACE">
        <w:rPr>
          <w:rFonts w:ascii="Times New Roman" w:eastAsia="Arial" w:hAnsi="Times New Roman" w:cs="Times New Roman"/>
          <w:color w:val="000000"/>
        </w:rPr>
        <w:t>2. Chế độ hưu trí đối với các đối tượng hướng dẫn tại Thông tư này được thực hiện theo quy định tại Khoản 4 Điều 1 Nghị định số 11/2011/NĐ-CP. Khi hưởng chế độ hưu trí hàng tháng, các đối tượng không phải truy nộp số tiền trợ cấp phục viên, xuất ngũ, chuyển ngành, thôi việc đã nhận.</w:t>
      </w:r>
    </w:p>
    <w:p w14:paraId="30A4C1B6" w14:textId="77777777" w:rsidR="00A83745" w:rsidRPr="00917ACE" w:rsidRDefault="00A83745" w:rsidP="0028605F">
      <w:pPr>
        <w:pBdr>
          <w:top w:val="nil"/>
          <w:left w:val="nil"/>
          <w:bottom w:val="nil"/>
          <w:right w:val="nil"/>
          <w:between w:val="nil"/>
        </w:pBdr>
        <w:spacing w:before="120"/>
        <w:ind w:right="1" w:firstLine="709"/>
        <w:jc w:val="both"/>
        <w:rPr>
          <w:rFonts w:ascii="Times New Roman" w:eastAsia="Arial" w:hAnsi="Times New Roman" w:cs="Times New Roman"/>
          <w:i/>
          <w:color w:val="000000"/>
        </w:rPr>
      </w:pPr>
      <w:r w:rsidRPr="00917ACE">
        <w:rPr>
          <w:rFonts w:ascii="Times New Roman" w:eastAsia="Arial" w:hAnsi="Times New Roman" w:cs="Times New Roman"/>
          <w:color w:val="000000"/>
        </w:rPr>
        <w:t>3. Đối với các đối tượng đã hưởng chế độ trợ cấp một lần hoặc trợ cấp hàng tháng theo quy định tại Quyết định số 142/2008/QĐ-TTg ngày 27 tháng 10 năm 2008, Quyết định số 38/2010/QĐ-TTg ngày 06 tháng 5 năm 2010 của Thủ tướng Chính phủ về thực hiện chế độ đối với quân nhân tham gia kháng chiến chống Mỹ cứu nước có dưới 20 năm công tác trong Quân đội đã phục viên, xuất ngũ về địa phương, nếu nay đủ điều kiện được hưởng chế độ hưu trí quy định tại Nghị định số 159/2006/NĐ-CP, Nghị định số 11/2011/NĐ-CP thì được chuyển đổi thực hiện chế độ hưu trí theo quy định. Khi hưởng chế độ hưu trí hàng tháng các đối tượng trên nộp lại số tiền trợ cấp đã nhận vào ngân sách nhà nước; Bộ Chỉ huy quân sự tỉnh (thành phố) nơi đối tượng nhận trợ cấp truy thu đối với đối tượng hưởng trợ cấp một lần; Sở Lao động -Thương binh và Xã hội tỉnh (thành phố) nơi chi trả chế độ trợ cấp hàng tháng truy thu đối với đối tượng hưởng trợ cấp hàng tháng. Đối tượng đang hưởng trợ cấp hàng tháng khi hưởng chế độ hưu trí thì thôi hưởng chế độ trợ cấp hàng tháng theo quy định tại Quyết định số 142/2008/QĐ-TTg kể từ ngày 01 tháng 5 năm 2010.</w:t>
      </w:r>
    </w:p>
    <w:p w14:paraId="3BA83DEE" w14:textId="77777777" w:rsidR="00A83745" w:rsidRPr="00917ACE" w:rsidRDefault="00A83745" w:rsidP="0028605F">
      <w:pPr>
        <w:pBdr>
          <w:top w:val="nil"/>
          <w:left w:val="nil"/>
          <w:bottom w:val="nil"/>
          <w:right w:val="nil"/>
          <w:between w:val="nil"/>
        </w:pBdr>
        <w:spacing w:before="120"/>
        <w:ind w:right="1" w:firstLine="709"/>
        <w:jc w:val="both"/>
        <w:rPr>
          <w:rFonts w:ascii="Times New Roman" w:eastAsia="Arial" w:hAnsi="Times New Roman" w:cs="Times New Roman"/>
          <w:i/>
          <w:color w:val="000000"/>
        </w:rPr>
      </w:pPr>
      <w:r w:rsidRPr="00917ACE">
        <w:rPr>
          <w:rFonts w:ascii="Times New Roman" w:eastAsia="Arial" w:hAnsi="Times New Roman" w:cs="Times New Roman"/>
          <w:color w:val="000000"/>
        </w:rPr>
        <w:t>Số tiền thu được nộp về cơ quan tài chính cấp trên cho đến Bộ Quốc phòng hoặc Bộ Lao động - Thương binh và Xã hội để nộp vào ngân sách nhà nước và quyết toán với Bộ Tài chính theo quy định.</w:t>
      </w:r>
    </w:p>
    <w:p w14:paraId="405CB2FF" w14:textId="77777777" w:rsidR="00A83745" w:rsidRPr="00917ACE" w:rsidRDefault="00A83745" w:rsidP="00DA4FE8">
      <w:pPr>
        <w:pBdr>
          <w:top w:val="nil"/>
          <w:left w:val="nil"/>
          <w:bottom w:val="nil"/>
          <w:right w:val="nil"/>
          <w:between w:val="nil"/>
        </w:pBdr>
        <w:spacing w:before="120"/>
        <w:ind w:right="100" w:firstLine="709"/>
        <w:jc w:val="both"/>
        <w:rPr>
          <w:rFonts w:ascii="Times New Roman" w:eastAsia="Arial" w:hAnsi="Times New Roman" w:cs="Times New Roman"/>
          <w:i/>
          <w:color w:val="000000"/>
        </w:rPr>
      </w:pPr>
      <w:r w:rsidRPr="00917ACE">
        <w:rPr>
          <w:rFonts w:ascii="Times New Roman" w:eastAsia="Arial" w:hAnsi="Times New Roman" w:cs="Times New Roman"/>
          <w:color w:val="000000"/>
        </w:rPr>
        <w:t>4. Trường hợp đối tượng có cả thời gian công tác trong Công an nhân dân và Quân đội nhân dân thì đơn vị công tác cuối cùng giải quyết chế độ phục viên, xuất ngũ, thôi việc, chuyển ngành giải quyết chế độ hưu trí cho đối tượng theo quy định.</w:t>
      </w:r>
    </w:p>
    <w:p w14:paraId="3F4BAAD1" w14:textId="77777777" w:rsidR="00A83745" w:rsidRPr="00917ACE" w:rsidRDefault="00A83745" w:rsidP="00DA4FE8">
      <w:pPr>
        <w:pBdr>
          <w:top w:val="nil"/>
          <w:left w:val="nil"/>
          <w:bottom w:val="nil"/>
          <w:right w:val="nil"/>
          <w:between w:val="nil"/>
        </w:pBdr>
        <w:spacing w:before="120"/>
        <w:ind w:right="100" w:firstLine="709"/>
        <w:jc w:val="both"/>
        <w:rPr>
          <w:rFonts w:ascii="Times New Roman" w:eastAsia="Arial" w:hAnsi="Times New Roman" w:cs="Times New Roman"/>
          <w:i/>
          <w:color w:val="000000"/>
        </w:rPr>
      </w:pPr>
      <w:r w:rsidRPr="00917ACE">
        <w:rPr>
          <w:rFonts w:ascii="Times New Roman" w:eastAsia="Arial" w:hAnsi="Times New Roman" w:cs="Times New Roman"/>
          <w:color w:val="000000"/>
        </w:rPr>
        <w:t>Trong quá trình thực hiện nếu có vướng mắc, các cơ quan, đơn vị, địa phương báo cáo liên Bộ (qua Cục Chính sách - Bộ Quốc phòng) để xem xét, giải quyết./.”</w:t>
      </w:r>
    </w:p>
  </w:footnote>
  <w:footnote w:id="13">
    <w:p w14:paraId="54E4E705" w14:textId="2E3EFF67" w:rsidR="00A83745" w:rsidRPr="00DA4FE8" w:rsidRDefault="00A83745" w:rsidP="00DA4FE8">
      <w:pPr>
        <w:pBdr>
          <w:top w:val="nil"/>
          <w:left w:val="nil"/>
          <w:bottom w:val="nil"/>
          <w:right w:val="nil"/>
          <w:between w:val="nil"/>
        </w:pBdr>
        <w:spacing w:before="120"/>
        <w:ind w:firstLine="709"/>
        <w:jc w:val="both"/>
        <w:rPr>
          <w:rFonts w:ascii="Times New Roman" w:eastAsia="Arial" w:hAnsi="Times New Roman" w:cs="Times New Roman"/>
          <w:color w:val="000000"/>
        </w:rPr>
      </w:pPr>
      <w:r w:rsidRPr="00DA4FE8">
        <w:rPr>
          <w:rFonts w:ascii="Times New Roman" w:hAnsi="Times New Roman" w:cs="Times New Roman"/>
          <w:vertAlign w:val="superscript"/>
        </w:rPr>
        <w:footnoteRef/>
      </w:r>
      <w:r w:rsidRPr="00DA4FE8">
        <w:rPr>
          <w:rFonts w:ascii="Times New Roman" w:eastAsia="Arial" w:hAnsi="Times New Roman" w:cs="Times New Roman"/>
          <w:color w:val="000000"/>
        </w:rPr>
        <w:t xml:space="preserve"> Phụ lục này được ban hành kèm theo Thông tư liên tịch số 190/2011/TTLT-BQP-BLĐTBXH-BTC sửa đổi, bổ sung Thông tư liên tịch số 69/2007/TTLT-BQP-BLĐTBXH-BTC ngày 16 tháng 4 năm 2007 của Bộ Quốc phòng, Bộ Lao động-Thương binh và Xã hội, Bộ Tài chính hướng dẫn thực hiện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có hiệu lực kể từ ngày 25 tháng 12 năm 2011.</w:t>
      </w:r>
    </w:p>
  </w:footnote>
  <w:footnote w:id="14">
    <w:p w14:paraId="706E73F4" w14:textId="6AD17FAD" w:rsidR="00A83745" w:rsidRPr="00DA4FE8" w:rsidRDefault="00A83745" w:rsidP="00DA4FE8">
      <w:pPr>
        <w:pStyle w:val="FootnoteText"/>
        <w:ind w:firstLine="709"/>
        <w:jc w:val="both"/>
        <w:rPr>
          <w:sz w:val="24"/>
          <w:szCs w:val="24"/>
        </w:rPr>
      </w:pPr>
      <w:r w:rsidRPr="00DA4FE8">
        <w:rPr>
          <w:rStyle w:val="FootnoteReference"/>
          <w:sz w:val="24"/>
          <w:szCs w:val="24"/>
        </w:rPr>
        <w:footnoteRef/>
      </w:r>
      <w:r w:rsidRPr="00DA4FE8">
        <w:rPr>
          <w:sz w:val="24"/>
          <w:szCs w:val="24"/>
        </w:rPr>
        <w:t xml:space="preserve"> Phụ lục </w:t>
      </w:r>
      <w:r>
        <w:rPr>
          <w:sz w:val="24"/>
          <w:szCs w:val="24"/>
        </w:rPr>
        <w:t xml:space="preserve">2 ban hành kèm theo </w:t>
      </w:r>
      <w:r w:rsidRPr="00D268EA">
        <w:rPr>
          <w:rFonts w:eastAsia="Arial"/>
          <w:color w:val="000000"/>
          <w:sz w:val="24"/>
          <w:szCs w:val="24"/>
        </w:rPr>
        <w:t>Thông tư liên tịch số 190/2011/TTLT-BQP-BLĐTBXH-BTC</w:t>
      </w:r>
      <w:r>
        <w:rPr>
          <w:rFonts w:eastAsia="Arial"/>
          <w:color w:val="000000"/>
          <w:sz w:val="24"/>
          <w:szCs w:val="24"/>
        </w:rPr>
        <w:t xml:space="preserve">, có hiệu lực kể từ ngày </w:t>
      </w:r>
      <w:r w:rsidRPr="008D2474">
        <w:rPr>
          <w:rFonts w:eastAsia="Arial"/>
          <w:color w:val="000000"/>
          <w:sz w:val="24"/>
          <w:szCs w:val="24"/>
        </w:rPr>
        <w:t>25 tháng 12 năm 2011</w:t>
      </w:r>
      <w:r w:rsidRPr="008D2474">
        <w:rPr>
          <w:sz w:val="24"/>
          <w:szCs w:val="24"/>
        </w:rPr>
        <w:t xml:space="preserve"> được thay thế theo quy định tại Điều 2 </w:t>
      </w:r>
      <w:r>
        <w:rPr>
          <w:sz w:val="24"/>
          <w:szCs w:val="24"/>
        </w:rPr>
        <w:t xml:space="preserve">của </w:t>
      </w:r>
      <w:r w:rsidRPr="008D2474">
        <w:rPr>
          <w:sz w:val="24"/>
          <w:szCs w:val="24"/>
        </w:rPr>
        <w:t>Thông tư số 104/2024/TT-BQP thay thế, bãi bỏ một số quy định, mẫu biểu tại các Thô</w:t>
      </w:r>
      <w:r w:rsidRPr="00DA4FE8">
        <w:rPr>
          <w:sz w:val="24"/>
          <w:szCs w:val="24"/>
        </w:rPr>
        <w:t>ng tư liên tịch của Bộ Quốc phòng, Bộ Lao động - Thương binh và Xã hội, Bộ Tài chính liên quan đến việc kê khai thông tin cá nhân khi thực hiện thủ tục hành chính, có hiệu lực kể từ ngày 27 tháng 11 năm 2024.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5803668"/>
      <w:docPartObj>
        <w:docPartGallery w:val="Page Numbers (Top of Page)"/>
        <w:docPartUnique/>
      </w:docPartObj>
    </w:sdtPr>
    <w:sdtEndPr>
      <w:rPr>
        <w:rFonts w:ascii="Times New Roman" w:hAnsi="Times New Roman" w:cs="Times New Roman"/>
        <w:noProof/>
        <w:sz w:val="28"/>
        <w:szCs w:val="28"/>
      </w:rPr>
    </w:sdtEndPr>
    <w:sdtContent>
      <w:p w14:paraId="2B14D649" w14:textId="54DE1F28" w:rsidR="00A83745" w:rsidRPr="00DA4FE8" w:rsidRDefault="00A83745">
        <w:pPr>
          <w:pStyle w:val="Header"/>
          <w:jc w:val="center"/>
          <w:rPr>
            <w:rFonts w:ascii="Times New Roman" w:hAnsi="Times New Roman" w:cs="Times New Roman"/>
            <w:sz w:val="28"/>
            <w:szCs w:val="28"/>
          </w:rPr>
        </w:pPr>
        <w:r w:rsidRPr="00DA4FE8">
          <w:rPr>
            <w:rFonts w:ascii="Times New Roman" w:hAnsi="Times New Roman" w:cs="Times New Roman"/>
            <w:sz w:val="28"/>
            <w:szCs w:val="28"/>
          </w:rPr>
          <w:fldChar w:fldCharType="begin"/>
        </w:r>
        <w:r w:rsidRPr="00DA4FE8">
          <w:rPr>
            <w:rFonts w:ascii="Times New Roman" w:hAnsi="Times New Roman" w:cs="Times New Roman"/>
            <w:sz w:val="28"/>
            <w:szCs w:val="28"/>
          </w:rPr>
          <w:instrText xml:space="preserve"> PAGE   \* MERGEFORMAT </w:instrText>
        </w:r>
        <w:r w:rsidRPr="00DA4FE8">
          <w:rPr>
            <w:rFonts w:ascii="Times New Roman" w:hAnsi="Times New Roman" w:cs="Times New Roman"/>
            <w:sz w:val="28"/>
            <w:szCs w:val="28"/>
          </w:rPr>
          <w:fldChar w:fldCharType="separate"/>
        </w:r>
        <w:r>
          <w:rPr>
            <w:rFonts w:ascii="Times New Roman" w:hAnsi="Times New Roman" w:cs="Times New Roman"/>
            <w:noProof/>
            <w:sz w:val="28"/>
            <w:szCs w:val="28"/>
          </w:rPr>
          <w:t>29</w:t>
        </w:r>
        <w:r w:rsidRPr="00DA4FE8">
          <w:rPr>
            <w:rFonts w:ascii="Times New Roman" w:hAnsi="Times New Roman" w:cs="Times New Roman"/>
            <w:noProof/>
            <w:sz w:val="28"/>
            <w:szCs w:val="28"/>
          </w:rPr>
          <w:fldChar w:fldCharType="end"/>
        </w:r>
      </w:p>
    </w:sdtContent>
  </w:sdt>
  <w:p w14:paraId="730208F5" w14:textId="77777777" w:rsidR="00A83745" w:rsidRDefault="00A837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E17"/>
    <w:rsid w:val="00035723"/>
    <w:rsid w:val="000B5227"/>
    <w:rsid w:val="000F53BF"/>
    <w:rsid w:val="001D67CE"/>
    <w:rsid w:val="00223051"/>
    <w:rsid w:val="002236BE"/>
    <w:rsid w:val="00244690"/>
    <w:rsid w:val="00254E5C"/>
    <w:rsid w:val="0028605F"/>
    <w:rsid w:val="002C008A"/>
    <w:rsid w:val="002C1FFA"/>
    <w:rsid w:val="002C2E7B"/>
    <w:rsid w:val="002D2942"/>
    <w:rsid w:val="00324039"/>
    <w:rsid w:val="00335901"/>
    <w:rsid w:val="00350660"/>
    <w:rsid w:val="003B2A8D"/>
    <w:rsid w:val="003B78D8"/>
    <w:rsid w:val="003E7AB3"/>
    <w:rsid w:val="004877BB"/>
    <w:rsid w:val="004C069A"/>
    <w:rsid w:val="00513FA3"/>
    <w:rsid w:val="00541804"/>
    <w:rsid w:val="005476BF"/>
    <w:rsid w:val="005B5C62"/>
    <w:rsid w:val="005E17B7"/>
    <w:rsid w:val="005F159E"/>
    <w:rsid w:val="005F210A"/>
    <w:rsid w:val="005F4BAB"/>
    <w:rsid w:val="00623ED7"/>
    <w:rsid w:val="00630FFF"/>
    <w:rsid w:val="00664537"/>
    <w:rsid w:val="006E3E17"/>
    <w:rsid w:val="006E7CAA"/>
    <w:rsid w:val="0074658A"/>
    <w:rsid w:val="008247D1"/>
    <w:rsid w:val="00845E4A"/>
    <w:rsid w:val="008C4FEB"/>
    <w:rsid w:val="008D2474"/>
    <w:rsid w:val="00917ACE"/>
    <w:rsid w:val="00923BAF"/>
    <w:rsid w:val="00927EEA"/>
    <w:rsid w:val="00960E0C"/>
    <w:rsid w:val="009634D6"/>
    <w:rsid w:val="0096598C"/>
    <w:rsid w:val="00993E58"/>
    <w:rsid w:val="009E6305"/>
    <w:rsid w:val="00A65C20"/>
    <w:rsid w:val="00A76837"/>
    <w:rsid w:val="00A83745"/>
    <w:rsid w:val="00A86A33"/>
    <w:rsid w:val="00AA3E4E"/>
    <w:rsid w:val="00AE319D"/>
    <w:rsid w:val="00C21908"/>
    <w:rsid w:val="00C6320A"/>
    <w:rsid w:val="00C753B8"/>
    <w:rsid w:val="00C90B13"/>
    <w:rsid w:val="00CC214E"/>
    <w:rsid w:val="00CE20E6"/>
    <w:rsid w:val="00CE2F41"/>
    <w:rsid w:val="00D268EA"/>
    <w:rsid w:val="00DA4FE8"/>
    <w:rsid w:val="00E30D10"/>
    <w:rsid w:val="00E40841"/>
    <w:rsid w:val="00EF1226"/>
    <w:rsid w:val="00F36C35"/>
    <w:rsid w:val="00F62CD8"/>
    <w:rsid w:val="00F72AFA"/>
    <w:rsid w:val="00F96BB7"/>
    <w:rsid w:val="00F96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E26D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29" w:type="dxa"/>
        <w:bottom w:w="0" w:type="dxa"/>
        <w:right w:w="29" w:type="dxa"/>
      </w:tblCellMar>
    </w:tblPr>
  </w:style>
  <w:style w:type="table" w:customStyle="1" w:styleId="a2">
    <w:basedOn w:val="TableNormal"/>
    <w:tblPr>
      <w:tblStyleRowBandSize w:val="1"/>
      <w:tblStyleColBandSize w:val="1"/>
      <w:tblInd w:w="0" w:type="dxa"/>
      <w:tblCellMar>
        <w:top w:w="0" w:type="dxa"/>
        <w:left w:w="58" w:type="dxa"/>
        <w:bottom w:w="0" w:type="dxa"/>
        <w:right w:w="5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917ACE"/>
    <w:pPr>
      <w:widowControl/>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17AC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917ACE"/>
    <w:rPr>
      <w:vertAlign w:val="superscript"/>
    </w:rPr>
  </w:style>
  <w:style w:type="paragraph" w:styleId="BodyText">
    <w:name w:val="Body Text"/>
    <w:basedOn w:val="Normal"/>
    <w:link w:val="BodyTextChar"/>
    <w:uiPriority w:val="99"/>
    <w:semiHidden/>
    <w:unhideWhenUsed/>
    <w:rsid w:val="00917ACE"/>
    <w:pPr>
      <w:widowControl/>
      <w:spacing w:after="120"/>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99"/>
    <w:semiHidden/>
    <w:rsid w:val="00917ACE"/>
    <w:rPr>
      <w:rFonts w:ascii="Times New Roman" w:eastAsia="Times New Roman" w:hAnsi="Times New Roman" w:cs="Times New Roman"/>
      <w:lang w:val="en-US"/>
    </w:rPr>
  </w:style>
  <w:style w:type="paragraph" w:styleId="Header">
    <w:name w:val="header"/>
    <w:basedOn w:val="Normal"/>
    <w:link w:val="HeaderChar"/>
    <w:uiPriority w:val="99"/>
    <w:unhideWhenUsed/>
    <w:rsid w:val="00DA4FE8"/>
    <w:pPr>
      <w:tabs>
        <w:tab w:val="center" w:pos="4680"/>
        <w:tab w:val="right" w:pos="9360"/>
      </w:tabs>
    </w:pPr>
  </w:style>
  <w:style w:type="character" w:customStyle="1" w:styleId="HeaderChar">
    <w:name w:val="Header Char"/>
    <w:basedOn w:val="DefaultParagraphFont"/>
    <w:link w:val="Header"/>
    <w:uiPriority w:val="99"/>
    <w:rsid w:val="00DA4FE8"/>
  </w:style>
  <w:style w:type="paragraph" w:styleId="Footer">
    <w:name w:val="footer"/>
    <w:basedOn w:val="Normal"/>
    <w:link w:val="FooterChar"/>
    <w:uiPriority w:val="99"/>
    <w:unhideWhenUsed/>
    <w:rsid w:val="00DA4FE8"/>
    <w:pPr>
      <w:tabs>
        <w:tab w:val="center" w:pos="4680"/>
        <w:tab w:val="right" w:pos="9360"/>
      </w:tabs>
    </w:pPr>
  </w:style>
  <w:style w:type="character" w:customStyle="1" w:styleId="FooterChar">
    <w:name w:val="Footer Char"/>
    <w:basedOn w:val="DefaultParagraphFont"/>
    <w:link w:val="Footer"/>
    <w:uiPriority w:val="99"/>
    <w:rsid w:val="00DA4FE8"/>
  </w:style>
  <w:style w:type="paragraph" w:styleId="BalloonText">
    <w:name w:val="Balloon Text"/>
    <w:basedOn w:val="Normal"/>
    <w:link w:val="BalloonTextChar"/>
    <w:uiPriority w:val="99"/>
    <w:semiHidden/>
    <w:unhideWhenUsed/>
    <w:rsid w:val="003B2A8D"/>
    <w:rPr>
      <w:rFonts w:ascii="Tahoma" w:hAnsi="Tahoma" w:cs="Tahoma"/>
      <w:sz w:val="16"/>
      <w:szCs w:val="16"/>
    </w:rPr>
  </w:style>
  <w:style w:type="character" w:customStyle="1" w:styleId="BalloonTextChar">
    <w:name w:val="Balloon Text Char"/>
    <w:basedOn w:val="DefaultParagraphFont"/>
    <w:link w:val="BalloonText"/>
    <w:uiPriority w:val="99"/>
    <w:semiHidden/>
    <w:rsid w:val="003B2A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29" w:type="dxa"/>
        <w:bottom w:w="0" w:type="dxa"/>
        <w:right w:w="29" w:type="dxa"/>
      </w:tblCellMar>
    </w:tblPr>
  </w:style>
  <w:style w:type="table" w:customStyle="1" w:styleId="a2">
    <w:basedOn w:val="TableNormal"/>
    <w:tblPr>
      <w:tblStyleRowBandSize w:val="1"/>
      <w:tblStyleColBandSize w:val="1"/>
      <w:tblInd w:w="0" w:type="dxa"/>
      <w:tblCellMar>
        <w:top w:w="0" w:type="dxa"/>
        <w:left w:w="58" w:type="dxa"/>
        <w:bottom w:w="0" w:type="dxa"/>
        <w:right w:w="5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917ACE"/>
    <w:pPr>
      <w:widowControl/>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17AC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917ACE"/>
    <w:rPr>
      <w:vertAlign w:val="superscript"/>
    </w:rPr>
  </w:style>
  <w:style w:type="paragraph" w:styleId="BodyText">
    <w:name w:val="Body Text"/>
    <w:basedOn w:val="Normal"/>
    <w:link w:val="BodyTextChar"/>
    <w:uiPriority w:val="99"/>
    <w:semiHidden/>
    <w:unhideWhenUsed/>
    <w:rsid w:val="00917ACE"/>
    <w:pPr>
      <w:widowControl/>
      <w:spacing w:after="120"/>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99"/>
    <w:semiHidden/>
    <w:rsid w:val="00917ACE"/>
    <w:rPr>
      <w:rFonts w:ascii="Times New Roman" w:eastAsia="Times New Roman" w:hAnsi="Times New Roman" w:cs="Times New Roman"/>
      <w:lang w:val="en-US"/>
    </w:rPr>
  </w:style>
  <w:style w:type="paragraph" w:styleId="Header">
    <w:name w:val="header"/>
    <w:basedOn w:val="Normal"/>
    <w:link w:val="HeaderChar"/>
    <w:uiPriority w:val="99"/>
    <w:unhideWhenUsed/>
    <w:rsid w:val="00DA4FE8"/>
    <w:pPr>
      <w:tabs>
        <w:tab w:val="center" w:pos="4680"/>
        <w:tab w:val="right" w:pos="9360"/>
      </w:tabs>
    </w:pPr>
  </w:style>
  <w:style w:type="character" w:customStyle="1" w:styleId="HeaderChar">
    <w:name w:val="Header Char"/>
    <w:basedOn w:val="DefaultParagraphFont"/>
    <w:link w:val="Header"/>
    <w:uiPriority w:val="99"/>
    <w:rsid w:val="00DA4FE8"/>
  </w:style>
  <w:style w:type="paragraph" w:styleId="Footer">
    <w:name w:val="footer"/>
    <w:basedOn w:val="Normal"/>
    <w:link w:val="FooterChar"/>
    <w:uiPriority w:val="99"/>
    <w:unhideWhenUsed/>
    <w:rsid w:val="00DA4FE8"/>
    <w:pPr>
      <w:tabs>
        <w:tab w:val="center" w:pos="4680"/>
        <w:tab w:val="right" w:pos="9360"/>
      </w:tabs>
    </w:pPr>
  </w:style>
  <w:style w:type="character" w:customStyle="1" w:styleId="FooterChar">
    <w:name w:val="Footer Char"/>
    <w:basedOn w:val="DefaultParagraphFont"/>
    <w:link w:val="Footer"/>
    <w:uiPriority w:val="99"/>
    <w:rsid w:val="00DA4FE8"/>
  </w:style>
  <w:style w:type="paragraph" w:styleId="BalloonText">
    <w:name w:val="Balloon Text"/>
    <w:basedOn w:val="Normal"/>
    <w:link w:val="BalloonTextChar"/>
    <w:uiPriority w:val="99"/>
    <w:semiHidden/>
    <w:unhideWhenUsed/>
    <w:rsid w:val="003B2A8D"/>
    <w:rPr>
      <w:rFonts w:ascii="Tahoma" w:hAnsi="Tahoma" w:cs="Tahoma"/>
      <w:sz w:val="16"/>
      <w:szCs w:val="16"/>
    </w:rPr>
  </w:style>
  <w:style w:type="character" w:customStyle="1" w:styleId="BalloonTextChar">
    <w:name w:val="Balloon Text Char"/>
    <w:basedOn w:val="DefaultParagraphFont"/>
    <w:link w:val="BalloonText"/>
    <w:uiPriority w:val="99"/>
    <w:semiHidden/>
    <w:rsid w:val="003B2A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52D841-CC7D-48D2-9E85-DFED23932023}">
  <ds:schemaRefs>
    <ds:schemaRef ds:uri="http://schemas.openxmlformats.org/officeDocument/2006/bibliography"/>
  </ds:schemaRefs>
</ds:datastoreItem>
</file>

<file path=customXml/itemProps2.xml><?xml version="1.0" encoding="utf-8"?>
<ds:datastoreItem xmlns:ds="http://schemas.openxmlformats.org/officeDocument/2006/customXml" ds:itemID="{06968E63-16B3-46AC-BEAD-8392E1D55AE2}"/>
</file>

<file path=customXml/itemProps3.xml><?xml version="1.0" encoding="utf-8"?>
<ds:datastoreItem xmlns:ds="http://schemas.openxmlformats.org/officeDocument/2006/customXml" ds:itemID="{233BA62D-7B79-46BC-BA8E-55C2EE6A1343}"/>
</file>

<file path=customXml/itemProps4.xml><?xml version="1.0" encoding="utf-8"?>
<ds:datastoreItem xmlns:ds="http://schemas.openxmlformats.org/officeDocument/2006/customXml" ds:itemID="{E27C37D9-D7DD-4BE7-913B-A9C52AD83079}"/>
</file>

<file path=docProps/app.xml><?xml version="1.0" encoding="utf-8"?>
<Properties xmlns="http://schemas.openxmlformats.org/officeDocument/2006/extended-properties" xmlns:vt="http://schemas.openxmlformats.org/officeDocument/2006/docPropsVTypes">
  <Template>Normal</Template>
  <TotalTime>166</TotalTime>
  <Pages>29</Pages>
  <Words>6813</Words>
  <Characters>38835</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36</cp:revision>
  <cp:lastPrinted>2025-02-11T06:33:00Z</cp:lastPrinted>
  <dcterms:created xsi:type="dcterms:W3CDTF">2024-12-07T13:36:00Z</dcterms:created>
  <dcterms:modified xsi:type="dcterms:W3CDTF">2025-02-11T06:34:00Z</dcterms:modified>
</cp:coreProperties>
</file>