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8" w:type="dxa"/>
        <w:tblInd w:w="108" w:type="dxa"/>
        <w:tblCellMar>
          <w:left w:w="0" w:type="dxa"/>
          <w:right w:w="0" w:type="dxa"/>
        </w:tblCellMar>
        <w:tblLook w:val="0000" w:firstRow="0" w:lastRow="0" w:firstColumn="0" w:lastColumn="0" w:noHBand="0" w:noVBand="0"/>
      </w:tblPr>
      <w:tblGrid>
        <w:gridCol w:w="3436"/>
        <w:gridCol w:w="5812"/>
      </w:tblGrid>
      <w:tr w:rsidR="00F1622A" w:rsidRPr="002C4328" w14:paraId="187B1D2F" w14:textId="77777777" w:rsidTr="00726092">
        <w:trPr>
          <w:trHeight w:val="901"/>
        </w:trPr>
        <w:tc>
          <w:tcPr>
            <w:tcW w:w="3436" w:type="dxa"/>
            <w:tcMar>
              <w:top w:w="0" w:type="dxa"/>
              <w:left w:w="108" w:type="dxa"/>
              <w:bottom w:w="0" w:type="dxa"/>
              <w:right w:w="108" w:type="dxa"/>
            </w:tcMar>
          </w:tcPr>
          <w:p w14:paraId="12BCD026" w14:textId="77777777" w:rsidR="00726092" w:rsidRPr="002C4328" w:rsidRDefault="00097761" w:rsidP="00726092">
            <w:pPr>
              <w:pStyle w:val="NormalWeb"/>
              <w:spacing w:before="0" w:beforeAutospacing="0" w:after="0" w:afterAutospacing="0"/>
              <w:jc w:val="center"/>
              <w:rPr>
                <w:color w:val="000000" w:themeColor="text1"/>
                <w:sz w:val="28"/>
                <w:szCs w:val="28"/>
                <w:lang w:val="en-US"/>
              </w:rPr>
            </w:pPr>
            <w:r w:rsidRPr="002C4328">
              <w:rPr>
                <w:b/>
                <w:bCs/>
                <w:noProof/>
                <w:color w:val="000000" w:themeColor="text1"/>
                <w:sz w:val="26"/>
                <w:lang w:val="en-US"/>
              </w:rPr>
              <mc:AlternateContent>
                <mc:Choice Requires="wps">
                  <w:drawing>
                    <wp:anchor distT="0" distB="0" distL="114300" distR="114300" simplePos="0" relativeHeight="251660288" behindDoc="0" locked="0" layoutInCell="1" allowOverlap="1" wp14:anchorId="56BA7BFF" wp14:editId="635D9534">
                      <wp:simplePos x="0" y="0"/>
                      <wp:positionH relativeFrom="column">
                        <wp:posOffset>687788</wp:posOffset>
                      </wp:positionH>
                      <wp:positionV relativeFrom="paragraph">
                        <wp:posOffset>416919</wp:posOffset>
                      </wp:positionV>
                      <wp:extent cx="572494" cy="2066"/>
                      <wp:effectExtent l="0" t="0" r="37465" b="361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94" cy="2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F63E3C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32.85pt" to="9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SFQIAACo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"/>
                  </w:pict>
                </mc:Fallback>
              </mc:AlternateContent>
            </w:r>
            <w:r w:rsidR="00A02212" w:rsidRPr="002C4328">
              <w:rPr>
                <w:b/>
                <w:bCs/>
                <w:color w:val="000000" w:themeColor="text1"/>
                <w:sz w:val="26"/>
                <w:lang w:val="en-US"/>
              </w:rPr>
              <w:t>HỘI ĐỒNG N</w:t>
            </w:r>
            <w:r w:rsidR="00D77908" w:rsidRPr="002C4328">
              <w:rPr>
                <w:b/>
                <w:bCs/>
                <w:color w:val="000000" w:themeColor="text1"/>
                <w:sz w:val="26"/>
                <w:lang w:val="en-US"/>
              </w:rPr>
              <w:t>H</w:t>
            </w:r>
            <w:r w:rsidR="00A02212" w:rsidRPr="002C4328">
              <w:rPr>
                <w:b/>
                <w:bCs/>
                <w:color w:val="000000" w:themeColor="text1"/>
                <w:sz w:val="26"/>
                <w:lang w:val="en-US"/>
              </w:rPr>
              <w:t xml:space="preserve">ÂN DÂN </w:t>
            </w:r>
            <w:r w:rsidR="00A02212" w:rsidRPr="002C4328">
              <w:rPr>
                <w:b/>
                <w:bCs/>
                <w:color w:val="000000" w:themeColor="text1"/>
                <w:sz w:val="26"/>
                <w:lang w:val="en-US"/>
              </w:rPr>
              <w:br/>
              <w:t xml:space="preserve">TỈNH </w:t>
            </w:r>
            <w:r w:rsidR="00671F95" w:rsidRPr="002C4328">
              <w:rPr>
                <w:b/>
                <w:bCs/>
                <w:color w:val="000000" w:themeColor="text1"/>
                <w:sz w:val="26"/>
                <w:lang w:val="en-US"/>
              </w:rPr>
              <w:t>BẮC KẠN</w:t>
            </w:r>
            <w:r w:rsidR="00A02212" w:rsidRPr="002C4328">
              <w:rPr>
                <w:b/>
                <w:bCs/>
                <w:color w:val="000000" w:themeColor="text1"/>
                <w:lang w:val="en-US"/>
              </w:rPr>
              <w:br/>
            </w:r>
          </w:p>
          <w:p w14:paraId="1E73D3F1" w14:textId="26F3F33C" w:rsidR="00726092" w:rsidRPr="002C4328" w:rsidRDefault="00726092" w:rsidP="005D1C47">
            <w:pPr>
              <w:pStyle w:val="NormalWeb"/>
              <w:spacing w:before="0" w:beforeAutospacing="0" w:after="0" w:afterAutospacing="0"/>
              <w:jc w:val="center"/>
              <w:rPr>
                <w:b/>
                <w:color w:val="000000" w:themeColor="text1"/>
                <w:lang w:val="en-US"/>
              </w:rPr>
            </w:pPr>
            <w:r w:rsidRPr="002C4328">
              <w:rPr>
                <w:color w:val="000000" w:themeColor="text1"/>
                <w:sz w:val="28"/>
                <w:szCs w:val="28"/>
                <w:lang w:val="en-US"/>
              </w:rPr>
              <w:t>Số:</w:t>
            </w:r>
            <w:r w:rsidR="005D1C47">
              <w:rPr>
                <w:color w:val="000000" w:themeColor="text1"/>
                <w:sz w:val="28"/>
                <w:szCs w:val="28"/>
                <w:lang w:val="en-US"/>
              </w:rPr>
              <w:t xml:space="preserve"> 23</w:t>
            </w:r>
            <w:r w:rsidRPr="002C4328">
              <w:rPr>
                <w:color w:val="000000" w:themeColor="text1"/>
                <w:sz w:val="28"/>
                <w:szCs w:val="28"/>
                <w:lang w:val="en-US"/>
              </w:rPr>
              <w:t>/2024/NQ-HĐND</w:t>
            </w:r>
          </w:p>
        </w:tc>
        <w:tc>
          <w:tcPr>
            <w:tcW w:w="5812" w:type="dxa"/>
            <w:tcMar>
              <w:top w:w="0" w:type="dxa"/>
              <w:left w:w="108" w:type="dxa"/>
              <w:bottom w:w="0" w:type="dxa"/>
              <w:right w:w="108" w:type="dxa"/>
            </w:tcMar>
          </w:tcPr>
          <w:p w14:paraId="7F578517" w14:textId="77777777" w:rsidR="00726092" w:rsidRPr="002C4328" w:rsidRDefault="00097761" w:rsidP="000C39BE">
            <w:pPr>
              <w:pStyle w:val="NormalWeb"/>
              <w:spacing w:before="0" w:beforeAutospacing="0" w:after="0" w:afterAutospacing="0"/>
              <w:jc w:val="center"/>
              <w:rPr>
                <w:i/>
                <w:iCs/>
                <w:color w:val="000000" w:themeColor="text1"/>
                <w:sz w:val="28"/>
                <w:szCs w:val="28"/>
                <w:lang w:val="en-US"/>
              </w:rPr>
            </w:pPr>
            <w:r w:rsidRPr="002C4328">
              <w:rPr>
                <w:b/>
                <w:bCs/>
                <w:noProof/>
                <w:color w:val="000000" w:themeColor="text1"/>
                <w:sz w:val="26"/>
                <w:lang w:val="en-US"/>
              </w:rPr>
              <mc:AlternateContent>
                <mc:Choice Requires="wps">
                  <w:drawing>
                    <wp:anchor distT="0" distB="0" distL="114300" distR="114300" simplePos="0" relativeHeight="251661312" behindDoc="0" locked="0" layoutInCell="1" allowOverlap="1" wp14:anchorId="4B33DC53" wp14:editId="53BD288C">
                      <wp:simplePos x="0" y="0"/>
                      <wp:positionH relativeFrom="column">
                        <wp:posOffset>708186</wp:posOffset>
                      </wp:positionH>
                      <wp:positionV relativeFrom="paragraph">
                        <wp:posOffset>419100</wp:posOffset>
                      </wp:positionV>
                      <wp:extent cx="21431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298813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33pt" to="22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"/>
                  </w:pict>
                </mc:Fallback>
              </mc:AlternateContent>
            </w:r>
            <w:r w:rsidR="00A02212" w:rsidRPr="002C4328">
              <w:rPr>
                <w:b/>
                <w:bCs/>
                <w:color w:val="000000" w:themeColor="text1"/>
                <w:sz w:val="26"/>
                <w:lang w:val="en-US"/>
              </w:rPr>
              <w:t xml:space="preserve">CỘNG HÒA XÃ HỘI CHỦ NGHĨA VIỆT </w:t>
            </w:r>
            <w:smartTag w:uri="urn:schemas-microsoft-com:office:smarttags" w:element="place">
              <w:smartTag w:uri="urn:schemas-microsoft-com:office:smarttags" w:element="country-region">
                <w:r w:rsidR="00A02212" w:rsidRPr="002C4328">
                  <w:rPr>
                    <w:b/>
                    <w:bCs/>
                    <w:color w:val="000000" w:themeColor="text1"/>
                    <w:sz w:val="26"/>
                    <w:lang w:val="en-US"/>
                  </w:rPr>
                  <w:t>NAM</w:t>
                </w:r>
              </w:smartTag>
            </w:smartTag>
            <w:r w:rsidR="00A02212" w:rsidRPr="002C4328">
              <w:rPr>
                <w:b/>
                <w:bCs/>
                <w:color w:val="000000" w:themeColor="text1"/>
                <w:lang w:val="en-US"/>
              </w:rPr>
              <w:br/>
            </w:r>
            <w:r w:rsidR="00A02212" w:rsidRPr="002C4328">
              <w:rPr>
                <w:b/>
                <w:bCs/>
                <w:color w:val="000000" w:themeColor="text1"/>
                <w:sz w:val="28"/>
                <w:szCs w:val="28"/>
                <w:lang w:val="en-US"/>
              </w:rPr>
              <w:t>Độc lập - Tự do - Hạnh phúc</w:t>
            </w:r>
            <w:r w:rsidR="00A02212" w:rsidRPr="002C4328">
              <w:rPr>
                <w:b/>
                <w:bCs/>
                <w:color w:val="000000" w:themeColor="text1"/>
                <w:lang w:val="en-US"/>
              </w:rPr>
              <w:t xml:space="preserve"> </w:t>
            </w:r>
            <w:r w:rsidR="00A02212" w:rsidRPr="002C4328">
              <w:rPr>
                <w:b/>
                <w:bCs/>
                <w:color w:val="000000" w:themeColor="text1"/>
                <w:lang w:val="en-US"/>
              </w:rPr>
              <w:br/>
            </w:r>
          </w:p>
          <w:p w14:paraId="5C969912" w14:textId="22AE8D41" w:rsidR="00A02212" w:rsidRPr="002C4328" w:rsidRDefault="00C353E8" w:rsidP="009D3CBB">
            <w:pPr>
              <w:pStyle w:val="NormalWeb"/>
              <w:spacing w:before="0" w:beforeAutospacing="0" w:after="0" w:afterAutospacing="0"/>
              <w:jc w:val="center"/>
              <w:rPr>
                <w:b/>
                <w:bCs/>
                <w:color w:val="000000" w:themeColor="text1"/>
                <w:sz w:val="26"/>
                <w:lang w:val="en-US"/>
              </w:rPr>
            </w:pPr>
            <w:r w:rsidRPr="002C4328">
              <w:rPr>
                <w:i/>
                <w:iCs/>
                <w:color w:val="000000" w:themeColor="text1"/>
                <w:sz w:val="28"/>
                <w:szCs w:val="28"/>
                <w:lang w:val="en-US"/>
              </w:rPr>
              <w:t xml:space="preserve">      </w:t>
            </w:r>
            <w:r w:rsidR="00726092" w:rsidRPr="002C4328">
              <w:rPr>
                <w:i/>
                <w:iCs/>
                <w:color w:val="000000" w:themeColor="text1"/>
                <w:sz w:val="28"/>
                <w:szCs w:val="28"/>
                <w:lang w:val="en-US"/>
              </w:rPr>
              <w:t>Bắc Kạn, ngày</w:t>
            </w:r>
            <w:r w:rsidR="009D3CBB">
              <w:rPr>
                <w:i/>
                <w:iCs/>
                <w:color w:val="000000" w:themeColor="text1"/>
                <w:sz w:val="28"/>
                <w:szCs w:val="28"/>
                <w:lang w:val="en-US"/>
              </w:rPr>
              <w:t xml:space="preserve"> 10 </w:t>
            </w:r>
            <w:r w:rsidR="00726092" w:rsidRPr="002C4328">
              <w:rPr>
                <w:i/>
                <w:iCs/>
                <w:color w:val="000000" w:themeColor="text1"/>
                <w:sz w:val="28"/>
                <w:szCs w:val="28"/>
                <w:lang w:val="en-US"/>
              </w:rPr>
              <w:t>tháng</w:t>
            </w:r>
            <w:r w:rsidR="005116C7">
              <w:rPr>
                <w:i/>
                <w:iCs/>
                <w:color w:val="000000" w:themeColor="text1"/>
                <w:sz w:val="28"/>
                <w:szCs w:val="28"/>
                <w:lang w:val="en-US"/>
              </w:rPr>
              <w:t xml:space="preserve"> </w:t>
            </w:r>
            <w:r w:rsidR="009559E3">
              <w:rPr>
                <w:i/>
                <w:iCs/>
                <w:color w:val="000000" w:themeColor="text1"/>
                <w:sz w:val="28"/>
                <w:szCs w:val="28"/>
                <w:lang w:val="en-US"/>
              </w:rPr>
              <w:t>12</w:t>
            </w:r>
            <w:r w:rsidR="005116C7">
              <w:rPr>
                <w:i/>
                <w:iCs/>
                <w:color w:val="000000" w:themeColor="text1"/>
                <w:sz w:val="28"/>
                <w:szCs w:val="28"/>
                <w:lang w:val="en-US"/>
              </w:rPr>
              <w:t xml:space="preserve"> </w:t>
            </w:r>
            <w:r w:rsidR="00726092" w:rsidRPr="002C4328">
              <w:rPr>
                <w:i/>
                <w:iCs/>
                <w:color w:val="000000" w:themeColor="text1"/>
                <w:sz w:val="28"/>
                <w:szCs w:val="28"/>
                <w:lang w:val="en-US"/>
              </w:rPr>
              <w:t>năm 2024</w:t>
            </w:r>
          </w:p>
        </w:tc>
      </w:tr>
    </w:tbl>
    <w:p w14:paraId="3D0E359F" w14:textId="58A4203B" w:rsidR="00A02212" w:rsidRPr="002C4328" w:rsidRDefault="00A02212" w:rsidP="00512DB4">
      <w:pPr>
        <w:spacing w:after="0" w:line="240" w:lineRule="auto"/>
        <w:rPr>
          <w:color w:val="000000" w:themeColor="text1"/>
        </w:rPr>
      </w:pPr>
    </w:p>
    <w:p w14:paraId="2B755240" w14:textId="77777777" w:rsidR="00726092" w:rsidRPr="002C4328" w:rsidRDefault="00726092" w:rsidP="00512DB4">
      <w:pPr>
        <w:spacing w:after="0" w:line="240" w:lineRule="auto"/>
        <w:rPr>
          <w:vanish/>
          <w:color w:val="000000" w:themeColor="text1"/>
        </w:rPr>
      </w:pPr>
    </w:p>
    <w:p w14:paraId="6E54E393" w14:textId="77777777" w:rsidR="00A02212" w:rsidRPr="002C4328" w:rsidRDefault="00A02212" w:rsidP="00512DB4">
      <w:pPr>
        <w:pStyle w:val="NormalWeb"/>
        <w:spacing w:before="0" w:beforeAutospacing="0" w:after="0" w:afterAutospacing="0"/>
        <w:jc w:val="center"/>
        <w:rPr>
          <w:color w:val="000000" w:themeColor="text1"/>
          <w:sz w:val="28"/>
          <w:szCs w:val="28"/>
        </w:rPr>
      </w:pPr>
      <w:r w:rsidRPr="002C4328">
        <w:rPr>
          <w:b/>
          <w:bCs/>
          <w:color w:val="000000" w:themeColor="text1"/>
          <w:sz w:val="28"/>
          <w:szCs w:val="28"/>
        </w:rPr>
        <w:t>NGHỊ QUYẾT</w:t>
      </w:r>
    </w:p>
    <w:p w14:paraId="1D8A0940" w14:textId="20E22862" w:rsidR="00F73E29" w:rsidRPr="00536E00" w:rsidRDefault="00671F95" w:rsidP="00863679">
      <w:pPr>
        <w:spacing w:after="0" w:line="240" w:lineRule="auto"/>
        <w:jc w:val="center"/>
        <w:rPr>
          <w:rFonts w:eastAsia="Times New Roman" w:cs="Times New Roman"/>
          <w:b/>
          <w:color w:val="000000" w:themeColor="text1"/>
          <w:spacing w:val="-6"/>
          <w:szCs w:val="28"/>
          <w:lang w:val="en-US" w:eastAsia="vi-VN"/>
        </w:rPr>
      </w:pPr>
      <w:r w:rsidRPr="00536E00">
        <w:rPr>
          <w:rFonts w:cs="Times New Roman"/>
          <w:b/>
          <w:color w:val="000000" w:themeColor="text1"/>
          <w:spacing w:val="-6"/>
          <w:szCs w:val="28"/>
        </w:rPr>
        <w:t xml:space="preserve">Quy định </w:t>
      </w:r>
      <w:r w:rsidR="00863679" w:rsidRPr="00536E00">
        <w:rPr>
          <w:rFonts w:cs="Times New Roman"/>
          <w:b/>
          <w:color w:val="000000" w:themeColor="text1"/>
          <w:spacing w:val="-6"/>
          <w:szCs w:val="28"/>
        </w:rPr>
        <w:t xml:space="preserve">mức </w:t>
      </w:r>
      <w:r w:rsidR="003A11E9" w:rsidRPr="00536E00">
        <w:rPr>
          <w:rFonts w:eastAsia="Times New Roman" w:cs="Times New Roman"/>
          <w:b/>
          <w:color w:val="000000" w:themeColor="text1"/>
          <w:spacing w:val="-6"/>
          <w:szCs w:val="28"/>
          <w:lang w:eastAsia="vi-VN"/>
        </w:rPr>
        <w:t xml:space="preserve">hỗ trợ kinh phí </w:t>
      </w:r>
      <w:r w:rsidR="00863679" w:rsidRPr="00536E00">
        <w:rPr>
          <w:rFonts w:eastAsia="Times New Roman" w:cs="Times New Roman"/>
          <w:b/>
          <w:color w:val="000000" w:themeColor="text1"/>
          <w:spacing w:val="-6"/>
          <w:szCs w:val="28"/>
          <w:lang w:eastAsia="vi-VN"/>
        </w:rPr>
        <w:t xml:space="preserve">từ ngân sách </w:t>
      </w:r>
      <w:r w:rsidR="00C95B11" w:rsidRPr="00536E00">
        <w:rPr>
          <w:rFonts w:eastAsia="Times New Roman" w:cs="Times New Roman"/>
          <w:b/>
          <w:color w:val="000000" w:themeColor="text1"/>
          <w:spacing w:val="-6"/>
          <w:szCs w:val="28"/>
          <w:lang w:val="en-US" w:eastAsia="vi-VN"/>
        </w:rPr>
        <w:t>nhà nước</w:t>
      </w:r>
      <w:r w:rsidR="00863679" w:rsidRPr="00536E00">
        <w:rPr>
          <w:rFonts w:eastAsia="Times New Roman" w:cs="Times New Roman"/>
          <w:b/>
          <w:color w:val="000000" w:themeColor="text1"/>
          <w:spacing w:val="-6"/>
          <w:szCs w:val="28"/>
          <w:lang w:eastAsia="vi-VN"/>
        </w:rPr>
        <w:t xml:space="preserve"> để </w:t>
      </w:r>
      <w:r w:rsidR="003A11E9" w:rsidRPr="00536E00">
        <w:rPr>
          <w:rFonts w:eastAsia="Times New Roman" w:cs="Times New Roman"/>
          <w:b/>
          <w:color w:val="000000" w:themeColor="text1"/>
          <w:spacing w:val="-6"/>
          <w:szCs w:val="28"/>
          <w:lang w:eastAsia="vi-VN"/>
        </w:rPr>
        <w:t>xây dựng</w:t>
      </w:r>
      <w:r w:rsidR="000130CD" w:rsidRPr="00536E00">
        <w:rPr>
          <w:rFonts w:eastAsia="Times New Roman" w:cs="Times New Roman"/>
          <w:b/>
          <w:color w:val="000000" w:themeColor="text1"/>
          <w:spacing w:val="-6"/>
          <w:szCs w:val="28"/>
          <w:lang w:eastAsia="vi-VN"/>
        </w:rPr>
        <w:t xml:space="preserve"> </w:t>
      </w:r>
    </w:p>
    <w:p w14:paraId="49AB656E" w14:textId="7AEE2839" w:rsidR="00A02212" w:rsidRPr="00536E00" w:rsidRDefault="003A11E9" w:rsidP="00863679">
      <w:pPr>
        <w:spacing w:after="0" w:line="240" w:lineRule="auto"/>
        <w:jc w:val="center"/>
        <w:rPr>
          <w:rFonts w:eastAsia="Times New Roman" w:cs="Times New Roman"/>
          <w:b/>
          <w:color w:val="000000" w:themeColor="text1"/>
          <w:szCs w:val="28"/>
          <w:lang w:eastAsia="vi-VN"/>
        </w:rPr>
      </w:pPr>
      <w:r w:rsidRPr="00536E00">
        <w:rPr>
          <w:rFonts w:eastAsia="Times New Roman" w:cs="Times New Roman"/>
          <w:b/>
          <w:color w:val="000000" w:themeColor="text1"/>
          <w:szCs w:val="28"/>
          <w:lang w:eastAsia="vi-VN"/>
        </w:rPr>
        <w:t>hương ước, quy ước của cộng đồng dân cư trên địa bàn tỉnh Bắc Kạn</w:t>
      </w:r>
    </w:p>
    <w:p w14:paraId="39BE0C4A" w14:textId="351A1B42" w:rsidR="00C84910" w:rsidRPr="002C4328" w:rsidRDefault="00536E00" w:rsidP="00C84910">
      <w:pPr>
        <w:pStyle w:val="NormalWeb"/>
        <w:spacing w:before="0" w:beforeAutospacing="0" w:after="0" w:afterAutospacing="0"/>
        <w:jc w:val="center"/>
        <w:rPr>
          <w:b/>
          <w:bCs/>
          <w:color w:val="000000" w:themeColor="text1"/>
          <w:sz w:val="26"/>
          <w:szCs w:val="28"/>
        </w:rPr>
      </w:pPr>
      <w:r w:rsidRPr="00536E00">
        <w:rPr>
          <w:b/>
          <w:noProof/>
          <w:color w:val="000000" w:themeColor="text1"/>
          <w:spacing w:val="-6"/>
          <w:szCs w:val="28"/>
          <w:lang w:val="en-US"/>
        </w:rPr>
        <mc:AlternateContent>
          <mc:Choice Requires="wps">
            <w:drawing>
              <wp:anchor distT="0" distB="0" distL="114300" distR="114300" simplePos="0" relativeHeight="251662336" behindDoc="0" locked="0" layoutInCell="1" allowOverlap="1" wp14:anchorId="1F982B34" wp14:editId="45948CAA">
                <wp:simplePos x="0" y="0"/>
                <wp:positionH relativeFrom="column">
                  <wp:posOffset>1931670</wp:posOffset>
                </wp:positionH>
                <wp:positionV relativeFrom="paragraph">
                  <wp:posOffset>18415</wp:posOffset>
                </wp:positionV>
                <wp:extent cx="21717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A16D2B"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1.45pt" to="32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H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U/a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"/>
            </w:pict>
          </mc:Fallback>
        </mc:AlternateContent>
      </w:r>
    </w:p>
    <w:p w14:paraId="0F5078D5" w14:textId="77777777" w:rsidR="005116C7" w:rsidRDefault="005116C7" w:rsidP="00536E00">
      <w:pPr>
        <w:spacing w:before="120" w:after="0"/>
        <w:jc w:val="center"/>
        <w:rPr>
          <w:b/>
          <w:szCs w:val="28"/>
        </w:rPr>
      </w:pPr>
      <w:r w:rsidRPr="00090D7B">
        <w:rPr>
          <w:b/>
          <w:szCs w:val="28"/>
        </w:rPr>
        <w:t xml:space="preserve">HỘI ĐỒNG NHÂN DÂN TỈNH </w:t>
      </w:r>
      <w:r>
        <w:rPr>
          <w:b/>
          <w:szCs w:val="28"/>
        </w:rPr>
        <w:t>BẮC KẠN</w:t>
      </w:r>
    </w:p>
    <w:p w14:paraId="1D383D00" w14:textId="33F8BBDF" w:rsidR="005116C7" w:rsidRPr="00090D7B" w:rsidRDefault="005116C7" w:rsidP="005116C7">
      <w:pPr>
        <w:spacing w:after="0"/>
        <w:jc w:val="center"/>
        <w:rPr>
          <w:b/>
          <w:spacing w:val="-6"/>
          <w:szCs w:val="28"/>
        </w:rPr>
      </w:pPr>
      <w:r w:rsidRPr="00090D7B">
        <w:rPr>
          <w:b/>
          <w:szCs w:val="28"/>
        </w:rPr>
        <w:t xml:space="preserve">KHÓA X, KỲ HỌP </w:t>
      </w:r>
      <w:r>
        <w:rPr>
          <w:b/>
          <w:szCs w:val="28"/>
        </w:rPr>
        <w:t xml:space="preserve">THỨ 24 </w:t>
      </w:r>
    </w:p>
    <w:p w14:paraId="52A94434" w14:textId="790D5BA9" w:rsidR="006673AA" w:rsidRPr="00456CCC" w:rsidRDefault="00A02212" w:rsidP="00456CCC">
      <w:pPr>
        <w:pStyle w:val="NormalWeb"/>
        <w:shd w:val="clear" w:color="auto" w:fill="FFFFFF"/>
        <w:spacing w:before="360" w:beforeAutospacing="0" w:after="120" w:afterAutospacing="0"/>
        <w:ind w:firstLine="567"/>
        <w:jc w:val="both"/>
        <w:rPr>
          <w:rFonts w:ascii="Times New Roman Italic" w:hAnsi="Times New Roman Italic"/>
          <w:i/>
          <w:color w:val="000000" w:themeColor="text1"/>
          <w:sz w:val="28"/>
          <w:szCs w:val="28"/>
        </w:rPr>
      </w:pPr>
      <w:r w:rsidRPr="00456CCC">
        <w:rPr>
          <w:rFonts w:ascii="Times New Roman Italic" w:hAnsi="Times New Roman Italic"/>
          <w:i/>
          <w:color w:val="000000" w:themeColor="text1"/>
          <w:sz w:val="28"/>
          <w:szCs w:val="28"/>
        </w:rPr>
        <w:t>Căn cứ Luật Tổ chức chính quyền địa phương ngày 19 tháng 6 năm 2015;</w:t>
      </w:r>
      <w:r w:rsidR="00645459" w:rsidRPr="00456CCC">
        <w:rPr>
          <w:rFonts w:ascii="Times New Roman Italic" w:hAnsi="Times New Roman Italic"/>
          <w:i/>
          <w:color w:val="000000" w:themeColor="text1"/>
          <w:sz w:val="28"/>
          <w:szCs w:val="28"/>
        </w:rPr>
        <w:t xml:space="preserve"> </w:t>
      </w:r>
      <w:r w:rsidR="006673AA" w:rsidRPr="00456CCC">
        <w:rPr>
          <w:rFonts w:ascii="Times New Roman Italic" w:hAnsi="Times New Roman Italic"/>
          <w:i/>
          <w:color w:val="000000" w:themeColor="text1"/>
          <w:sz w:val="28"/>
          <w:szCs w:val="28"/>
        </w:rPr>
        <w:t>Luật sửa đổi, bổ sung một số điều của Luật Tổ chức Chính phủ và Luật Tổ chức chính quyền địa phương ngày 22 tháng 11 năm 2019;</w:t>
      </w:r>
    </w:p>
    <w:p w14:paraId="3E58AC76" w14:textId="2910F15E" w:rsidR="00BA63E2" w:rsidRPr="00456CCC" w:rsidRDefault="00BA63E2" w:rsidP="00456CCC">
      <w:pPr>
        <w:spacing w:before="120" w:after="120" w:line="240" w:lineRule="auto"/>
        <w:ind w:firstLine="567"/>
        <w:jc w:val="both"/>
        <w:rPr>
          <w:rFonts w:ascii="Times New Roman Italic" w:eastAsia="Times New Roman" w:hAnsi="Times New Roman Italic" w:cs="Times New Roman"/>
          <w:i/>
          <w:color w:val="000000" w:themeColor="text1"/>
          <w:szCs w:val="28"/>
          <w:lang w:val="fr-FR"/>
        </w:rPr>
      </w:pPr>
      <w:r w:rsidRPr="00456CCC">
        <w:rPr>
          <w:rFonts w:ascii="Times New Roman Italic" w:eastAsia="Times New Roman" w:hAnsi="Times New Roman Italic" w:cs="Times New Roman"/>
          <w:i/>
          <w:color w:val="000000" w:themeColor="text1"/>
          <w:szCs w:val="28"/>
        </w:rPr>
        <w:t xml:space="preserve">Căn cứ Nghị định số </w:t>
      </w:r>
      <w:r w:rsidRPr="00456CCC">
        <w:rPr>
          <w:rFonts w:ascii="Times New Roman Italic" w:eastAsia="Times New Roman" w:hAnsi="Times New Roman Italic" w:cs="Times New Roman"/>
          <w:i/>
          <w:color w:val="000000" w:themeColor="text1"/>
          <w:szCs w:val="28"/>
          <w:lang w:val="fr-FR"/>
        </w:rPr>
        <w:t>61/2023/NĐ-CP ngày 16 tháng 8 năm 2023 của Chính phủ về xây dựng và thực hiện hương ước, quy ước của cộng đồng dân cư;</w:t>
      </w:r>
    </w:p>
    <w:p w14:paraId="3C216464" w14:textId="1C22B8D4" w:rsidR="00A5497A" w:rsidRPr="00456CCC" w:rsidRDefault="00A02212" w:rsidP="00456CCC">
      <w:pPr>
        <w:pStyle w:val="Footer"/>
        <w:tabs>
          <w:tab w:val="left" w:pos="720"/>
        </w:tabs>
        <w:spacing w:before="120" w:after="120"/>
        <w:ind w:firstLine="567"/>
        <w:jc w:val="both"/>
        <w:rPr>
          <w:rFonts w:ascii="Times New Roman Italic" w:hAnsi="Times New Roman Italic"/>
          <w:i/>
          <w:color w:val="000000" w:themeColor="text1"/>
          <w:lang w:val="fr-FR"/>
        </w:rPr>
      </w:pPr>
      <w:r w:rsidRPr="00456CCC">
        <w:rPr>
          <w:rFonts w:ascii="Times New Roman Italic" w:hAnsi="Times New Roman Italic"/>
          <w:i/>
          <w:color w:val="000000" w:themeColor="text1"/>
        </w:rPr>
        <w:t>Xét</w:t>
      </w:r>
      <w:r w:rsidR="008A34A6" w:rsidRPr="00456CCC">
        <w:rPr>
          <w:rFonts w:ascii="Times New Roman Italic" w:hAnsi="Times New Roman Italic"/>
          <w:i/>
          <w:color w:val="000000" w:themeColor="text1"/>
          <w:lang w:val="fr-FR"/>
        </w:rPr>
        <w:t xml:space="preserve"> </w:t>
      </w:r>
      <w:r w:rsidR="00645459" w:rsidRPr="00456CCC">
        <w:rPr>
          <w:rFonts w:ascii="Times New Roman Italic" w:hAnsi="Times New Roman Italic"/>
          <w:i/>
          <w:color w:val="000000" w:themeColor="text1"/>
          <w:lang w:val="fr-FR"/>
        </w:rPr>
        <w:t>Tờ trình số</w:t>
      </w:r>
      <w:r w:rsidR="00095A5B" w:rsidRPr="00456CCC">
        <w:rPr>
          <w:rFonts w:ascii="Times New Roman Italic" w:hAnsi="Times New Roman Italic"/>
          <w:i/>
          <w:color w:val="000000" w:themeColor="text1"/>
          <w:lang w:val="fr-FR"/>
        </w:rPr>
        <w:t xml:space="preserve"> 246</w:t>
      </w:r>
      <w:r w:rsidR="00645459" w:rsidRPr="00456CCC">
        <w:rPr>
          <w:rFonts w:ascii="Times New Roman Italic" w:hAnsi="Times New Roman Italic"/>
          <w:i/>
          <w:color w:val="000000" w:themeColor="text1"/>
          <w:lang w:val="fr-FR"/>
        </w:rPr>
        <w:t>/TTr-UBND ngày</w:t>
      </w:r>
      <w:r w:rsidR="00095A5B" w:rsidRPr="00456CCC">
        <w:rPr>
          <w:rFonts w:ascii="Times New Roman Italic" w:hAnsi="Times New Roman Italic"/>
          <w:i/>
          <w:color w:val="000000" w:themeColor="text1"/>
          <w:lang w:val="fr-FR"/>
        </w:rPr>
        <w:t xml:space="preserve"> 15 tháng 11 </w:t>
      </w:r>
      <w:r w:rsidR="00645459" w:rsidRPr="00456CCC">
        <w:rPr>
          <w:rFonts w:ascii="Times New Roman Italic" w:hAnsi="Times New Roman Italic"/>
          <w:i/>
          <w:color w:val="000000" w:themeColor="text1"/>
          <w:lang w:val="fr-FR"/>
        </w:rPr>
        <w:t>năm 202</w:t>
      </w:r>
      <w:r w:rsidR="004E0B6C" w:rsidRPr="00456CCC">
        <w:rPr>
          <w:rFonts w:ascii="Times New Roman Italic" w:hAnsi="Times New Roman Italic"/>
          <w:i/>
          <w:color w:val="000000" w:themeColor="text1"/>
          <w:lang w:val="fr-FR"/>
        </w:rPr>
        <w:t xml:space="preserve">4 </w:t>
      </w:r>
      <w:r w:rsidRPr="00456CCC">
        <w:rPr>
          <w:rFonts w:ascii="Times New Roman Italic" w:hAnsi="Times New Roman Italic"/>
          <w:i/>
          <w:color w:val="000000" w:themeColor="text1"/>
        </w:rPr>
        <w:t xml:space="preserve">của </w:t>
      </w:r>
      <w:r w:rsidRPr="00456CCC">
        <w:rPr>
          <w:rFonts w:ascii="Times New Roman Italic" w:hAnsi="Times New Roman Italic"/>
          <w:i/>
          <w:color w:val="000000" w:themeColor="text1"/>
          <w:lang w:val="fr-FR"/>
        </w:rPr>
        <w:t>Ủy ban nhân dân</w:t>
      </w:r>
      <w:r w:rsidR="00645459" w:rsidRPr="00456CCC">
        <w:rPr>
          <w:rFonts w:ascii="Times New Roman Italic" w:hAnsi="Times New Roman Italic"/>
          <w:i/>
          <w:color w:val="000000" w:themeColor="text1"/>
        </w:rPr>
        <w:t xml:space="preserve"> tỉnh </w:t>
      </w:r>
      <w:r w:rsidR="00C84910" w:rsidRPr="00456CCC">
        <w:rPr>
          <w:rFonts w:ascii="Times New Roman Italic" w:hAnsi="Times New Roman Italic"/>
          <w:i/>
          <w:color w:val="000000" w:themeColor="text1"/>
          <w:lang w:val="fr-FR"/>
        </w:rPr>
        <w:t xml:space="preserve">về </w:t>
      </w:r>
      <w:r w:rsidR="00C84910" w:rsidRPr="00456CCC">
        <w:rPr>
          <w:rFonts w:ascii="Times New Roman Italic" w:eastAsia="Calibri" w:hAnsi="Times New Roman Italic"/>
          <w:i/>
          <w:iCs/>
          <w:color w:val="000000" w:themeColor="text1"/>
        </w:rPr>
        <w:t xml:space="preserve">quy định </w:t>
      </w:r>
      <w:r w:rsidR="000130CD" w:rsidRPr="00456CCC">
        <w:rPr>
          <w:rFonts w:ascii="Times New Roman Italic" w:eastAsia="Calibri" w:hAnsi="Times New Roman Italic"/>
          <w:i/>
          <w:iCs/>
          <w:color w:val="000000" w:themeColor="text1"/>
          <w:lang w:val="fr-FR"/>
        </w:rPr>
        <w:t xml:space="preserve">mức </w:t>
      </w:r>
      <w:r w:rsidR="00C84910" w:rsidRPr="00456CCC">
        <w:rPr>
          <w:rFonts w:ascii="Times New Roman Italic" w:hAnsi="Times New Roman Italic"/>
          <w:i/>
          <w:iCs/>
          <w:color w:val="000000" w:themeColor="text1"/>
          <w:lang w:eastAsia="vi-VN"/>
        </w:rPr>
        <w:t xml:space="preserve">hỗ trợ kinh phí </w:t>
      </w:r>
      <w:r w:rsidR="000130CD" w:rsidRPr="00456CCC">
        <w:rPr>
          <w:rFonts w:ascii="Times New Roman Italic" w:hAnsi="Times New Roman Italic"/>
          <w:i/>
          <w:iCs/>
          <w:color w:val="000000" w:themeColor="text1"/>
          <w:lang w:val="fr-FR" w:eastAsia="vi-VN"/>
        </w:rPr>
        <w:t xml:space="preserve">từ ngân sách địa phương để </w:t>
      </w:r>
      <w:r w:rsidR="00C84910" w:rsidRPr="00456CCC">
        <w:rPr>
          <w:rFonts w:ascii="Times New Roman Italic" w:hAnsi="Times New Roman Italic"/>
          <w:i/>
          <w:iCs/>
          <w:color w:val="000000" w:themeColor="text1"/>
          <w:lang w:eastAsia="vi-VN"/>
        </w:rPr>
        <w:t>xây dựng</w:t>
      </w:r>
      <w:r w:rsidR="000130CD" w:rsidRPr="00456CCC">
        <w:rPr>
          <w:rFonts w:ascii="Times New Roman Italic" w:hAnsi="Times New Roman Italic"/>
          <w:i/>
          <w:iCs/>
          <w:color w:val="000000" w:themeColor="text1"/>
          <w:lang w:val="fr-FR" w:eastAsia="vi-VN"/>
        </w:rPr>
        <w:t xml:space="preserve"> </w:t>
      </w:r>
      <w:r w:rsidR="00C84910" w:rsidRPr="00456CCC">
        <w:rPr>
          <w:rFonts w:ascii="Times New Roman Italic" w:hAnsi="Times New Roman Italic"/>
          <w:i/>
          <w:iCs/>
          <w:color w:val="000000" w:themeColor="text1"/>
          <w:lang w:eastAsia="vi-VN"/>
        </w:rPr>
        <w:t>hương ước, quy ước của cộng đồng dân cư trên địa bàn tỉnh Bắc Kạn</w:t>
      </w:r>
      <w:r w:rsidR="00BD1E14" w:rsidRPr="00456CCC">
        <w:rPr>
          <w:rFonts w:ascii="Times New Roman Italic" w:hAnsi="Times New Roman Italic"/>
          <w:i/>
          <w:iCs/>
          <w:color w:val="000000" w:themeColor="text1"/>
          <w:lang w:val="fr-FR" w:eastAsia="vi-VN"/>
        </w:rPr>
        <w:t>;</w:t>
      </w:r>
      <w:r w:rsidR="00512DB4" w:rsidRPr="00456CCC">
        <w:rPr>
          <w:rFonts w:ascii="Times New Roman Italic" w:hAnsi="Times New Roman Italic"/>
          <w:i/>
          <w:iCs/>
          <w:color w:val="000000" w:themeColor="text1"/>
          <w:lang w:val="fr-FR" w:eastAsia="vi-VN"/>
        </w:rPr>
        <w:t xml:space="preserve"> </w:t>
      </w:r>
      <w:r w:rsidR="00A5497A" w:rsidRPr="00456CCC">
        <w:rPr>
          <w:rFonts w:ascii="Times New Roman Italic" w:hAnsi="Times New Roman Italic"/>
          <w:i/>
          <w:color w:val="000000" w:themeColor="text1"/>
          <w:lang w:val="fr-FR"/>
        </w:rPr>
        <w:t>Báo cáo thẩm tra số</w:t>
      </w:r>
      <w:r w:rsidR="00CF3607">
        <w:rPr>
          <w:rFonts w:ascii="Times New Roman Italic" w:hAnsi="Times New Roman Italic"/>
          <w:i/>
          <w:color w:val="000000" w:themeColor="text1"/>
          <w:lang w:val="fr-FR"/>
        </w:rPr>
        <w:t xml:space="preserve"> 222/</w:t>
      </w:r>
      <w:r w:rsidR="009559E3">
        <w:rPr>
          <w:rFonts w:ascii="Times New Roman Italic" w:hAnsi="Times New Roman Italic"/>
          <w:i/>
          <w:color w:val="000000" w:themeColor="text1"/>
          <w:lang w:val="fr-FR"/>
        </w:rPr>
        <w:t>BC-</w:t>
      </w:r>
      <w:r w:rsidR="00A5497A" w:rsidRPr="00456CCC">
        <w:rPr>
          <w:rFonts w:ascii="Times New Roman Italic" w:hAnsi="Times New Roman Italic"/>
          <w:i/>
          <w:color w:val="000000" w:themeColor="text1"/>
          <w:lang w:val="fr-FR"/>
        </w:rPr>
        <w:t>HĐND ngày</w:t>
      </w:r>
      <w:r w:rsidR="00CF3607">
        <w:rPr>
          <w:rFonts w:ascii="Times New Roman Italic" w:hAnsi="Times New Roman Italic"/>
          <w:i/>
          <w:color w:val="000000" w:themeColor="text1"/>
          <w:lang w:val="fr-FR"/>
        </w:rPr>
        <w:t xml:space="preserve"> 02 </w:t>
      </w:r>
      <w:r w:rsidR="00AE4C29" w:rsidRPr="00456CCC">
        <w:rPr>
          <w:rFonts w:ascii="Times New Roman Italic" w:hAnsi="Times New Roman Italic"/>
          <w:i/>
          <w:color w:val="000000" w:themeColor="text1"/>
          <w:lang w:val="fr-FR"/>
        </w:rPr>
        <w:t xml:space="preserve">tháng </w:t>
      </w:r>
      <w:r w:rsidR="00CF3607">
        <w:rPr>
          <w:rFonts w:ascii="Times New Roman Italic" w:hAnsi="Times New Roman Italic"/>
          <w:i/>
          <w:color w:val="000000" w:themeColor="text1"/>
          <w:lang w:val="fr-FR"/>
        </w:rPr>
        <w:t>12</w:t>
      </w:r>
      <w:r w:rsidR="00AE4C29" w:rsidRPr="00456CCC">
        <w:rPr>
          <w:rFonts w:ascii="Times New Roman Italic" w:hAnsi="Times New Roman Italic"/>
          <w:i/>
          <w:color w:val="000000" w:themeColor="text1"/>
          <w:lang w:val="fr-FR"/>
        </w:rPr>
        <w:t xml:space="preserve"> </w:t>
      </w:r>
      <w:r w:rsidR="00A5497A" w:rsidRPr="00456CCC">
        <w:rPr>
          <w:rFonts w:ascii="Times New Roman Italic" w:hAnsi="Times New Roman Italic"/>
          <w:i/>
          <w:color w:val="000000" w:themeColor="text1"/>
          <w:lang w:val="fr-FR"/>
        </w:rPr>
        <w:t>năm 2024 của</w:t>
      </w:r>
      <w:r w:rsidR="00AE4C29" w:rsidRPr="00456CCC">
        <w:rPr>
          <w:rFonts w:ascii="Times New Roman Italic" w:hAnsi="Times New Roman Italic"/>
          <w:i/>
          <w:color w:val="000000" w:themeColor="text1"/>
          <w:lang w:val="fr-FR"/>
        </w:rPr>
        <w:t xml:space="preserve"> Ban Văn hóa - Xã hội Hội đồng nhân </w:t>
      </w:r>
      <w:r w:rsidR="00A5497A" w:rsidRPr="00456CCC">
        <w:rPr>
          <w:rFonts w:ascii="Times New Roman Italic" w:hAnsi="Times New Roman Italic"/>
          <w:i/>
          <w:color w:val="000000" w:themeColor="text1"/>
          <w:lang w:val="fr-FR"/>
        </w:rPr>
        <w:t>tỉnh</w:t>
      </w:r>
      <w:r w:rsidR="00C95B11" w:rsidRPr="00456CCC">
        <w:rPr>
          <w:rFonts w:ascii="Times New Roman Italic" w:hAnsi="Times New Roman Italic"/>
          <w:i/>
          <w:color w:val="000000" w:themeColor="text1"/>
          <w:lang w:val="fr-FR"/>
        </w:rPr>
        <w:t xml:space="preserve"> và </w:t>
      </w:r>
      <w:r w:rsidR="00445F02" w:rsidRPr="00456CCC">
        <w:rPr>
          <w:rFonts w:ascii="Times New Roman Italic" w:hAnsi="Times New Roman Italic"/>
          <w:i/>
          <w:color w:val="000000" w:themeColor="text1"/>
          <w:lang w:val="fr-FR"/>
        </w:rPr>
        <w:t>ý kiến thảo luận của đại biểu Hội đồng nhân dân tại kỳ họp</w:t>
      </w:r>
      <w:r w:rsidR="00A5497A" w:rsidRPr="00456CCC">
        <w:rPr>
          <w:rFonts w:ascii="Times New Roman Italic" w:hAnsi="Times New Roman Italic"/>
          <w:i/>
          <w:color w:val="000000" w:themeColor="text1"/>
          <w:lang w:val="fr-FR"/>
        </w:rPr>
        <w:t>.</w:t>
      </w:r>
    </w:p>
    <w:p w14:paraId="68152F43" w14:textId="3E350813" w:rsidR="00A02212" w:rsidRPr="002C4328" w:rsidRDefault="00A02212" w:rsidP="009559E3">
      <w:pPr>
        <w:pStyle w:val="NormalWeb"/>
        <w:spacing w:before="360" w:beforeAutospacing="0" w:after="240" w:afterAutospacing="0"/>
        <w:jc w:val="center"/>
        <w:rPr>
          <w:b/>
          <w:bCs/>
          <w:color w:val="000000" w:themeColor="text1"/>
          <w:sz w:val="28"/>
          <w:szCs w:val="28"/>
          <w:lang w:val="en-US"/>
        </w:rPr>
      </w:pPr>
      <w:r w:rsidRPr="002C4328">
        <w:rPr>
          <w:b/>
          <w:bCs/>
          <w:color w:val="000000" w:themeColor="text1"/>
          <w:sz w:val="28"/>
          <w:szCs w:val="28"/>
        </w:rPr>
        <w:t>QUYẾT NGHỊ:</w:t>
      </w:r>
    </w:p>
    <w:p w14:paraId="332DDA77" w14:textId="77777777" w:rsidR="00F357DC" w:rsidRPr="00456CCC" w:rsidRDefault="00F357DC" w:rsidP="00456CCC">
      <w:pPr>
        <w:spacing w:before="120" w:after="120" w:line="360" w:lineRule="atLeast"/>
        <w:ind w:firstLine="680"/>
        <w:jc w:val="both"/>
        <w:rPr>
          <w:b/>
          <w:color w:val="000000" w:themeColor="text1"/>
          <w:szCs w:val="28"/>
          <w:lang w:val="fr-FR"/>
        </w:rPr>
      </w:pPr>
      <w:r w:rsidRPr="00456CCC">
        <w:rPr>
          <w:b/>
          <w:color w:val="000000" w:themeColor="text1"/>
          <w:szCs w:val="28"/>
        </w:rPr>
        <w:t>Điều 1</w:t>
      </w:r>
      <w:r w:rsidRPr="00456CCC">
        <w:rPr>
          <w:b/>
          <w:color w:val="000000" w:themeColor="text1"/>
          <w:szCs w:val="28"/>
          <w:lang w:val="fr-FR"/>
        </w:rPr>
        <w:t>. Phạm vi điều chỉnh, đối tượng áp dụng</w:t>
      </w:r>
    </w:p>
    <w:p w14:paraId="0122C640" w14:textId="77777777" w:rsidR="00F357DC" w:rsidRPr="00456CCC" w:rsidRDefault="00F357DC" w:rsidP="00456CCC">
      <w:pPr>
        <w:spacing w:before="120" w:after="120" w:line="360" w:lineRule="atLeast"/>
        <w:ind w:firstLine="680"/>
        <w:jc w:val="both"/>
        <w:rPr>
          <w:color w:val="000000" w:themeColor="text1"/>
          <w:szCs w:val="28"/>
          <w:lang w:val="fr-FR"/>
        </w:rPr>
      </w:pPr>
      <w:r w:rsidRPr="00456CCC">
        <w:rPr>
          <w:color w:val="000000" w:themeColor="text1"/>
          <w:szCs w:val="28"/>
          <w:lang w:val="fr-FR"/>
        </w:rPr>
        <w:t>1. Phạm vi điều chỉnh</w:t>
      </w:r>
    </w:p>
    <w:p w14:paraId="2E1C2F83" w14:textId="295FF54F" w:rsidR="00F357DC" w:rsidRPr="00456CCC" w:rsidRDefault="00F357DC" w:rsidP="00456CCC">
      <w:pPr>
        <w:spacing w:before="120" w:after="120" w:line="360" w:lineRule="atLeast"/>
        <w:ind w:firstLine="680"/>
        <w:jc w:val="both"/>
        <w:rPr>
          <w:color w:val="000000" w:themeColor="text1"/>
          <w:szCs w:val="28"/>
          <w:lang w:val="fr-FR"/>
        </w:rPr>
      </w:pPr>
      <w:r w:rsidRPr="00456CCC">
        <w:rPr>
          <w:color w:val="000000" w:themeColor="text1"/>
          <w:szCs w:val="28"/>
          <w:lang w:val="fr-FR"/>
        </w:rPr>
        <w:t>Nghị quyết này quy định mức hỗ trợ kinh phí cho các thôn, tổ dân phố</w:t>
      </w:r>
      <w:r w:rsidRPr="00456CCC">
        <w:rPr>
          <w:color w:val="000000" w:themeColor="text1"/>
          <w:szCs w:val="28"/>
        </w:rPr>
        <w:t>, tổ nhân dân, tiểu khu</w:t>
      </w:r>
      <w:r w:rsidRPr="00456CCC">
        <w:rPr>
          <w:color w:val="000000" w:themeColor="text1"/>
          <w:szCs w:val="28"/>
          <w:lang w:val="fr-FR"/>
        </w:rPr>
        <w:t xml:space="preserve"> để thực hiện công tác xây dựng hương ước, quy ước của cộng đồng dân cư trên địa bàn tỉnh.</w:t>
      </w:r>
    </w:p>
    <w:p w14:paraId="0A577927" w14:textId="77777777" w:rsidR="00F357DC" w:rsidRPr="00456CCC" w:rsidRDefault="00F357DC" w:rsidP="00456CCC">
      <w:pPr>
        <w:spacing w:before="120" w:after="120" w:line="360" w:lineRule="atLeast"/>
        <w:ind w:firstLine="680"/>
        <w:jc w:val="both"/>
        <w:rPr>
          <w:color w:val="000000" w:themeColor="text1"/>
          <w:szCs w:val="28"/>
          <w:lang w:val="fr-FR"/>
        </w:rPr>
      </w:pPr>
      <w:r w:rsidRPr="00456CCC">
        <w:rPr>
          <w:color w:val="000000" w:themeColor="text1"/>
          <w:szCs w:val="28"/>
          <w:lang w:val="fr-FR"/>
        </w:rPr>
        <w:t>2. Đối tượng áp dụng</w:t>
      </w:r>
    </w:p>
    <w:p w14:paraId="58CF93DD" w14:textId="77777777" w:rsidR="00F357DC" w:rsidRPr="00456CCC" w:rsidRDefault="00F357DC" w:rsidP="00456CCC">
      <w:pPr>
        <w:spacing w:before="120" w:after="120" w:line="360" w:lineRule="atLeast"/>
        <w:ind w:firstLine="680"/>
        <w:jc w:val="both"/>
        <w:rPr>
          <w:color w:val="000000" w:themeColor="text1"/>
          <w:szCs w:val="28"/>
          <w:lang w:val="en-US"/>
        </w:rPr>
      </w:pPr>
      <w:r w:rsidRPr="00456CCC">
        <w:rPr>
          <w:color w:val="000000" w:themeColor="text1"/>
          <w:szCs w:val="28"/>
          <w:lang w:val="fr-FR"/>
        </w:rPr>
        <w:t>Thôn, tổ dân phố</w:t>
      </w:r>
      <w:r w:rsidRPr="00456CCC">
        <w:rPr>
          <w:color w:val="000000" w:themeColor="text1"/>
          <w:szCs w:val="28"/>
        </w:rPr>
        <w:t xml:space="preserve">, tổ nhân dân, tiểu khu </w:t>
      </w:r>
      <w:r w:rsidRPr="00456CCC">
        <w:rPr>
          <w:i/>
          <w:color w:val="000000" w:themeColor="text1"/>
          <w:szCs w:val="28"/>
        </w:rPr>
        <w:t>(sau đây gọi tắt là thôn)</w:t>
      </w:r>
      <w:r w:rsidRPr="00723833">
        <w:rPr>
          <w:color w:val="000000" w:themeColor="text1"/>
          <w:szCs w:val="28"/>
        </w:rPr>
        <w:t xml:space="preserve">; </w:t>
      </w:r>
      <w:r w:rsidRPr="00456CCC">
        <w:rPr>
          <w:color w:val="000000" w:themeColor="text1"/>
          <w:szCs w:val="28"/>
        </w:rPr>
        <w:t>các cơ quan, tổ chức, cá nhân có liên quan đến việc hỗ trợ kinh phí cho công tác xây dựng hương ước, quy ước trên địa bàn tỉnh Bắc Kạn.</w:t>
      </w:r>
    </w:p>
    <w:p w14:paraId="0994A697" w14:textId="49794131" w:rsidR="00F357DC" w:rsidRPr="00456CCC" w:rsidRDefault="00F357DC" w:rsidP="00456CCC">
      <w:pPr>
        <w:spacing w:before="120" w:after="120" w:line="360" w:lineRule="atLeast"/>
        <w:ind w:firstLine="680"/>
        <w:jc w:val="both"/>
        <w:rPr>
          <w:b/>
          <w:color w:val="000000" w:themeColor="text1"/>
          <w:szCs w:val="28"/>
          <w:lang w:val="en-US"/>
        </w:rPr>
      </w:pPr>
      <w:r w:rsidRPr="00456CCC">
        <w:rPr>
          <w:b/>
          <w:color w:val="000000" w:themeColor="text1"/>
        </w:rPr>
        <w:t xml:space="preserve">Điều 2. </w:t>
      </w:r>
      <w:r w:rsidRPr="00456CCC">
        <w:rPr>
          <w:b/>
          <w:color w:val="000000" w:themeColor="text1"/>
          <w:lang w:val="en-US"/>
        </w:rPr>
        <w:t xml:space="preserve">Mức hỗ trợ </w:t>
      </w:r>
      <w:r w:rsidR="00930DC1" w:rsidRPr="00456CCC">
        <w:rPr>
          <w:b/>
          <w:color w:val="000000" w:themeColor="text1"/>
          <w:lang w:val="en-US"/>
        </w:rPr>
        <w:t>xây dựng</w:t>
      </w:r>
    </w:p>
    <w:p w14:paraId="26C7A40E" w14:textId="5F3E1CAA" w:rsidR="00F357DC" w:rsidRPr="00456CCC" w:rsidRDefault="00F357DC" w:rsidP="00456CCC">
      <w:pPr>
        <w:spacing w:before="120" w:after="120" w:line="360" w:lineRule="atLeast"/>
        <w:ind w:firstLine="680"/>
        <w:jc w:val="both"/>
        <w:rPr>
          <w:rFonts w:eastAsia="Times New Roman"/>
          <w:color w:val="000000" w:themeColor="text1"/>
          <w:szCs w:val="28"/>
          <w:lang w:val="en-US"/>
        </w:rPr>
      </w:pPr>
      <w:r w:rsidRPr="00456CCC">
        <w:rPr>
          <w:color w:val="000000" w:themeColor="text1"/>
          <w:szCs w:val="28"/>
          <w:lang w:val="fr-FR"/>
        </w:rPr>
        <w:t>1. Mức hỗ trợ</w:t>
      </w:r>
      <w:r w:rsidR="00085B7E" w:rsidRPr="00456CCC">
        <w:rPr>
          <w:color w:val="000000" w:themeColor="text1"/>
          <w:szCs w:val="28"/>
          <w:lang w:val="fr-FR"/>
        </w:rPr>
        <w:t xml:space="preserve"> xây dựng</w:t>
      </w:r>
      <w:r w:rsidRPr="00456CCC">
        <w:rPr>
          <w:color w:val="000000" w:themeColor="text1"/>
          <w:szCs w:val="28"/>
          <w:lang w:val="fr-FR"/>
        </w:rPr>
        <w:t xml:space="preserve">: </w:t>
      </w:r>
      <w:r w:rsidRPr="00456CCC">
        <w:rPr>
          <w:rFonts w:eastAsia="Times New Roman" w:cs="Times New Roman"/>
          <w:color w:val="000000" w:themeColor="text1"/>
          <w:szCs w:val="28"/>
          <w:lang w:val="nl-NL"/>
        </w:rPr>
        <w:t>1.000.000</w:t>
      </w:r>
      <w:r w:rsidR="00646575">
        <w:rPr>
          <w:rFonts w:eastAsia="Times New Roman" w:cs="Times New Roman"/>
          <w:color w:val="000000" w:themeColor="text1"/>
          <w:szCs w:val="28"/>
          <w:lang w:val="nl-NL"/>
        </w:rPr>
        <w:t xml:space="preserve"> đồng</w:t>
      </w:r>
      <w:r w:rsidRPr="00456CCC">
        <w:rPr>
          <w:rFonts w:eastAsia="Times New Roman" w:cs="Times New Roman"/>
          <w:color w:val="000000" w:themeColor="text1"/>
          <w:szCs w:val="28"/>
          <w:lang w:val="nl-NL"/>
        </w:rPr>
        <w:t>/</w:t>
      </w:r>
      <w:r w:rsidR="009747B8" w:rsidRPr="00456CCC">
        <w:rPr>
          <w:rFonts w:eastAsia="Calibri"/>
          <w:bCs/>
          <w:szCs w:val="28"/>
        </w:rPr>
        <w:t>thôn</w:t>
      </w:r>
      <w:r w:rsidR="009747B8" w:rsidRPr="00456CCC">
        <w:rPr>
          <w:rFonts w:eastAsia="Calibri"/>
          <w:bCs/>
          <w:szCs w:val="28"/>
          <w:lang w:val="en-US"/>
        </w:rPr>
        <w:t>/lần.</w:t>
      </w:r>
    </w:p>
    <w:p w14:paraId="5A2A4619" w14:textId="36EDD33C" w:rsidR="00F357DC" w:rsidRPr="00456CCC" w:rsidRDefault="00F357DC" w:rsidP="00456CCC">
      <w:pPr>
        <w:spacing w:before="120" w:after="120" w:line="360" w:lineRule="atLeast"/>
        <w:ind w:firstLine="680"/>
        <w:jc w:val="both"/>
        <w:rPr>
          <w:color w:val="000000" w:themeColor="text1"/>
          <w:szCs w:val="28"/>
          <w:lang w:val="fr-FR"/>
        </w:rPr>
      </w:pPr>
      <w:bookmarkStart w:id="0" w:name="_Hlk182472718"/>
      <w:r w:rsidRPr="00456CCC">
        <w:rPr>
          <w:color w:val="000000" w:themeColor="text1"/>
          <w:szCs w:val="28"/>
          <w:lang w:val="fr-FR"/>
        </w:rPr>
        <w:t>2. Kinh phí thực hiện:</w:t>
      </w:r>
      <w:r w:rsidR="00937EF9" w:rsidRPr="00456CCC">
        <w:rPr>
          <w:color w:val="000000" w:themeColor="text1"/>
          <w:szCs w:val="28"/>
          <w:lang w:val="fr-FR"/>
        </w:rPr>
        <w:t xml:space="preserve"> </w:t>
      </w:r>
      <w:r w:rsidR="005A593F" w:rsidRPr="00456CCC">
        <w:rPr>
          <w:rFonts w:eastAsia="Arial" w:cs="Times New Roman"/>
          <w:szCs w:val="28"/>
          <w:shd w:val="clear" w:color="auto" w:fill="FFFFFF"/>
          <w:lang w:val="en-US"/>
        </w:rPr>
        <w:t>N</w:t>
      </w:r>
      <w:r w:rsidRPr="00456CCC">
        <w:rPr>
          <w:rFonts w:eastAsia="Arial" w:cs="Times New Roman"/>
          <w:color w:val="000000" w:themeColor="text1"/>
          <w:szCs w:val="28"/>
          <w:shd w:val="clear" w:color="auto" w:fill="FFFFFF"/>
          <w:lang w:val="en-US"/>
        </w:rPr>
        <w:t>gân sách địa phương theo phân cấp ngân sách hiện hành.</w:t>
      </w:r>
    </w:p>
    <w:bookmarkEnd w:id="0"/>
    <w:p w14:paraId="5459D6B4" w14:textId="2F085FC5" w:rsidR="00A02212" w:rsidRPr="00456CCC" w:rsidRDefault="00A02212" w:rsidP="00456CCC">
      <w:pPr>
        <w:widowControl w:val="0"/>
        <w:spacing w:before="120" w:after="120" w:line="360" w:lineRule="atLeast"/>
        <w:ind w:firstLine="680"/>
        <w:jc w:val="both"/>
        <w:rPr>
          <w:color w:val="000000" w:themeColor="text1"/>
        </w:rPr>
      </w:pPr>
      <w:r w:rsidRPr="00456CCC">
        <w:rPr>
          <w:b/>
          <w:color w:val="000000" w:themeColor="text1"/>
        </w:rPr>
        <w:lastRenderedPageBreak/>
        <w:t xml:space="preserve">Điều </w:t>
      </w:r>
      <w:r w:rsidR="00D0155D" w:rsidRPr="00456CCC">
        <w:rPr>
          <w:b/>
          <w:color w:val="000000" w:themeColor="text1"/>
          <w:lang w:val="en-US"/>
        </w:rPr>
        <w:t>3</w:t>
      </w:r>
      <w:r w:rsidRPr="00456CCC">
        <w:rPr>
          <w:b/>
          <w:color w:val="000000" w:themeColor="text1"/>
        </w:rPr>
        <w:t>. Tổ chức thực hiện</w:t>
      </w:r>
    </w:p>
    <w:p w14:paraId="4D7A0F5D" w14:textId="77777777" w:rsidR="00BB6967" w:rsidRPr="00456CCC" w:rsidRDefault="00BB6967" w:rsidP="00456CCC">
      <w:pPr>
        <w:shd w:val="clear" w:color="auto" w:fill="FFFFFF"/>
        <w:spacing w:before="120" w:after="120" w:line="360" w:lineRule="atLeast"/>
        <w:ind w:firstLine="709"/>
        <w:jc w:val="both"/>
        <w:rPr>
          <w:color w:val="FF0000"/>
          <w:szCs w:val="28"/>
          <w:lang w:val="pl-PL"/>
        </w:rPr>
      </w:pPr>
      <w:r w:rsidRPr="00456CCC">
        <w:rPr>
          <w:szCs w:val="28"/>
          <w:lang w:val="pl-PL"/>
        </w:rPr>
        <w:t>1. Giao Ủy ban nhân dân tỉnh hướng dẫn, tổ chức thực hiện Nghị quyết theo quy định.</w:t>
      </w:r>
    </w:p>
    <w:p w14:paraId="5EAC43BE" w14:textId="77777777" w:rsidR="00BB6967" w:rsidRPr="00456CCC" w:rsidRDefault="00BB6967" w:rsidP="00456CCC">
      <w:pPr>
        <w:shd w:val="clear" w:color="auto" w:fill="FFFFFF"/>
        <w:spacing w:before="120" w:after="120" w:line="360" w:lineRule="atLeast"/>
        <w:ind w:firstLine="709"/>
        <w:jc w:val="both"/>
        <w:rPr>
          <w:szCs w:val="28"/>
          <w:lang w:val="pl-PL"/>
        </w:rPr>
      </w:pPr>
      <w:r w:rsidRPr="00456CCC">
        <w:rPr>
          <w:szCs w:val="28"/>
          <w:lang w:val="pl-PL"/>
        </w:rPr>
        <w:t>2. Giao Thường trực Hội đồng nhân dân, các Ban Hội đồng nhân dân, Tổ đại biểu Hội đồng nhân dân và đại biểu Hội đồng nhân dân tỉnh giám sát việc thực hiện Nghị quyết.</w:t>
      </w:r>
    </w:p>
    <w:p w14:paraId="7869C782" w14:textId="3B419B56" w:rsidR="00F357DC" w:rsidRPr="00456CCC" w:rsidRDefault="00A02212" w:rsidP="00456CCC">
      <w:pPr>
        <w:widowControl w:val="0"/>
        <w:spacing w:before="120" w:after="120" w:line="360" w:lineRule="atLeast"/>
        <w:ind w:firstLine="567"/>
        <w:jc w:val="both"/>
        <w:rPr>
          <w:color w:val="000000" w:themeColor="text1"/>
          <w:lang w:val="en-US"/>
        </w:rPr>
      </w:pPr>
      <w:r w:rsidRPr="00456CCC">
        <w:rPr>
          <w:color w:val="000000" w:themeColor="text1"/>
        </w:rPr>
        <w:t xml:space="preserve">Nghị quyết này đã được Hội đồng nhân dân tỉnh khoá </w:t>
      </w:r>
      <w:r w:rsidR="00BB6967" w:rsidRPr="00456CCC">
        <w:rPr>
          <w:color w:val="000000" w:themeColor="text1"/>
          <w:lang w:val="en-US"/>
        </w:rPr>
        <w:t xml:space="preserve">X, </w:t>
      </w:r>
      <w:r w:rsidRPr="00456CCC">
        <w:rPr>
          <w:color w:val="000000" w:themeColor="text1"/>
        </w:rPr>
        <w:t xml:space="preserve">kỳ họp thứ </w:t>
      </w:r>
      <w:r w:rsidR="00BB6967" w:rsidRPr="00456CCC">
        <w:rPr>
          <w:color w:val="000000" w:themeColor="text1"/>
          <w:lang w:val="en-US"/>
        </w:rPr>
        <w:t xml:space="preserve">24 </w:t>
      </w:r>
      <w:r w:rsidRPr="00456CCC">
        <w:rPr>
          <w:color w:val="000000" w:themeColor="text1"/>
        </w:rPr>
        <w:t xml:space="preserve"> thông qua ngày </w:t>
      </w:r>
      <w:r w:rsidR="00836DE1">
        <w:rPr>
          <w:color w:val="000000" w:themeColor="text1"/>
          <w:lang w:val="en-US"/>
        </w:rPr>
        <w:t>10</w:t>
      </w:r>
      <w:r w:rsidRPr="00456CCC">
        <w:rPr>
          <w:color w:val="000000" w:themeColor="text1"/>
        </w:rPr>
        <w:t xml:space="preserve"> tháng </w:t>
      </w:r>
      <w:r w:rsidR="00BB6967" w:rsidRPr="00456CCC">
        <w:rPr>
          <w:color w:val="000000" w:themeColor="text1"/>
          <w:lang w:val="en-US"/>
        </w:rPr>
        <w:t>12</w:t>
      </w:r>
      <w:r w:rsidRPr="00456CCC">
        <w:rPr>
          <w:color w:val="000000" w:themeColor="text1"/>
        </w:rPr>
        <w:t xml:space="preserve"> năm 202</w:t>
      </w:r>
      <w:r w:rsidR="00180AE1" w:rsidRPr="00456CCC">
        <w:rPr>
          <w:color w:val="000000" w:themeColor="text1"/>
        </w:rPr>
        <w:t>4</w:t>
      </w:r>
      <w:r w:rsidRPr="00456CCC">
        <w:rPr>
          <w:color w:val="000000" w:themeColor="text1"/>
        </w:rPr>
        <w:t xml:space="preserve"> và có hiệu lực kể từ ngày </w:t>
      </w:r>
      <w:r w:rsidR="00836DE1">
        <w:rPr>
          <w:color w:val="000000" w:themeColor="text1"/>
          <w:lang w:val="en-US"/>
        </w:rPr>
        <w:t>20</w:t>
      </w:r>
      <w:r w:rsidR="00BB6967" w:rsidRPr="00456CCC">
        <w:rPr>
          <w:color w:val="000000" w:themeColor="text1"/>
          <w:lang w:val="en-US"/>
        </w:rPr>
        <w:t xml:space="preserve"> </w:t>
      </w:r>
      <w:r w:rsidRPr="00456CCC">
        <w:rPr>
          <w:color w:val="000000" w:themeColor="text1"/>
        </w:rPr>
        <w:t xml:space="preserve">tháng </w:t>
      </w:r>
      <w:r w:rsidR="00BB6967" w:rsidRPr="00456CCC">
        <w:rPr>
          <w:color w:val="000000" w:themeColor="text1"/>
          <w:lang w:val="en-US"/>
        </w:rPr>
        <w:t>12</w:t>
      </w:r>
      <w:r w:rsidRPr="00456CCC">
        <w:rPr>
          <w:color w:val="000000" w:themeColor="text1"/>
        </w:rPr>
        <w:t xml:space="preserve"> năm 202</w:t>
      </w:r>
      <w:r w:rsidR="00180AE1" w:rsidRPr="00456CCC">
        <w:rPr>
          <w:color w:val="000000" w:themeColor="text1"/>
        </w:rPr>
        <w:t>4</w:t>
      </w:r>
      <w:r w:rsidRPr="00456CCC">
        <w:rPr>
          <w:color w:val="000000" w:themeColor="text1"/>
        </w:rPr>
        <w:t>./.</w:t>
      </w:r>
    </w:p>
    <w:p w14:paraId="61E55592" w14:textId="77777777" w:rsidR="00F357DC" w:rsidRPr="002C4328" w:rsidRDefault="00F357DC" w:rsidP="00F357DC">
      <w:pPr>
        <w:widowControl w:val="0"/>
        <w:spacing w:before="60" w:after="0" w:line="240" w:lineRule="auto"/>
        <w:ind w:firstLine="567"/>
        <w:jc w:val="both"/>
        <w:rPr>
          <w:color w:val="000000" w:themeColor="text1"/>
          <w:lang w:val="en-US"/>
        </w:rPr>
      </w:pPr>
    </w:p>
    <w:tbl>
      <w:tblPr>
        <w:tblW w:w="0" w:type="auto"/>
        <w:tblLook w:val="04A0" w:firstRow="1" w:lastRow="0" w:firstColumn="1" w:lastColumn="0" w:noHBand="0" w:noVBand="1"/>
      </w:tblPr>
      <w:tblGrid>
        <w:gridCol w:w="5340"/>
        <w:gridCol w:w="3948"/>
      </w:tblGrid>
      <w:tr w:rsidR="002C4328" w:rsidRPr="002C4328" w14:paraId="1A0E7FA1" w14:textId="77777777" w:rsidTr="006C49AC">
        <w:tc>
          <w:tcPr>
            <w:tcW w:w="5340" w:type="dxa"/>
          </w:tcPr>
          <w:p w14:paraId="02FD6487" w14:textId="77777777" w:rsidR="00A02212" w:rsidRPr="002C4328" w:rsidRDefault="00A02212" w:rsidP="000C39BE">
            <w:pPr>
              <w:pStyle w:val="BodyTextIndent"/>
              <w:ind w:left="0"/>
              <w:jc w:val="both"/>
              <w:rPr>
                <w:rFonts w:ascii="Times New Roman" w:hAnsi="Times New Roman"/>
                <w:i/>
                <w:color w:val="000000" w:themeColor="text1"/>
                <w:sz w:val="24"/>
                <w:szCs w:val="24"/>
              </w:rPr>
            </w:pPr>
            <w:r w:rsidRPr="002C4328">
              <w:rPr>
                <w:rFonts w:ascii="Times New Roman" w:hAnsi="Times New Roman"/>
                <w:i/>
                <w:color w:val="000000" w:themeColor="text1"/>
                <w:sz w:val="24"/>
                <w:szCs w:val="24"/>
              </w:rPr>
              <w:t>Nơi nhận:</w:t>
            </w:r>
          </w:p>
          <w:p w14:paraId="25E528DC"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Uỷ ban Thường vụ Quốc hội;</w:t>
            </w:r>
          </w:p>
          <w:p w14:paraId="635D4980"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Chính phủ;</w:t>
            </w:r>
          </w:p>
          <w:p w14:paraId="0CD99B94"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VPCP, VPCTN;</w:t>
            </w:r>
          </w:p>
          <w:p w14:paraId="13323BB5" w14:textId="3E65CDD3" w:rsidR="00B32A86" w:rsidRPr="00B32A86" w:rsidRDefault="00B32A86" w:rsidP="00B32A86">
            <w:pPr>
              <w:pStyle w:val="BodyTextIndent"/>
              <w:ind w:left="0"/>
              <w:jc w:val="both"/>
              <w:rPr>
                <w:rFonts w:ascii="Times New Roman" w:hAnsi="Times New Roman"/>
                <w:b w:val="0"/>
                <w:color w:val="000000" w:themeColor="text1"/>
                <w:sz w:val="22"/>
                <w:szCs w:val="22"/>
                <w:lang w:val="en-US"/>
              </w:rPr>
            </w:pPr>
            <w:r w:rsidRPr="00B32A86">
              <w:rPr>
                <w:rFonts w:ascii="Times New Roman" w:hAnsi="Times New Roman"/>
                <w:b w:val="0"/>
                <w:color w:val="000000" w:themeColor="text1"/>
                <w:sz w:val="22"/>
                <w:szCs w:val="22"/>
              </w:rPr>
              <w:t xml:space="preserve">- </w:t>
            </w:r>
            <w:r>
              <w:rPr>
                <w:rFonts w:ascii="Times New Roman" w:hAnsi="Times New Roman"/>
                <w:b w:val="0"/>
                <w:color w:val="000000" w:themeColor="text1"/>
                <w:sz w:val="22"/>
                <w:szCs w:val="22"/>
                <w:lang w:val="en-US"/>
              </w:rPr>
              <w:t xml:space="preserve">Các </w:t>
            </w:r>
            <w:r>
              <w:rPr>
                <w:rFonts w:ascii="Times New Roman" w:hAnsi="Times New Roman"/>
                <w:b w:val="0"/>
                <w:color w:val="000000" w:themeColor="text1"/>
                <w:sz w:val="22"/>
                <w:szCs w:val="22"/>
              </w:rPr>
              <w:t>Bộ</w:t>
            </w:r>
            <w:r>
              <w:rPr>
                <w:rFonts w:ascii="Times New Roman" w:hAnsi="Times New Roman"/>
                <w:b w:val="0"/>
                <w:color w:val="000000" w:themeColor="text1"/>
                <w:sz w:val="22"/>
                <w:szCs w:val="22"/>
                <w:lang w:val="en-US"/>
              </w:rPr>
              <w:t>: Văn hóa, Thể thao và Du lịch, Tài chính;</w:t>
            </w:r>
          </w:p>
          <w:p w14:paraId="09295869"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xml:space="preserve">- Cục Kiểm tra văn bản QPPL </w:t>
            </w:r>
            <w:r w:rsidRPr="00B32A86">
              <w:rPr>
                <w:rFonts w:ascii="Times New Roman" w:hAnsi="Times New Roman"/>
                <w:b w:val="0"/>
                <w:i/>
                <w:color w:val="000000" w:themeColor="text1"/>
                <w:sz w:val="22"/>
                <w:szCs w:val="22"/>
              </w:rPr>
              <w:t>(Bộ Tư pháp);</w:t>
            </w:r>
          </w:p>
          <w:p w14:paraId="38A1CC9E" w14:textId="77777777" w:rsidR="005C75F2" w:rsidRDefault="00B32A86" w:rsidP="00B32A86">
            <w:pPr>
              <w:pStyle w:val="BodyTextIndent"/>
              <w:ind w:left="0"/>
              <w:jc w:val="both"/>
              <w:rPr>
                <w:rFonts w:ascii="Times New Roman" w:hAnsi="Times New Roman"/>
                <w:b w:val="0"/>
                <w:i/>
                <w:color w:val="000000" w:themeColor="text1"/>
                <w:sz w:val="22"/>
                <w:szCs w:val="22"/>
                <w:lang w:val="en-US"/>
              </w:rPr>
            </w:pPr>
            <w:r w:rsidRPr="00B32A86">
              <w:rPr>
                <w:rFonts w:ascii="Times New Roman" w:hAnsi="Times New Roman"/>
                <w:b w:val="0"/>
                <w:color w:val="000000" w:themeColor="text1"/>
                <w:sz w:val="22"/>
                <w:szCs w:val="22"/>
              </w:rPr>
              <w:t xml:space="preserve">- Vụ Pháp chế </w:t>
            </w:r>
            <w:r w:rsidRPr="00B41FEE">
              <w:rPr>
                <w:rFonts w:ascii="Times New Roman" w:hAnsi="Times New Roman"/>
                <w:b w:val="0"/>
                <w:i/>
                <w:color w:val="000000" w:themeColor="text1"/>
                <w:sz w:val="22"/>
                <w:szCs w:val="22"/>
              </w:rPr>
              <w:t xml:space="preserve">(Bộ </w:t>
            </w:r>
            <w:r w:rsidR="00B41FEE" w:rsidRPr="00B41FEE">
              <w:rPr>
                <w:rFonts w:ascii="Times New Roman" w:hAnsi="Times New Roman"/>
                <w:b w:val="0"/>
                <w:i/>
                <w:color w:val="000000" w:themeColor="text1"/>
                <w:sz w:val="22"/>
                <w:szCs w:val="22"/>
                <w:lang w:val="en-US"/>
              </w:rPr>
              <w:t>Văn hóa, Thể thao và Du lịch</w:t>
            </w:r>
            <w:r w:rsidR="00836DE1">
              <w:rPr>
                <w:rFonts w:ascii="Times New Roman" w:hAnsi="Times New Roman"/>
                <w:b w:val="0"/>
                <w:i/>
                <w:color w:val="000000" w:themeColor="text1"/>
                <w:sz w:val="22"/>
                <w:szCs w:val="22"/>
                <w:lang w:val="en-US"/>
              </w:rPr>
              <w:t>,</w:t>
            </w:r>
          </w:p>
          <w:p w14:paraId="12317CD4" w14:textId="1B0EE046" w:rsidR="00B32A86" w:rsidRPr="005C75F2" w:rsidRDefault="005C75F2" w:rsidP="00B32A86">
            <w:pPr>
              <w:pStyle w:val="BodyTextIndent"/>
              <w:ind w:left="0"/>
              <w:jc w:val="both"/>
              <w:rPr>
                <w:rFonts w:ascii="Times New Roman" w:hAnsi="Times New Roman"/>
                <w:b w:val="0"/>
                <w:i/>
                <w:color w:val="000000" w:themeColor="text1"/>
                <w:sz w:val="22"/>
                <w:szCs w:val="22"/>
                <w:lang w:val="en-US"/>
              </w:rPr>
            </w:pPr>
            <w:r>
              <w:rPr>
                <w:rFonts w:ascii="Times New Roman" w:hAnsi="Times New Roman"/>
                <w:b w:val="0"/>
                <w:i/>
                <w:color w:val="000000" w:themeColor="text1"/>
                <w:sz w:val="22"/>
                <w:szCs w:val="22"/>
                <w:lang w:val="en-US"/>
              </w:rPr>
              <w:t xml:space="preserve">Bộ </w:t>
            </w:r>
            <w:r w:rsidR="00836DE1">
              <w:rPr>
                <w:rFonts w:ascii="Times New Roman" w:hAnsi="Times New Roman"/>
                <w:b w:val="0"/>
                <w:i/>
                <w:color w:val="000000" w:themeColor="text1"/>
                <w:sz w:val="22"/>
                <w:szCs w:val="22"/>
                <w:lang w:val="en-US"/>
              </w:rPr>
              <w:t>Tài chính</w:t>
            </w:r>
            <w:r w:rsidR="00B32A86" w:rsidRPr="00B41FEE">
              <w:rPr>
                <w:rFonts w:ascii="Times New Roman" w:hAnsi="Times New Roman"/>
                <w:b w:val="0"/>
                <w:i/>
                <w:color w:val="000000" w:themeColor="text1"/>
                <w:sz w:val="22"/>
                <w:szCs w:val="22"/>
              </w:rPr>
              <w:t>);</w:t>
            </w:r>
            <w:bookmarkStart w:id="1" w:name="_GoBack"/>
            <w:bookmarkEnd w:id="1"/>
          </w:p>
          <w:p w14:paraId="0F8E8BD6"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TT. Tỉnh uỷ, UBND, UBMTTQVN tỉnh;</w:t>
            </w:r>
          </w:p>
          <w:p w14:paraId="6A975AC5" w14:textId="7467D5D1"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xml:space="preserve">- Đoàn ĐBQH tỉnh;      </w:t>
            </w:r>
            <w:r w:rsidR="00F33593">
              <w:rPr>
                <w:rFonts w:ascii="Times New Roman" w:hAnsi="Times New Roman"/>
                <w:b w:val="0"/>
                <w:color w:val="000000" w:themeColor="text1"/>
                <w:sz w:val="22"/>
                <w:szCs w:val="22"/>
              </w:rPr>
              <w:t xml:space="preserve">                               </w:t>
            </w:r>
            <w:r w:rsidRPr="00B32A86">
              <w:rPr>
                <w:rFonts w:ascii="Times New Roman" w:hAnsi="Times New Roman"/>
                <w:b w:val="0"/>
                <w:color w:val="000000" w:themeColor="text1"/>
                <w:sz w:val="22"/>
                <w:szCs w:val="22"/>
              </w:rPr>
              <w:t xml:space="preserve">                                                      </w:t>
            </w:r>
          </w:p>
          <w:p w14:paraId="4B822317"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Đại biểu HĐND tỉnh;</w:t>
            </w:r>
          </w:p>
          <w:p w14:paraId="5A88F5EE"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Các sở, ban, ngành, hội, đoàn thể tỉnh;</w:t>
            </w:r>
          </w:p>
          <w:p w14:paraId="534F9DBA"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xml:space="preserve">- TT. Huyện </w:t>
            </w:r>
            <w:r w:rsidRPr="00723833">
              <w:rPr>
                <w:rFonts w:ascii="Times New Roman" w:hAnsi="Times New Roman"/>
                <w:b w:val="0"/>
                <w:i/>
                <w:color w:val="000000" w:themeColor="text1"/>
                <w:sz w:val="22"/>
                <w:szCs w:val="22"/>
              </w:rPr>
              <w:t>(Thành)</w:t>
            </w:r>
            <w:r w:rsidRPr="00B32A86">
              <w:rPr>
                <w:rFonts w:ascii="Times New Roman" w:hAnsi="Times New Roman"/>
                <w:b w:val="0"/>
                <w:color w:val="000000" w:themeColor="text1"/>
                <w:sz w:val="22"/>
                <w:szCs w:val="22"/>
              </w:rPr>
              <w:t xml:space="preserve"> ủy, HĐND, UBND, </w:t>
            </w:r>
          </w:p>
          <w:p w14:paraId="3062C27C"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UBMTTQVN các huyện, thành phố;</w:t>
            </w:r>
          </w:p>
          <w:p w14:paraId="57CBE7B0"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Trung tâm Công báo - Tin học tỉnh;</w:t>
            </w:r>
          </w:p>
          <w:p w14:paraId="44842035"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LĐVP;</w:t>
            </w:r>
          </w:p>
          <w:p w14:paraId="1BD45FDB" w14:textId="77777777" w:rsidR="00B32A86" w:rsidRPr="00B32A86" w:rsidRDefault="00B32A86" w:rsidP="00B32A86">
            <w:pPr>
              <w:pStyle w:val="BodyTextIndent"/>
              <w:ind w:left="0"/>
              <w:jc w:val="both"/>
              <w:rPr>
                <w:rFonts w:ascii="Times New Roman" w:hAnsi="Times New Roman"/>
                <w:b w:val="0"/>
                <w:color w:val="000000" w:themeColor="text1"/>
                <w:sz w:val="22"/>
                <w:szCs w:val="22"/>
              </w:rPr>
            </w:pPr>
            <w:r w:rsidRPr="00B32A86">
              <w:rPr>
                <w:rFonts w:ascii="Times New Roman" w:hAnsi="Times New Roman"/>
                <w:b w:val="0"/>
                <w:color w:val="000000" w:themeColor="text1"/>
                <w:sz w:val="22"/>
                <w:szCs w:val="22"/>
              </w:rPr>
              <w:t>- Các phòng thuộc Văn phòng;</w:t>
            </w:r>
          </w:p>
          <w:p w14:paraId="0EB1291B" w14:textId="3D6E1CCA" w:rsidR="00A02212" w:rsidRPr="002C4328" w:rsidRDefault="00B32A86" w:rsidP="00B32A86">
            <w:pPr>
              <w:pStyle w:val="BodyTextIndent"/>
              <w:ind w:left="0"/>
              <w:jc w:val="both"/>
              <w:rPr>
                <w:rFonts w:ascii="Times New Roman" w:hAnsi="Times New Roman"/>
                <w:b w:val="0"/>
                <w:color w:val="000000" w:themeColor="text1"/>
                <w:sz w:val="24"/>
                <w:szCs w:val="24"/>
                <w:lang w:val="en-US"/>
              </w:rPr>
            </w:pPr>
            <w:r w:rsidRPr="00B32A86">
              <w:rPr>
                <w:rFonts w:ascii="Times New Roman" w:hAnsi="Times New Roman"/>
                <w:b w:val="0"/>
                <w:color w:val="000000" w:themeColor="text1"/>
                <w:sz w:val="22"/>
                <w:szCs w:val="22"/>
              </w:rPr>
              <w:t>- Lưu: VT, HS.</w:t>
            </w:r>
          </w:p>
        </w:tc>
        <w:tc>
          <w:tcPr>
            <w:tcW w:w="3948" w:type="dxa"/>
          </w:tcPr>
          <w:p w14:paraId="3D82A6FB" w14:textId="77777777" w:rsidR="00A02212" w:rsidRPr="002C4328" w:rsidRDefault="00A02212" w:rsidP="00F33593">
            <w:pPr>
              <w:pStyle w:val="BodyTextIndent"/>
              <w:spacing w:before="120"/>
              <w:ind w:left="0"/>
              <w:rPr>
                <w:rFonts w:ascii="Times New Roman" w:hAnsi="Times New Roman"/>
                <w:color w:val="000000" w:themeColor="text1"/>
                <w:szCs w:val="28"/>
              </w:rPr>
            </w:pPr>
            <w:r w:rsidRPr="002C4328">
              <w:rPr>
                <w:rFonts w:ascii="Times New Roman" w:hAnsi="Times New Roman"/>
                <w:color w:val="000000" w:themeColor="text1"/>
                <w:szCs w:val="28"/>
              </w:rPr>
              <w:t>CHỦ TỊCH</w:t>
            </w:r>
          </w:p>
          <w:p w14:paraId="584CD189" w14:textId="77777777" w:rsidR="00A02212" w:rsidRPr="002C4328" w:rsidRDefault="00A02212" w:rsidP="00F33593">
            <w:pPr>
              <w:pStyle w:val="BodyTextIndent"/>
              <w:ind w:left="0"/>
              <w:rPr>
                <w:rFonts w:ascii="Times New Roman" w:hAnsi="Times New Roman"/>
                <w:color w:val="000000" w:themeColor="text1"/>
                <w:szCs w:val="28"/>
              </w:rPr>
            </w:pPr>
          </w:p>
          <w:p w14:paraId="5C541694" w14:textId="4FEA8B53" w:rsidR="00A02212" w:rsidRDefault="00A02212" w:rsidP="00F33593">
            <w:pPr>
              <w:pStyle w:val="BodyTextIndent"/>
              <w:ind w:left="0"/>
              <w:rPr>
                <w:rFonts w:ascii="Times New Roman" w:hAnsi="Times New Roman"/>
                <w:color w:val="000000" w:themeColor="text1"/>
                <w:sz w:val="50"/>
                <w:szCs w:val="28"/>
                <w:lang w:val="en-US"/>
              </w:rPr>
            </w:pPr>
          </w:p>
          <w:p w14:paraId="4E82A185" w14:textId="77777777" w:rsidR="00F33593" w:rsidRPr="002C4328" w:rsidRDefault="00F33593" w:rsidP="00F33593">
            <w:pPr>
              <w:pStyle w:val="BodyTextIndent"/>
              <w:ind w:left="0"/>
              <w:rPr>
                <w:rFonts w:ascii="Times New Roman" w:hAnsi="Times New Roman"/>
                <w:color w:val="000000" w:themeColor="text1"/>
                <w:sz w:val="50"/>
                <w:szCs w:val="28"/>
                <w:lang w:val="en-US"/>
              </w:rPr>
            </w:pPr>
          </w:p>
          <w:p w14:paraId="73EFD188" w14:textId="77777777" w:rsidR="001A0D25" w:rsidRPr="002C4328" w:rsidRDefault="001A0D25" w:rsidP="00F33593">
            <w:pPr>
              <w:pStyle w:val="BodyTextIndent"/>
              <w:ind w:left="0"/>
              <w:rPr>
                <w:rFonts w:ascii="Times New Roman" w:hAnsi="Times New Roman"/>
                <w:color w:val="000000" w:themeColor="text1"/>
                <w:sz w:val="50"/>
                <w:szCs w:val="28"/>
                <w:lang w:val="en-US"/>
              </w:rPr>
            </w:pPr>
          </w:p>
          <w:p w14:paraId="20F31139" w14:textId="77777777" w:rsidR="00A02212" w:rsidRPr="002C4328" w:rsidRDefault="00A02212" w:rsidP="00F33593">
            <w:pPr>
              <w:pStyle w:val="BodyTextIndent"/>
              <w:ind w:left="0"/>
              <w:rPr>
                <w:rFonts w:ascii="Times New Roman" w:hAnsi="Times New Roman"/>
                <w:color w:val="000000" w:themeColor="text1"/>
                <w:szCs w:val="28"/>
              </w:rPr>
            </w:pPr>
          </w:p>
          <w:p w14:paraId="27E868F0" w14:textId="77777777" w:rsidR="00A02212" w:rsidRPr="002C4328" w:rsidRDefault="007A153B" w:rsidP="00F33593">
            <w:pPr>
              <w:pStyle w:val="BodyTextIndent"/>
              <w:ind w:left="0"/>
              <w:rPr>
                <w:rFonts w:ascii="Times New Roman" w:hAnsi="Times New Roman"/>
                <w:b w:val="0"/>
                <w:color w:val="000000" w:themeColor="text1"/>
                <w:lang w:val="en-US"/>
              </w:rPr>
            </w:pPr>
            <w:r w:rsidRPr="002C4328">
              <w:rPr>
                <w:rFonts w:ascii="Times New Roman" w:hAnsi="Times New Roman"/>
                <w:bCs/>
                <w:color w:val="000000" w:themeColor="text1"/>
                <w:szCs w:val="28"/>
                <w:shd w:val="clear" w:color="auto" w:fill="FFFFFF"/>
                <w:lang w:val="en-US"/>
              </w:rPr>
              <w:t>Phương Thị Thanh</w:t>
            </w:r>
          </w:p>
        </w:tc>
      </w:tr>
    </w:tbl>
    <w:p w14:paraId="3942FF0F" w14:textId="77777777" w:rsidR="00A02212" w:rsidRPr="002C4328" w:rsidRDefault="00A02212" w:rsidP="00A02212">
      <w:pPr>
        <w:pStyle w:val="NormalWeb"/>
        <w:spacing w:after="120" w:afterAutospacing="0"/>
        <w:rPr>
          <w:color w:val="000000" w:themeColor="text1"/>
          <w:lang w:val="en-US"/>
        </w:rPr>
      </w:pPr>
    </w:p>
    <w:p w14:paraId="5A3FA56F" w14:textId="77777777" w:rsidR="006859F5" w:rsidRPr="002C4328" w:rsidRDefault="006859F5">
      <w:pPr>
        <w:rPr>
          <w:color w:val="000000" w:themeColor="text1"/>
        </w:rPr>
      </w:pPr>
    </w:p>
    <w:sectPr w:rsidR="006859F5" w:rsidRPr="002C4328" w:rsidSect="009046A6">
      <w:headerReference w:type="default" r:id="rId8"/>
      <w:footerReference w:type="even" r:id="rId9"/>
      <w:pgSz w:w="11907" w:h="16840" w:code="9"/>
      <w:pgMar w:top="1134" w:right="1134" w:bottom="1134" w:left="1701" w:header="851" w:footer="176"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38740" w14:textId="77777777" w:rsidR="004C21C9" w:rsidRDefault="004C21C9" w:rsidP="005B74B5">
      <w:pPr>
        <w:spacing w:after="0" w:line="240" w:lineRule="auto"/>
      </w:pPr>
      <w:r>
        <w:separator/>
      </w:r>
    </w:p>
  </w:endnote>
  <w:endnote w:type="continuationSeparator" w:id="0">
    <w:p w14:paraId="145D0FB7" w14:textId="77777777" w:rsidR="004C21C9" w:rsidRDefault="004C21C9" w:rsidP="005B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BF27E" w14:textId="77777777" w:rsidR="006F6EF1" w:rsidRDefault="00DC33FA" w:rsidP="00BA4F5C">
    <w:pPr>
      <w:pStyle w:val="Footer"/>
      <w:framePr w:wrap="around" w:vAnchor="text" w:hAnchor="margin" w:xAlign="right" w:y="1"/>
      <w:rPr>
        <w:rStyle w:val="PageNumber"/>
      </w:rPr>
    </w:pPr>
    <w:r>
      <w:rPr>
        <w:rStyle w:val="PageNumber"/>
      </w:rPr>
      <w:fldChar w:fldCharType="begin"/>
    </w:r>
    <w:r w:rsidR="00A02212">
      <w:rPr>
        <w:rStyle w:val="PageNumber"/>
      </w:rPr>
      <w:instrText xml:space="preserve">PAGE  </w:instrText>
    </w:r>
    <w:r>
      <w:rPr>
        <w:rStyle w:val="PageNumber"/>
      </w:rPr>
      <w:fldChar w:fldCharType="end"/>
    </w:r>
  </w:p>
  <w:p w14:paraId="2B72A264" w14:textId="77777777" w:rsidR="006F6EF1" w:rsidRDefault="006F6EF1" w:rsidP="00012FDA">
    <w:pPr>
      <w:pStyle w:val="Footer"/>
      <w:ind w:right="360"/>
    </w:pPr>
  </w:p>
  <w:p w14:paraId="3E35F8A6" w14:textId="77777777" w:rsidR="00B85CA5" w:rsidRDefault="00B85C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ACAB4" w14:textId="77777777" w:rsidR="004C21C9" w:rsidRDefault="004C21C9" w:rsidP="005B74B5">
      <w:pPr>
        <w:spacing w:after="0" w:line="240" w:lineRule="auto"/>
      </w:pPr>
      <w:r>
        <w:separator/>
      </w:r>
    </w:p>
  </w:footnote>
  <w:footnote w:type="continuationSeparator" w:id="0">
    <w:p w14:paraId="6E2139F0" w14:textId="77777777" w:rsidR="004C21C9" w:rsidRDefault="004C21C9" w:rsidP="005B7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B223" w14:textId="06F67A68" w:rsidR="003874D5" w:rsidRDefault="00DC33FA" w:rsidP="009046A6">
    <w:pPr>
      <w:pStyle w:val="Header"/>
      <w:spacing w:after="240"/>
      <w:jc w:val="center"/>
      <w:rPr>
        <w:noProof/>
      </w:rPr>
    </w:pPr>
    <w:r>
      <w:fldChar w:fldCharType="begin"/>
    </w:r>
    <w:r w:rsidR="00A02212">
      <w:instrText xml:space="preserve"> PAGE   \* MERGEFORMAT </w:instrText>
    </w:r>
    <w:r>
      <w:fldChar w:fldCharType="separate"/>
    </w:r>
    <w:r w:rsidR="005C75F2">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12"/>
    <w:rsid w:val="000003CC"/>
    <w:rsid w:val="0000223A"/>
    <w:rsid w:val="00003491"/>
    <w:rsid w:val="00005470"/>
    <w:rsid w:val="000062C6"/>
    <w:rsid w:val="000130CD"/>
    <w:rsid w:val="0001402A"/>
    <w:rsid w:val="00014F00"/>
    <w:rsid w:val="00015050"/>
    <w:rsid w:val="00021024"/>
    <w:rsid w:val="000437C7"/>
    <w:rsid w:val="00047626"/>
    <w:rsid w:val="00047B1D"/>
    <w:rsid w:val="00057437"/>
    <w:rsid w:val="00063EFB"/>
    <w:rsid w:val="00064E66"/>
    <w:rsid w:val="0007145D"/>
    <w:rsid w:val="0007182E"/>
    <w:rsid w:val="00074744"/>
    <w:rsid w:val="000751AE"/>
    <w:rsid w:val="000846D2"/>
    <w:rsid w:val="0008508A"/>
    <w:rsid w:val="00085B7E"/>
    <w:rsid w:val="00086C59"/>
    <w:rsid w:val="000937C7"/>
    <w:rsid w:val="00095A5B"/>
    <w:rsid w:val="000975C7"/>
    <w:rsid w:val="00097761"/>
    <w:rsid w:val="000978FB"/>
    <w:rsid w:val="000A1F26"/>
    <w:rsid w:val="000A2E39"/>
    <w:rsid w:val="000A5FAF"/>
    <w:rsid w:val="000C1092"/>
    <w:rsid w:val="000C2F42"/>
    <w:rsid w:val="000C3849"/>
    <w:rsid w:val="000D4D82"/>
    <w:rsid w:val="000E60DC"/>
    <w:rsid w:val="000F1B52"/>
    <w:rsid w:val="00106669"/>
    <w:rsid w:val="00111DFD"/>
    <w:rsid w:val="00131E6E"/>
    <w:rsid w:val="00137DA2"/>
    <w:rsid w:val="001446AF"/>
    <w:rsid w:val="00155A99"/>
    <w:rsid w:val="00165678"/>
    <w:rsid w:val="0017149B"/>
    <w:rsid w:val="0017190E"/>
    <w:rsid w:val="00177CD7"/>
    <w:rsid w:val="00180AE1"/>
    <w:rsid w:val="001826DC"/>
    <w:rsid w:val="00192CDC"/>
    <w:rsid w:val="00196D3C"/>
    <w:rsid w:val="001A0D25"/>
    <w:rsid w:val="001A167C"/>
    <w:rsid w:val="001A18D7"/>
    <w:rsid w:val="001A5376"/>
    <w:rsid w:val="001A7B49"/>
    <w:rsid w:val="001C210F"/>
    <w:rsid w:val="001C4553"/>
    <w:rsid w:val="001C585A"/>
    <w:rsid w:val="001C7A5F"/>
    <w:rsid w:val="001D092C"/>
    <w:rsid w:val="001D56FF"/>
    <w:rsid w:val="002039C1"/>
    <w:rsid w:val="0021187B"/>
    <w:rsid w:val="00250293"/>
    <w:rsid w:val="00252DCD"/>
    <w:rsid w:val="00260CF2"/>
    <w:rsid w:val="00261C49"/>
    <w:rsid w:val="0026263C"/>
    <w:rsid w:val="0026466F"/>
    <w:rsid w:val="00264FCA"/>
    <w:rsid w:val="00267FF4"/>
    <w:rsid w:val="00273BFB"/>
    <w:rsid w:val="00275052"/>
    <w:rsid w:val="002818CD"/>
    <w:rsid w:val="00282099"/>
    <w:rsid w:val="00282DA1"/>
    <w:rsid w:val="0028342A"/>
    <w:rsid w:val="0029185F"/>
    <w:rsid w:val="0029619C"/>
    <w:rsid w:val="002B10B8"/>
    <w:rsid w:val="002B44C3"/>
    <w:rsid w:val="002B707C"/>
    <w:rsid w:val="002C412B"/>
    <w:rsid w:val="002C4328"/>
    <w:rsid w:val="002C494C"/>
    <w:rsid w:val="002D0691"/>
    <w:rsid w:val="002D69B0"/>
    <w:rsid w:val="002E19DD"/>
    <w:rsid w:val="002E4FA3"/>
    <w:rsid w:val="002F0D88"/>
    <w:rsid w:val="002F3B1A"/>
    <w:rsid w:val="003007DE"/>
    <w:rsid w:val="00315151"/>
    <w:rsid w:val="00315334"/>
    <w:rsid w:val="0032049A"/>
    <w:rsid w:val="00334F94"/>
    <w:rsid w:val="0034520E"/>
    <w:rsid w:val="003512F2"/>
    <w:rsid w:val="00364774"/>
    <w:rsid w:val="00365933"/>
    <w:rsid w:val="00366AFE"/>
    <w:rsid w:val="00370DB6"/>
    <w:rsid w:val="00374A8A"/>
    <w:rsid w:val="0037700A"/>
    <w:rsid w:val="00385C80"/>
    <w:rsid w:val="003874D5"/>
    <w:rsid w:val="00387721"/>
    <w:rsid w:val="00391E53"/>
    <w:rsid w:val="003A0FDE"/>
    <w:rsid w:val="003A11E9"/>
    <w:rsid w:val="003A2396"/>
    <w:rsid w:val="003B6ECC"/>
    <w:rsid w:val="003C195B"/>
    <w:rsid w:val="003E3766"/>
    <w:rsid w:val="003E3F50"/>
    <w:rsid w:val="003E7859"/>
    <w:rsid w:val="003F2FAE"/>
    <w:rsid w:val="00415ADC"/>
    <w:rsid w:val="0042065C"/>
    <w:rsid w:val="004241D0"/>
    <w:rsid w:val="004269DB"/>
    <w:rsid w:val="0043107E"/>
    <w:rsid w:val="004318F4"/>
    <w:rsid w:val="004334CF"/>
    <w:rsid w:val="00435A6A"/>
    <w:rsid w:val="00437F85"/>
    <w:rsid w:val="0044058E"/>
    <w:rsid w:val="00445F02"/>
    <w:rsid w:val="0044706C"/>
    <w:rsid w:val="00451D53"/>
    <w:rsid w:val="00456CCC"/>
    <w:rsid w:val="00467F76"/>
    <w:rsid w:val="00483889"/>
    <w:rsid w:val="00497507"/>
    <w:rsid w:val="004A0381"/>
    <w:rsid w:val="004A1B91"/>
    <w:rsid w:val="004A2FC4"/>
    <w:rsid w:val="004A3251"/>
    <w:rsid w:val="004A36D7"/>
    <w:rsid w:val="004A4192"/>
    <w:rsid w:val="004B2C74"/>
    <w:rsid w:val="004B4AF4"/>
    <w:rsid w:val="004C21C9"/>
    <w:rsid w:val="004C2BF5"/>
    <w:rsid w:val="004C4A76"/>
    <w:rsid w:val="004D1FB5"/>
    <w:rsid w:val="004D2B04"/>
    <w:rsid w:val="004D3D9E"/>
    <w:rsid w:val="004D64A0"/>
    <w:rsid w:val="004E0B6C"/>
    <w:rsid w:val="004E4A3E"/>
    <w:rsid w:val="004F5383"/>
    <w:rsid w:val="00501CE2"/>
    <w:rsid w:val="00503A40"/>
    <w:rsid w:val="0051126C"/>
    <w:rsid w:val="00511284"/>
    <w:rsid w:val="005116C7"/>
    <w:rsid w:val="00512DB4"/>
    <w:rsid w:val="00516274"/>
    <w:rsid w:val="005166EA"/>
    <w:rsid w:val="005214B7"/>
    <w:rsid w:val="00527B7B"/>
    <w:rsid w:val="005327CB"/>
    <w:rsid w:val="00536E00"/>
    <w:rsid w:val="0053730B"/>
    <w:rsid w:val="00547DC4"/>
    <w:rsid w:val="00553904"/>
    <w:rsid w:val="00554AC3"/>
    <w:rsid w:val="00554CD8"/>
    <w:rsid w:val="00560CCB"/>
    <w:rsid w:val="005610AD"/>
    <w:rsid w:val="005630DA"/>
    <w:rsid w:val="005635AC"/>
    <w:rsid w:val="00572ADD"/>
    <w:rsid w:val="00572B27"/>
    <w:rsid w:val="005756C3"/>
    <w:rsid w:val="00582F6B"/>
    <w:rsid w:val="0058796E"/>
    <w:rsid w:val="005940FF"/>
    <w:rsid w:val="005A593F"/>
    <w:rsid w:val="005B49F0"/>
    <w:rsid w:val="005B736C"/>
    <w:rsid w:val="005B74B5"/>
    <w:rsid w:val="005C75F2"/>
    <w:rsid w:val="005D1C47"/>
    <w:rsid w:val="005D2E56"/>
    <w:rsid w:val="005E6CDD"/>
    <w:rsid w:val="005F1100"/>
    <w:rsid w:val="00601948"/>
    <w:rsid w:val="00605138"/>
    <w:rsid w:val="006177AB"/>
    <w:rsid w:val="00626A23"/>
    <w:rsid w:val="00636417"/>
    <w:rsid w:val="006377C9"/>
    <w:rsid w:val="00645459"/>
    <w:rsid w:val="00645665"/>
    <w:rsid w:val="00646575"/>
    <w:rsid w:val="00650EA9"/>
    <w:rsid w:val="00653AF7"/>
    <w:rsid w:val="00660E98"/>
    <w:rsid w:val="006673AA"/>
    <w:rsid w:val="00671F95"/>
    <w:rsid w:val="00682011"/>
    <w:rsid w:val="00685432"/>
    <w:rsid w:val="006859F5"/>
    <w:rsid w:val="006868B0"/>
    <w:rsid w:val="006947A2"/>
    <w:rsid w:val="006953D0"/>
    <w:rsid w:val="006A0945"/>
    <w:rsid w:val="006A27AF"/>
    <w:rsid w:val="006A499D"/>
    <w:rsid w:val="006A69B9"/>
    <w:rsid w:val="006A69D2"/>
    <w:rsid w:val="006C1F24"/>
    <w:rsid w:val="006C49AC"/>
    <w:rsid w:val="006E1598"/>
    <w:rsid w:val="006E1EB0"/>
    <w:rsid w:val="006E266A"/>
    <w:rsid w:val="006F5052"/>
    <w:rsid w:val="006F6EF1"/>
    <w:rsid w:val="006F7A94"/>
    <w:rsid w:val="00706446"/>
    <w:rsid w:val="00711730"/>
    <w:rsid w:val="00716CAC"/>
    <w:rsid w:val="007211C1"/>
    <w:rsid w:val="00723833"/>
    <w:rsid w:val="00726092"/>
    <w:rsid w:val="007261C1"/>
    <w:rsid w:val="00734354"/>
    <w:rsid w:val="00745818"/>
    <w:rsid w:val="00764B17"/>
    <w:rsid w:val="00766374"/>
    <w:rsid w:val="00775369"/>
    <w:rsid w:val="00775BF4"/>
    <w:rsid w:val="00780469"/>
    <w:rsid w:val="00782EE8"/>
    <w:rsid w:val="00787610"/>
    <w:rsid w:val="00793037"/>
    <w:rsid w:val="007939F4"/>
    <w:rsid w:val="00797AD5"/>
    <w:rsid w:val="007A153B"/>
    <w:rsid w:val="007A624B"/>
    <w:rsid w:val="007B0744"/>
    <w:rsid w:val="007B245A"/>
    <w:rsid w:val="007B261B"/>
    <w:rsid w:val="007B35F3"/>
    <w:rsid w:val="007C37B9"/>
    <w:rsid w:val="007C4E60"/>
    <w:rsid w:val="007D1B04"/>
    <w:rsid w:val="007D7D9A"/>
    <w:rsid w:val="007F5F65"/>
    <w:rsid w:val="00810B17"/>
    <w:rsid w:val="00812BE6"/>
    <w:rsid w:val="0081706A"/>
    <w:rsid w:val="00836DE1"/>
    <w:rsid w:val="00863679"/>
    <w:rsid w:val="00864B52"/>
    <w:rsid w:val="00870BAC"/>
    <w:rsid w:val="008718DE"/>
    <w:rsid w:val="00876BD9"/>
    <w:rsid w:val="008916ED"/>
    <w:rsid w:val="00897565"/>
    <w:rsid w:val="00897ECB"/>
    <w:rsid w:val="008A34A6"/>
    <w:rsid w:val="008A38AE"/>
    <w:rsid w:val="008A5559"/>
    <w:rsid w:val="008A56F0"/>
    <w:rsid w:val="008B13B0"/>
    <w:rsid w:val="008B2849"/>
    <w:rsid w:val="008B39F8"/>
    <w:rsid w:val="008B3B66"/>
    <w:rsid w:val="008B5830"/>
    <w:rsid w:val="008C1716"/>
    <w:rsid w:val="008C2E04"/>
    <w:rsid w:val="008C54B0"/>
    <w:rsid w:val="008C7EB8"/>
    <w:rsid w:val="008D6433"/>
    <w:rsid w:val="008E15BD"/>
    <w:rsid w:val="008F3340"/>
    <w:rsid w:val="008F5905"/>
    <w:rsid w:val="009046A6"/>
    <w:rsid w:val="0091110B"/>
    <w:rsid w:val="00913931"/>
    <w:rsid w:val="00917A55"/>
    <w:rsid w:val="00922FB1"/>
    <w:rsid w:val="00930DC1"/>
    <w:rsid w:val="00932859"/>
    <w:rsid w:val="009330EC"/>
    <w:rsid w:val="009377BD"/>
    <w:rsid w:val="00937EF9"/>
    <w:rsid w:val="00942D87"/>
    <w:rsid w:val="00944586"/>
    <w:rsid w:val="00947630"/>
    <w:rsid w:val="009559E3"/>
    <w:rsid w:val="009662DB"/>
    <w:rsid w:val="009747B8"/>
    <w:rsid w:val="00974AEF"/>
    <w:rsid w:val="00974D08"/>
    <w:rsid w:val="009909F0"/>
    <w:rsid w:val="00991B4A"/>
    <w:rsid w:val="00993390"/>
    <w:rsid w:val="009A35BB"/>
    <w:rsid w:val="009A3C83"/>
    <w:rsid w:val="009A3D54"/>
    <w:rsid w:val="009A4440"/>
    <w:rsid w:val="009A4BBD"/>
    <w:rsid w:val="009A59F9"/>
    <w:rsid w:val="009A7A1F"/>
    <w:rsid w:val="009C161C"/>
    <w:rsid w:val="009C4A42"/>
    <w:rsid w:val="009D3CBB"/>
    <w:rsid w:val="009D4B8C"/>
    <w:rsid w:val="009D5A0A"/>
    <w:rsid w:val="009D6BC2"/>
    <w:rsid w:val="009E296B"/>
    <w:rsid w:val="009E6D7B"/>
    <w:rsid w:val="009F3073"/>
    <w:rsid w:val="009F562F"/>
    <w:rsid w:val="00A01EB4"/>
    <w:rsid w:val="00A02212"/>
    <w:rsid w:val="00A05EE6"/>
    <w:rsid w:val="00A0767F"/>
    <w:rsid w:val="00A103F6"/>
    <w:rsid w:val="00A1455E"/>
    <w:rsid w:val="00A15BDD"/>
    <w:rsid w:val="00A43BAF"/>
    <w:rsid w:val="00A44B3C"/>
    <w:rsid w:val="00A47110"/>
    <w:rsid w:val="00A51778"/>
    <w:rsid w:val="00A5497A"/>
    <w:rsid w:val="00A576A8"/>
    <w:rsid w:val="00A76D0A"/>
    <w:rsid w:val="00A828A9"/>
    <w:rsid w:val="00A91163"/>
    <w:rsid w:val="00AB595B"/>
    <w:rsid w:val="00AB7706"/>
    <w:rsid w:val="00AD3A25"/>
    <w:rsid w:val="00AD7437"/>
    <w:rsid w:val="00AE4C29"/>
    <w:rsid w:val="00AF050D"/>
    <w:rsid w:val="00B01CF5"/>
    <w:rsid w:val="00B037A0"/>
    <w:rsid w:val="00B112E0"/>
    <w:rsid w:val="00B17A21"/>
    <w:rsid w:val="00B223BC"/>
    <w:rsid w:val="00B32A86"/>
    <w:rsid w:val="00B342F5"/>
    <w:rsid w:val="00B34C25"/>
    <w:rsid w:val="00B36311"/>
    <w:rsid w:val="00B40DB2"/>
    <w:rsid w:val="00B41FEE"/>
    <w:rsid w:val="00B616A4"/>
    <w:rsid w:val="00B64F6A"/>
    <w:rsid w:val="00B71918"/>
    <w:rsid w:val="00B85CA5"/>
    <w:rsid w:val="00BA228E"/>
    <w:rsid w:val="00BA63E2"/>
    <w:rsid w:val="00BB1EA1"/>
    <w:rsid w:val="00BB2501"/>
    <w:rsid w:val="00BB4BFF"/>
    <w:rsid w:val="00BB6967"/>
    <w:rsid w:val="00BB6CA6"/>
    <w:rsid w:val="00BC0D35"/>
    <w:rsid w:val="00BD05F1"/>
    <w:rsid w:val="00BD1E14"/>
    <w:rsid w:val="00BD76A9"/>
    <w:rsid w:val="00BD79AE"/>
    <w:rsid w:val="00BE3C26"/>
    <w:rsid w:val="00BF087C"/>
    <w:rsid w:val="00BF49C7"/>
    <w:rsid w:val="00C022AC"/>
    <w:rsid w:val="00C05709"/>
    <w:rsid w:val="00C125EF"/>
    <w:rsid w:val="00C17BE2"/>
    <w:rsid w:val="00C25CBB"/>
    <w:rsid w:val="00C3344D"/>
    <w:rsid w:val="00C353E8"/>
    <w:rsid w:val="00C40998"/>
    <w:rsid w:val="00C44728"/>
    <w:rsid w:val="00C463F0"/>
    <w:rsid w:val="00C46A54"/>
    <w:rsid w:val="00C55BBB"/>
    <w:rsid w:val="00C568FE"/>
    <w:rsid w:val="00C6302D"/>
    <w:rsid w:val="00C644F9"/>
    <w:rsid w:val="00C8226E"/>
    <w:rsid w:val="00C84910"/>
    <w:rsid w:val="00C87477"/>
    <w:rsid w:val="00C94E7E"/>
    <w:rsid w:val="00C95B11"/>
    <w:rsid w:val="00C96359"/>
    <w:rsid w:val="00C974C0"/>
    <w:rsid w:val="00CA2268"/>
    <w:rsid w:val="00CC23CE"/>
    <w:rsid w:val="00CE06E5"/>
    <w:rsid w:val="00CE3575"/>
    <w:rsid w:val="00CF0075"/>
    <w:rsid w:val="00CF0292"/>
    <w:rsid w:val="00CF3607"/>
    <w:rsid w:val="00CF3CBC"/>
    <w:rsid w:val="00D0155D"/>
    <w:rsid w:val="00D0403D"/>
    <w:rsid w:val="00D10745"/>
    <w:rsid w:val="00D14518"/>
    <w:rsid w:val="00D24AD7"/>
    <w:rsid w:val="00D24F33"/>
    <w:rsid w:val="00D27578"/>
    <w:rsid w:val="00D36397"/>
    <w:rsid w:val="00D53171"/>
    <w:rsid w:val="00D565CD"/>
    <w:rsid w:val="00D619A0"/>
    <w:rsid w:val="00D67EF1"/>
    <w:rsid w:val="00D71711"/>
    <w:rsid w:val="00D752AF"/>
    <w:rsid w:val="00D76016"/>
    <w:rsid w:val="00D77908"/>
    <w:rsid w:val="00D812C6"/>
    <w:rsid w:val="00D82FFA"/>
    <w:rsid w:val="00D83866"/>
    <w:rsid w:val="00D94CD5"/>
    <w:rsid w:val="00D967AC"/>
    <w:rsid w:val="00DA2A56"/>
    <w:rsid w:val="00DA5BE5"/>
    <w:rsid w:val="00DB0E60"/>
    <w:rsid w:val="00DC33FA"/>
    <w:rsid w:val="00DC7D32"/>
    <w:rsid w:val="00DD10CA"/>
    <w:rsid w:val="00DD560A"/>
    <w:rsid w:val="00DD7A7B"/>
    <w:rsid w:val="00DE6478"/>
    <w:rsid w:val="00DF1DDB"/>
    <w:rsid w:val="00DF75F1"/>
    <w:rsid w:val="00E03C28"/>
    <w:rsid w:val="00E0669B"/>
    <w:rsid w:val="00E068B4"/>
    <w:rsid w:val="00E07B99"/>
    <w:rsid w:val="00E2070D"/>
    <w:rsid w:val="00E22328"/>
    <w:rsid w:val="00E241E0"/>
    <w:rsid w:val="00E315AB"/>
    <w:rsid w:val="00E315EB"/>
    <w:rsid w:val="00E51CFF"/>
    <w:rsid w:val="00E57967"/>
    <w:rsid w:val="00E57E53"/>
    <w:rsid w:val="00E666B6"/>
    <w:rsid w:val="00E702BF"/>
    <w:rsid w:val="00E81855"/>
    <w:rsid w:val="00E9370E"/>
    <w:rsid w:val="00E93DFD"/>
    <w:rsid w:val="00E9787F"/>
    <w:rsid w:val="00EE0E70"/>
    <w:rsid w:val="00EF2390"/>
    <w:rsid w:val="00F015CE"/>
    <w:rsid w:val="00F0629F"/>
    <w:rsid w:val="00F12C0E"/>
    <w:rsid w:val="00F13A47"/>
    <w:rsid w:val="00F1622A"/>
    <w:rsid w:val="00F17BCF"/>
    <w:rsid w:val="00F23FD5"/>
    <w:rsid w:val="00F2582E"/>
    <w:rsid w:val="00F33593"/>
    <w:rsid w:val="00F357DC"/>
    <w:rsid w:val="00F4424F"/>
    <w:rsid w:val="00F51EA7"/>
    <w:rsid w:val="00F56729"/>
    <w:rsid w:val="00F637B4"/>
    <w:rsid w:val="00F64D21"/>
    <w:rsid w:val="00F655A7"/>
    <w:rsid w:val="00F65DE6"/>
    <w:rsid w:val="00F73D27"/>
    <w:rsid w:val="00F73E29"/>
    <w:rsid w:val="00F8229D"/>
    <w:rsid w:val="00F836B0"/>
    <w:rsid w:val="00F864F4"/>
    <w:rsid w:val="00F90E83"/>
    <w:rsid w:val="00FB10CA"/>
    <w:rsid w:val="00FB41B9"/>
    <w:rsid w:val="00FB6B7B"/>
    <w:rsid w:val="00FC01CC"/>
    <w:rsid w:val="00FC6509"/>
    <w:rsid w:val="00FC6F5D"/>
    <w:rsid w:val="00FD0962"/>
    <w:rsid w:val="00FD4DC1"/>
    <w:rsid w:val="00FE229E"/>
    <w:rsid w:val="00FF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351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F5"/>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A02212"/>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A02212"/>
    <w:pPr>
      <w:spacing w:after="0" w:line="240" w:lineRule="auto"/>
      <w:ind w:left="720"/>
      <w:jc w:val="center"/>
    </w:pPr>
    <w:rPr>
      <w:rFonts w:ascii=".VnTime" w:eastAsia="Times New Roman" w:hAnsi=".VnTime" w:cs="Times New Roman"/>
      <w:b/>
      <w:szCs w:val="20"/>
    </w:rPr>
  </w:style>
  <w:style w:type="character" w:customStyle="1" w:styleId="BodyTextIndentChar">
    <w:name w:val="Body Text Indent Char"/>
    <w:basedOn w:val="DefaultParagraphFont"/>
    <w:link w:val="BodyTextIndent"/>
    <w:rsid w:val="00A02212"/>
    <w:rPr>
      <w:rFonts w:ascii=".VnTime" w:eastAsia="Times New Roman" w:hAnsi=".VnTime" w:cs="Times New Roman"/>
      <w:b/>
      <w:szCs w:val="20"/>
    </w:rPr>
  </w:style>
  <w:style w:type="paragraph" w:styleId="Footer">
    <w:name w:val="footer"/>
    <w:basedOn w:val="Normal"/>
    <w:link w:val="FooterChar"/>
    <w:uiPriority w:val="99"/>
    <w:rsid w:val="00A0221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A02212"/>
    <w:rPr>
      <w:rFonts w:eastAsia="Times New Roman" w:cs="Times New Roman"/>
      <w:szCs w:val="28"/>
    </w:rPr>
  </w:style>
  <w:style w:type="character" w:styleId="PageNumber">
    <w:name w:val="page number"/>
    <w:basedOn w:val="DefaultParagraphFont"/>
    <w:rsid w:val="00A02212"/>
  </w:style>
  <w:style w:type="paragraph" w:styleId="Header">
    <w:name w:val="header"/>
    <w:basedOn w:val="Normal"/>
    <w:link w:val="HeaderChar"/>
    <w:uiPriority w:val="99"/>
    <w:rsid w:val="00A02212"/>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A02212"/>
    <w:rPr>
      <w:rFonts w:eastAsia="Times New Roman" w:cs="Times New Roman"/>
      <w:szCs w:val="28"/>
    </w:rPr>
  </w:style>
  <w:style w:type="character" w:customStyle="1" w:styleId="NormalWebChar">
    <w:name w:val="Normal (Web) Char"/>
    <w:link w:val="NormalWeb"/>
    <w:rsid w:val="00A02212"/>
    <w:rPr>
      <w:rFonts w:eastAsia="Times New Roman" w:cs="Times New Roman"/>
      <w:sz w:val="24"/>
      <w:szCs w:val="24"/>
    </w:rPr>
  </w:style>
  <w:style w:type="table" w:styleId="TableGrid">
    <w:name w:val="Table Grid"/>
    <w:basedOn w:val="TableNormal"/>
    <w:uiPriority w:val="59"/>
    <w:rsid w:val="00CA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C40998"/>
    <w:pPr>
      <w:spacing w:after="120" w:line="480" w:lineRule="auto"/>
      <w:ind w:left="360"/>
    </w:pPr>
  </w:style>
  <w:style w:type="character" w:customStyle="1" w:styleId="BodyTextIndent2Char">
    <w:name w:val="Body Text Indent 2 Char"/>
    <w:basedOn w:val="DefaultParagraphFont"/>
    <w:link w:val="BodyTextIndent2"/>
    <w:uiPriority w:val="99"/>
    <w:semiHidden/>
    <w:rsid w:val="00C40998"/>
    <w:rPr>
      <w:lang w:val="vi-VN"/>
    </w:rPr>
  </w:style>
  <w:style w:type="paragraph" w:styleId="NoSpacing">
    <w:name w:val="No Spacing"/>
    <w:uiPriority w:val="1"/>
    <w:qFormat/>
    <w:rsid w:val="00DB0E60"/>
    <w:pPr>
      <w:spacing w:after="0" w:line="240" w:lineRule="auto"/>
    </w:pPr>
    <w:rPr>
      <w:lang w:val="vi-VN"/>
    </w:rPr>
  </w:style>
  <w:style w:type="paragraph" w:styleId="ListParagraph">
    <w:name w:val="List Paragraph"/>
    <w:basedOn w:val="Normal"/>
    <w:uiPriority w:val="34"/>
    <w:qFormat/>
    <w:rsid w:val="00D83866"/>
    <w:pPr>
      <w:ind w:left="720"/>
      <w:contextualSpacing/>
    </w:pPr>
  </w:style>
  <w:style w:type="table" w:customStyle="1" w:styleId="TableGrid1">
    <w:name w:val="Table Grid1"/>
    <w:basedOn w:val="TableNormal"/>
    <w:next w:val="TableGrid"/>
    <w:rsid w:val="00876BD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C26"/>
    <w:rPr>
      <w:rFonts w:ascii="Segoe UI" w:hAnsi="Segoe UI" w:cs="Segoe UI"/>
      <w:sz w:val="18"/>
      <w:szCs w:val="18"/>
      <w:lang w:val="vi-VN"/>
    </w:rPr>
  </w:style>
  <w:style w:type="paragraph" w:styleId="Revision">
    <w:name w:val="Revision"/>
    <w:hidden/>
    <w:uiPriority w:val="99"/>
    <w:semiHidden/>
    <w:rsid w:val="00A05EE6"/>
    <w:pPr>
      <w:spacing w:after="0" w:line="240" w:lineRule="auto"/>
    </w:pPr>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F5"/>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A02212"/>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A02212"/>
    <w:pPr>
      <w:spacing w:after="0" w:line="240" w:lineRule="auto"/>
      <w:ind w:left="720"/>
      <w:jc w:val="center"/>
    </w:pPr>
    <w:rPr>
      <w:rFonts w:ascii=".VnTime" w:eastAsia="Times New Roman" w:hAnsi=".VnTime" w:cs="Times New Roman"/>
      <w:b/>
      <w:szCs w:val="20"/>
    </w:rPr>
  </w:style>
  <w:style w:type="character" w:customStyle="1" w:styleId="BodyTextIndentChar">
    <w:name w:val="Body Text Indent Char"/>
    <w:basedOn w:val="DefaultParagraphFont"/>
    <w:link w:val="BodyTextIndent"/>
    <w:rsid w:val="00A02212"/>
    <w:rPr>
      <w:rFonts w:ascii=".VnTime" w:eastAsia="Times New Roman" w:hAnsi=".VnTime" w:cs="Times New Roman"/>
      <w:b/>
      <w:szCs w:val="20"/>
    </w:rPr>
  </w:style>
  <w:style w:type="paragraph" w:styleId="Footer">
    <w:name w:val="footer"/>
    <w:basedOn w:val="Normal"/>
    <w:link w:val="FooterChar"/>
    <w:uiPriority w:val="99"/>
    <w:rsid w:val="00A02212"/>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A02212"/>
    <w:rPr>
      <w:rFonts w:eastAsia="Times New Roman" w:cs="Times New Roman"/>
      <w:szCs w:val="28"/>
    </w:rPr>
  </w:style>
  <w:style w:type="character" w:styleId="PageNumber">
    <w:name w:val="page number"/>
    <w:basedOn w:val="DefaultParagraphFont"/>
    <w:rsid w:val="00A02212"/>
  </w:style>
  <w:style w:type="paragraph" w:styleId="Header">
    <w:name w:val="header"/>
    <w:basedOn w:val="Normal"/>
    <w:link w:val="HeaderChar"/>
    <w:uiPriority w:val="99"/>
    <w:rsid w:val="00A02212"/>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A02212"/>
    <w:rPr>
      <w:rFonts w:eastAsia="Times New Roman" w:cs="Times New Roman"/>
      <w:szCs w:val="28"/>
    </w:rPr>
  </w:style>
  <w:style w:type="character" w:customStyle="1" w:styleId="NormalWebChar">
    <w:name w:val="Normal (Web) Char"/>
    <w:link w:val="NormalWeb"/>
    <w:rsid w:val="00A02212"/>
    <w:rPr>
      <w:rFonts w:eastAsia="Times New Roman" w:cs="Times New Roman"/>
      <w:sz w:val="24"/>
      <w:szCs w:val="24"/>
    </w:rPr>
  </w:style>
  <w:style w:type="table" w:styleId="TableGrid">
    <w:name w:val="Table Grid"/>
    <w:basedOn w:val="TableNormal"/>
    <w:uiPriority w:val="59"/>
    <w:rsid w:val="00CA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C40998"/>
    <w:pPr>
      <w:spacing w:after="120" w:line="480" w:lineRule="auto"/>
      <w:ind w:left="360"/>
    </w:pPr>
  </w:style>
  <w:style w:type="character" w:customStyle="1" w:styleId="BodyTextIndent2Char">
    <w:name w:val="Body Text Indent 2 Char"/>
    <w:basedOn w:val="DefaultParagraphFont"/>
    <w:link w:val="BodyTextIndent2"/>
    <w:uiPriority w:val="99"/>
    <w:semiHidden/>
    <w:rsid w:val="00C40998"/>
    <w:rPr>
      <w:lang w:val="vi-VN"/>
    </w:rPr>
  </w:style>
  <w:style w:type="paragraph" w:styleId="NoSpacing">
    <w:name w:val="No Spacing"/>
    <w:uiPriority w:val="1"/>
    <w:qFormat/>
    <w:rsid w:val="00DB0E60"/>
    <w:pPr>
      <w:spacing w:after="0" w:line="240" w:lineRule="auto"/>
    </w:pPr>
    <w:rPr>
      <w:lang w:val="vi-VN"/>
    </w:rPr>
  </w:style>
  <w:style w:type="paragraph" w:styleId="ListParagraph">
    <w:name w:val="List Paragraph"/>
    <w:basedOn w:val="Normal"/>
    <w:uiPriority w:val="34"/>
    <w:qFormat/>
    <w:rsid w:val="00D83866"/>
    <w:pPr>
      <w:ind w:left="720"/>
      <w:contextualSpacing/>
    </w:pPr>
  </w:style>
  <w:style w:type="table" w:customStyle="1" w:styleId="TableGrid1">
    <w:name w:val="Table Grid1"/>
    <w:basedOn w:val="TableNormal"/>
    <w:next w:val="TableGrid"/>
    <w:rsid w:val="00876BD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C26"/>
    <w:rPr>
      <w:rFonts w:ascii="Segoe UI" w:hAnsi="Segoe UI" w:cs="Segoe UI"/>
      <w:sz w:val="18"/>
      <w:szCs w:val="18"/>
      <w:lang w:val="vi-VN"/>
    </w:rPr>
  </w:style>
  <w:style w:type="paragraph" w:styleId="Revision">
    <w:name w:val="Revision"/>
    <w:hidden/>
    <w:uiPriority w:val="99"/>
    <w:semiHidden/>
    <w:rsid w:val="00A05EE6"/>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16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3F9E7-FD15-4783-B543-7BA391925887}">
  <ds:schemaRefs>
    <ds:schemaRef ds:uri="http://schemas.openxmlformats.org/officeDocument/2006/bibliography"/>
  </ds:schemaRefs>
</ds:datastoreItem>
</file>

<file path=customXml/itemProps2.xml><?xml version="1.0" encoding="utf-8"?>
<ds:datastoreItem xmlns:ds="http://schemas.openxmlformats.org/officeDocument/2006/customXml" ds:itemID="{D90AA3F6-1380-4DE1-A7EE-3C3CFA9DD133}"/>
</file>

<file path=customXml/itemProps3.xml><?xml version="1.0" encoding="utf-8"?>
<ds:datastoreItem xmlns:ds="http://schemas.openxmlformats.org/officeDocument/2006/customXml" ds:itemID="{84B566EB-E183-42B8-A517-029CCC7E5102}"/>
</file>

<file path=customXml/itemProps4.xml><?xml version="1.0" encoding="utf-8"?>
<ds:datastoreItem xmlns:ds="http://schemas.openxmlformats.org/officeDocument/2006/customXml" ds:itemID="{99D4120E-5990-4C14-93DE-DA16B43D6799}"/>
</file>

<file path=docProps/app.xml><?xml version="1.0" encoding="utf-8"?>
<Properties xmlns="http://schemas.openxmlformats.org/officeDocument/2006/extended-properties" xmlns:vt="http://schemas.openxmlformats.org/officeDocument/2006/docPropsVTypes">
  <Template>Normal</Template>
  <TotalTime>20</TotalTime>
  <Pages>2</Pages>
  <Words>414</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Quản lý Văn hóa - Sở Văn hóa, Thể thao và Du lịch</vt:lpstr>
      <vt:lpstr>Quản lý Văn hóa - Sở Văn hóa, Thể thao và Du lịch</vt:lpstr>
    </vt:vector>
  </TitlesOfParts>
  <Company>home</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Quản lý Văn hóa - Sở Văn hóa, Thể thao và Du lịch</dc:title>
  <dc:creator>Mr_Thu</dc:creator>
  <cp:lastModifiedBy>Trang</cp:lastModifiedBy>
  <cp:revision>18</cp:revision>
  <cp:lastPrinted>2024-12-11T08:25:00Z</cp:lastPrinted>
  <dcterms:created xsi:type="dcterms:W3CDTF">2024-11-15T12:00:00Z</dcterms:created>
  <dcterms:modified xsi:type="dcterms:W3CDTF">2024-12-12T03:49:00Z</dcterms:modified>
</cp:coreProperties>
</file>