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1" w:type="dxa"/>
        <w:tblCellMar>
          <w:left w:w="0" w:type="dxa"/>
          <w:right w:w="0" w:type="dxa"/>
        </w:tblCellMar>
        <w:tblLook w:val="04A0" w:firstRow="1" w:lastRow="0" w:firstColumn="1" w:lastColumn="0" w:noHBand="0" w:noVBand="1"/>
      </w:tblPr>
      <w:tblGrid>
        <w:gridCol w:w="3378"/>
        <w:gridCol w:w="5886"/>
        <w:gridCol w:w="67"/>
      </w:tblGrid>
      <w:tr w:rsidR="00083232" w:rsidRPr="004F1CD3" w14:paraId="28C0846C" w14:textId="77777777" w:rsidTr="0019433B">
        <w:trPr>
          <w:gridAfter w:val="1"/>
          <w:wAfter w:w="67" w:type="dxa"/>
          <w:trHeight w:val="851"/>
        </w:trPr>
        <w:tc>
          <w:tcPr>
            <w:tcW w:w="3378" w:type="dxa"/>
            <w:tcMar>
              <w:top w:w="0" w:type="dxa"/>
              <w:left w:w="108" w:type="dxa"/>
              <w:bottom w:w="0" w:type="dxa"/>
              <w:right w:w="108" w:type="dxa"/>
            </w:tcMar>
            <w:hideMark/>
          </w:tcPr>
          <w:p w14:paraId="14D81C9D" w14:textId="77777777" w:rsidR="00083232" w:rsidRPr="004F1CD3" w:rsidRDefault="00083232" w:rsidP="00D15D2F">
            <w:pPr>
              <w:spacing w:after="0" w:line="240" w:lineRule="auto"/>
              <w:jc w:val="center"/>
              <w:rPr>
                <w:rFonts w:eastAsiaTheme="minorEastAsia" w:cs="Times New Roman"/>
                <w:sz w:val="26"/>
                <w:szCs w:val="26"/>
              </w:rPr>
            </w:pPr>
            <w:r w:rsidRPr="004F1CD3">
              <w:rPr>
                <w:rFonts w:eastAsiaTheme="minorEastAsia" w:cs="Times New Roman"/>
                <w:b/>
                <w:bCs/>
                <w:noProof/>
                <w:sz w:val="26"/>
                <w:szCs w:val="26"/>
              </w:rPr>
              <mc:AlternateContent>
                <mc:Choice Requires="wps">
                  <w:drawing>
                    <wp:anchor distT="4294967294" distB="4294967294" distL="114300" distR="114300" simplePos="0" relativeHeight="251659776" behindDoc="0" locked="0" layoutInCell="1" allowOverlap="1" wp14:anchorId="4ACB7D71" wp14:editId="17DF7B3C">
                      <wp:simplePos x="0" y="0"/>
                      <wp:positionH relativeFrom="column">
                        <wp:posOffset>695325</wp:posOffset>
                      </wp:positionH>
                      <wp:positionV relativeFrom="paragraph">
                        <wp:posOffset>398983</wp:posOffset>
                      </wp:positionV>
                      <wp:extent cx="6477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75pt,31.4pt" to="105.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" strokecolor="black [3200]" strokeweight=".5pt">
                      <v:stroke joinstyle="miter"/>
                      <o:lock v:ext="edit" shapetype="f"/>
                    </v:line>
                  </w:pict>
                </mc:Fallback>
              </mc:AlternateContent>
            </w:r>
            <w:r w:rsidRPr="004F1CD3">
              <w:rPr>
                <w:rFonts w:eastAsiaTheme="minorEastAsia" w:cs="Times New Roman"/>
                <w:b/>
                <w:bCs/>
                <w:sz w:val="26"/>
                <w:szCs w:val="26"/>
              </w:rPr>
              <w:t>ỦY BAN NHÂN DÂN</w:t>
            </w:r>
            <w:r w:rsidRPr="004F1CD3">
              <w:rPr>
                <w:rFonts w:eastAsiaTheme="minorEastAsia" w:cs="Times New Roman"/>
                <w:b/>
                <w:bCs/>
                <w:sz w:val="26"/>
                <w:szCs w:val="26"/>
              </w:rPr>
              <w:br/>
              <w:t>TỈNH HÀ TĨNH</w:t>
            </w:r>
          </w:p>
        </w:tc>
        <w:tc>
          <w:tcPr>
            <w:tcW w:w="5886" w:type="dxa"/>
            <w:tcMar>
              <w:top w:w="0" w:type="dxa"/>
              <w:left w:w="108" w:type="dxa"/>
              <w:bottom w:w="0" w:type="dxa"/>
              <w:right w:w="108" w:type="dxa"/>
            </w:tcMar>
            <w:hideMark/>
          </w:tcPr>
          <w:p w14:paraId="41CE7738" w14:textId="77777777" w:rsidR="00083232" w:rsidRPr="004F1CD3" w:rsidRDefault="00083232" w:rsidP="00D15D2F">
            <w:pPr>
              <w:spacing w:after="0" w:line="240" w:lineRule="auto"/>
              <w:jc w:val="center"/>
              <w:rPr>
                <w:rFonts w:eastAsiaTheme="minorEastAsia" w:cs="Times New Roman"/>
                <w:sz w:val="26"/>
                <w:szCs w:val="26"/>
              </w:rPr>
            </w:pPr>
            <w:r w:rsidRPr="004F1CD3">
              <w:rPr>
                <w:rFonts w:eastAsiaTheme="minorEastAsia" w:cs="Times New Roman"/>
                <w:b/>
                <w:bCs/>
                <w:noProof/>
                <w:sz w:val="26"/>
                <w:szCs w:val="26"/>
              </w:rPr>
              <mc:AlternateContent>
                <mc:Choice Requires="wps">
                  <w:drawing>
                    <wp:anchor distT="4294967294" distB="4294967294" distL="114300" distR="114300" simplePos="0" relativeHeight="251660800" behindDoc="0" locked="0" layoutInCell="1" allowOverlap="1" wp14:anchorId="1A821533" wp14:editId="5CA840CE">
                      <wp:simplePos x="0" y="0"/>
                      <wp:positionH relativeFrom="column">
                        <wp:posOffset>866775</wp:posOffset>
                      </wp:positionH>
                      <wp:positionV relativeFrom="paragraph">
                        <wp:posOffset>420573</wp:posOffset>
                      </wp:positionV>
                      <wp:extent cx="1857983"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33.1pt" to="214.5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" strokecolor="black [3200]" strokeweight=".5pt">
                      <v:stroke joinstyle="miter"/>
                      <o:lock v:ext="edit" shapetype="f"/>
                    </v:line>
                  </w:pict>
                </mc:Fallback>
              </mc:AlternateContent>
            </w:r>
            <w:r w:rsidRPr="004F1CD3">
              <w:rPr>
                <w:rFonts w:eastAsiaTheme="minorEastAsia" w:cs="Times New Roman"/>
                <w:b/>
                <w:bCs/>
                <w:sz w:val="26"/>
                <w:szCs w:val="26"/>
              </w:rPr>
              <w:t>CỘNG HÒA XÃ HỘI CHỦ NGHĨA VIỆT NAM</w:t>
            </w:r>
            <w:r w:rsidRPr="004F1CD3">
              <w:rPr>
                <w:rFonts w:eastAsiaTheme="minorEastAsia" w:cs="Times New Roman"/>
                <w:b/>
                <w:bCs/>
                <w:sz w:val="26"/>
                <w:szCs w:val="26"/>
              </w:rPr>
              <w:br/>
              <w:t>Độc lập - Tự do - Hạnh phúc</w:t>
            </w:r>
          </w:p>
        </w:tc>
      </w:tr>
      <w:tr w:rsidR="00083232" w:rsidRPr="004F1CD3" w14:paraId="5DDA384A" w14:textId="77777777" w:rsidTr="008E3B33">
        <w:trPr>
          <w:trHeight w:val="81"/>
        </w:trPr>
        <w:tc>
          <w:tcPr>
            <w:tcW w:w="3378" w:type="dxa"/>
            <w:tcMar>
              <w:top w:w="0" w:type="dxa"/>
              <w:left w:w="108" w:type="dxa"/>
              <w:bottom w:w="0" w:type="dxa"/>
              <w:right w:w="108" w:type="dxa"/>
            </w:tcMar>
            <w:hideMark/>
          </w:tcPr>
          <w:p w14:paraId="60BE7160" w14:textId="3F949913" w:rsidR="00D15D2F" w:rsidRPr="004F1CD3" w:rsidRDefault="00083232" w:rsidP="00C457D9">
            <w:pPr>
              <w:spacing w:after="0" w:line="240" w:lineRule="auto"/>
              <w:jc w:val="center"/>
              <w:rPr>
                <w:rFonts w:eastAsiaTheme="minorEastAsia" w:cs="Times New Roman"/>
                <w:b/>
                <w:sz w:val="26"/>
                <w:szCs w:val="26"/>
              </w:rPr>
            </w:pPr>
            <w:r w:rsidRPr="004F1CD3">
              <w:rPr>
                <w:rFonts w:eastAsiaTheme="minorEastAsia" w:cs="Times New Roman"/>
                <w:sz w:val="26"/>
                <w:szCs w:val="26"/>
              </w:rPr>
              <w:t>Số</w:t>
            </w:r>
            <w:r w:rsidR="00B169AB">
              <w:rPr>
                <w:rFonts w:eastAsiaTheme="minorEastAsia" w:cs="Times New Roman"/>
                <w:sz w:val="26"/>
                <w:szCs w:val="26"/>
              </w:rPr>
              <w:t>: 16</w:t>
            </w:r>
            <w:r w:rsidRPr="004F1CD3">
              <w:rPr>
                <w:rFonts w:eastAsiaTheme="minorEastAsia" w:cs="Times New Roman"/>
                <w:sz w:val="26"/>
                <w:szCs w:val="26"/>
              </w:rPr>
              <w:t>/202</w:t>
            </w:r>
            <w:r w:rsidR="00C457D9">
              <w:rPr>
                <w:rFonts w:eastAsiaTheme="minorEastAsia" w:cs="Times New Roman"/>
                <w:sz w:val="26"/>
                <w:szCs w:val="26"/>
              </w:rPr>
              <w:t>3</w:t>
            </w:r>
            <w:r w:rsidRPr="004F1CD3">
              <w:rPr>
                <w:rFonts w:eastAsiaTheme="minorEastAsia" w:cs="Times New Roman"/>
                <w:sz w:val="26"/>
                <w:szCs w:val="26"/>
              </w:rPr>
              <w:t>/QĐ-UBND</w:t>
            </w:r>
          </w:p>
        </w:tc>
        <w:tc>
          <w:tcPr>
            <w:tcW w:w="5953" w:type="dxa"/>
            <w:gridSpan w:val="2"/>
            <w:tcMar>
              <w:top w:w="0" w:type="dxa"/>
              <w:left w:w="108" w:type="dxa"/>
              <w:bottom w:w="0" w:type="dxa"/>
              <w:right w:w="108" w:type="dxa"/>
            </w:tcMar>
            <w:hideMark/>
          </w:tcPr>
          <w:p w14:paraId="05105003" w14:textId="16CC325C" w:rsidR="00083232" w:rsidRPr="004F1CD3" w:rsidRDefault="00B169AB" w:rsidP="00C457D9">
            <w:pPr>
              <w:spacing w:after="0" w:line="240" w:lineRule="auto"/>
              <w:jc w:val="center"/>
              <w:rPr>
                <w:rFonts w:eastAsiaTheme="minorEastAsia" w:cs="Times New Roman"/>
                <w:sz w:val="26"/>
                <w:szCs w:val="26"/>
              </w:rPr>
            </w:pPr>
            <w:r>
              <w:rPr>
                <w:rFonts w:eastAsiaTheme="minorEastAsia" w:cs="Times New Roman"/>
                <w:i/>
                <w:iCs/>
                <w:sz w:val="26"/>
                <w:szCs w:val="26"/>
              </w:rPr>
              <w:t xml:space="preserve">      Hà Tĩnh, ngày 10 tháng 4</w:t>
            </w:r>
            <w:bookmarkStart w:id="0" w:name="_GoBack"/>
            <w:bookmarkEnd w:id="0"/>
            <w:r w:rsidR="0016556B" w:rsidRPr="004F1CD3">
              <w:rPr>
                <w:rFonts w:eastAsiaTheme="minorEastAsia" w:cs="Times New Roman"/>
                <w:i/>
                <w:iCs/>
                <w:sz w:val="26"/>
                <w:szCs w:val="26"/>
              </w:rPr>
              <w:t xml:space="preserve"> năm 202</w:t>
            </w:r>
            <w:r w:rsidR="00C457D9">
              <w:rPr>
                <w:rFonts w:eastAsiaTheme="minorEastAsia" w:cs="Times New Roman"/>
                <w:i/>
                <w:iCs/>
                <w:sz w:val="26"/>
                <w:szCs w:val="26"/>
              </w:rPr>
              <w:t>3</w:t>
            </w:r>
          </w:p>
        </w:tc>
      </w:tr>
    </w:tbl>
    <w:p w14:paraId="17AE4760" w14:textId="77777777" w:rsidR="00083232" w:rsidRPr="0019433B" w:rsidRDefault="00083232" w:rsidP="008E3B33">
      <w:pPr>
        <w:spacing w:after="0" w:line="240" w:lineRule="auto"/>
        <w:jc w:val="center"/>
        <w:rPr>
          <w:b/>
          <w:bCs/>
          <w:sz w:val="10"/>
          <w:szCs w:val="28"/>
        </w:rPr>
      </w:pPr>
    </w:p>
    <w:p w14:paraId="3313E415" w14:textId="77777777" w:rsidR="008E3B33" w:rsidRPr="0019433B" w:rsidRDefault="008E3B33" w:rsidP="008E3B33">
      <w:pPr>
        <w:spacing w:after="0" w:line="240" w:lineRule="auto"/>
        <w:jc w:val="center"/>
        <w:rPr>
          <w:b/>
          <w:bCs/>
          <w:sz w:val="10"/>
          <w:szCs w:val="28"/>
        </w:rPr>
      </w:pPr>
    </w:p>
    <w:p w14:paraId="13F4F536" w14:textId="77777777" w:rsidR="00083232" w:rsidRPr="004F1CD3" w:rsidRDefault="00083232" w:rsidP="008E3B33">
      <w:pPr>
        <w:spacing w:after="0" w:line="240" w:lineRule="auto"/>
        <w:jc w:val="center"/>
        <w:rPr>
          <w:sz w:val="28"/>
          <w:szCs w:val="28"/>
        </w:rPr>
      </w:pPr>
      <w:r w:rsidRPr="004F1CD3">
        <w:rPr>
          <w:b/>
          <w:bCs/>
          <w:sz w:val="28"/>
          <w:szCs w:val="28"/>
        </w:rPr>
        <w:t>QUYẾT ĐỊNH</w:t>
      </w:r>
    </w:p>
    <w:p w14:paraId="376FC919" w14:textId="6CF7FF47" w:rsidR="00C757D0" w:rsidRPr="004F1CD3" w:rsidRDefault="00017D90" w:rsidP="008E3B33">
      <w:pPr>
        <w:spacing w:after="0" w:line="240" w:lineRule="auto"/>
        <w:jc w:val="center"/>
        <w:rPr>
          <w:b/>
          <w:sz w:val="28"/>
          <w:szCs w:val="28"/>
          <w:lang w:val="nl-NL"/>
        </w:rPr>
      </w:pPr>
      <w:r>
        <w:rPr>
          <w:b/>
          <w:sz w:val="28"/>
          <w:szCs w:val="28"/>
          <w:lang w:val="nl-NL"/>
        </w:rPr>
        <w:t>B</w:t>
      </w:r>
      <w:r w:rsidR="008E21E1" w:rsidRPr="004F1CD3">
        <w:rPr>
          <w:b/>
          <w:sz w:val="28"/>
          <w:szCs w:val="28"/>
          <w:lang w:val="nl-NL"/>
        </w:rPr>
        <w:t xml:space="preserve">an hành </w:t>
      </w:r>
      <w:r w:rsidR="00083232" w:rsidRPr="004F1CD3">
        <w:rPr>
          <w:b/>
          <w:sz w:val="28"/>
          <w:szCs w:val="28"/>
          <w:lang w:val="nl-NL"/>
        </w:rPr>
        <w:t xml:space="preserve">Quy định điều kiện, tiêu chí, quy mô, tỷ lệ để tách khu đất </w:t>
      </w:r>
    </w:p>
    <w:p w14:paraId="56828B90" w14:textId="77777777" w:rsidR="00083232" w:rsidRPr="004F1CD3" w:rsidRDefault="00083232" w:rsidP="008E3B33">
      <w:pPr>
        <w:spacing w:after="0" w:line="240" w:lineRule="auto"/>
        <w:jc w:val="center"/>
        <w:rPr>
          <w:b/>
          <w:sz w:val="28"/>
          <w:szCs w:val="28"/>
          <w:lang w:val="nl-NL"/>
        </w:rPr>
      </w:pPr>
      <w:r w:rsidRPr="004F1CD3">
        <w:rPr>
          <w:b/>
          <w:sz w:val="28"/>
          <w:szCs w:val="28"/>
          <w:lang w:val="nl-NL"/>
        </w:rPr>
        <w:t>thành dự án</w:t>
      </w:r>
      <w:r w:rsidR="00C757D0" w:rsidRPr="004F1CD3">
        <w:rPr>
          <w:b/>
          <w:sz w:val="28"/>
          <w:szCs w:val="28"/>
          <w:lang w:val="nl-NL"/>
        </w:rPr>
        <w:t xml:space="preserve"> </w:t>
      </w:r>
      <w:r w:rsidRPr="004F1CD3">
        <w:rPr>
          <w:b/>
          <w:sz w:val="28"/>
          <w:szCs w:val="28"/>
          <w:lang w:val="nl-NL"/>
        </w:rPr>
        <w:t>độc lập; giao đất, cho thuê đất đối với các thửa đất nhỏ hẹp</w:t>
      </w:r>
    </w:p>
    <w:p w14:paraId="6930F817" w14:textId="77777777" w:rsidR="00083232" w:rsidRPr="004F1CD3" w:rsidRDefault="00083232" w:rsidP="008E3B33">
      <w:pPr>
        <w:spacing w:after="0" w:line="240" w:lineRule="auto"/>
        <w:jc w:val="center"/>
        <w:rPr>
          <w:b/>
          <w:sz w:val="28"/>
          <w:szCs w:val="28"/>
          <w:u w:val="single"/>
          <w:lang w:val="nl-NL"/>
        </w:rPr>
      </w:pPr>
      <w:r w:rsidRPr="004F1CD3">
        <w:rPr>
          <w:b/>
          <w:sz w:val="28"/>
          <w:szCs w:val="28"/>
          <w:lang w:val="nl-NL"/>
        </w:rPr>
        <w:t>do Nhà nước quản lý trên địa bàn tỉ</w:t>
      </w:r>
      <w:r w:rsidR="008E21E1" w:rsidRPr="004F1CD3">
        <w:rPr>
          <w:b/>
          <w:sz w:val="28"/>
          <w:szCs w:val="28"/>
          <w:lang w:val="nl-NL"/>
        </w:rPr>
        <w:t>nh Hà Tĩnh</w:t>
      </w:r>
    </w:p>
    <w:p w14:paraId="16AA6FF6" w14:textId="77777777" w:rsidR="00083232" w:rsidRPr="00C457D9" w:rsidRDefault="00083232" w:rsidP="008E3B33">
      <w:pPr>
        <w:spacing w:after="0" w:line="240" w:lineRule="auto"/>
        <w:jc w:val="center"/>
        <w:rPr>
          <w:bCs/>
          <w:sz w:val="18"/>
          <w:szCs w:val="28"/>
          <w:lang w:val="nl-NL"/>
        </w:rPr>
      </w:pPr>
      <w:r w:rsidRPr="00C457D9">
        <w:rPr>
          <w:noProof/>
          <w:sz w:val="14"/>
          <w:szCs w:val="24"/>
        </w:rPr>
        <mc:AlternateContent>
          <mc:Choice Requires="wps">
            <w:drawing>
              <wp:anchor distT="0" distB="0" distL="114300" distR="114300" simplePos="0" relativeHeight="251658752" behindDoc="0" locked="0" layoutInCell="1" allowOverlap="1" wp14:anchorId="7BDC64C1" wp14:editId="2B8CE57C">
                <wp:simplePos x="0" y="0"/>
                <wp:positionH relativeFrom="column">
                  <wp:posOffset>2340610</wp:posOffset>
                </wp:positionH>
                <wp:positionV relativeFrom="paragraph">
                  <wp:posOffset>55042</wp:posOffset>
                </wp:positionV>
                <wp:extent cx="1186774"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3pt,4.35pt" to="277.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y2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"/>
            </w:pict>
          </mc:Fallback>
        </mc:AlternateContent>
      </w:r>
    </w:p>
    <w:p w14:paraId="2395EF89" w14:textId="77777777" w:rsidR="00D04CF8" w:rsidRPr="00C457D9" w:rsidRDefault="00D04CF8" w:rsidP="008E3B33">
      <w:pPr>
        <w:spacing w:after="0" w:line="240" w:lineRule="auto"/>
        <w:jc w:val="center"/>
        <w:rPr>
          <w:b/>
          <w:bCs/>
          <w:sz w:val="18"/>
          <w:szCs w:val="28"/>
        </w:rPr>
      </w:pPr>
    </w:p>
    <w:p w14:paraId="4A1312F7" w14:textId="58BF1ED7" w:rsidR="00083232" w:rsidRPr="004F1CD3" w:rsidRDefault="00083232" w:rsidP="008E3B33">
      <w:pPr>
        <w:spacing w:after="0" w:line="240" w:lineRule="auto"/>
        <w:jc w:val="center"/>
        <w:rPr>
          <w:b/>
          <w:bCs/>
          <w:sz w:val="28"/>
          <w:szCs w:val="28"/>
        </w:rPr>
      </w:pPr>
      <w:r w:rsidRPr="004F1CD3">
        <w:rPr>
          <w:b/>
          <w:bCs/>
          <w:sz w:val="28"/>
          <w:szCs w:val="28"/>
        </w:rPr>
        <w:t>ỦY BAN NHÂN DÂN TỈNH</w:t>
      </w:r>
    </w:p>
    <w:p w14:paraId="15F95164" w14:textId="77777777" w:rsidR="008E3B33" w:rsidRPr="0019433B" w:rsidRDefault="008E3B33" w:rsidP="008E3B33">
      <w:pPr>
        <w:spacing w:after="0" w:line="240" w:lineRule="auto"/>
        <w:jc w:val="center"/>
        <w:rPr>
          <w:b/>
          <w:bCs/>
          <w:sz w:val="16"/>
          <w:szCs w:val="28"/>
        </w:rPr>
      </w:pPr>
    </w:p>
    <w:p w14:paraId="58CB7069" w14:textId="57F6C64C" w:rsidR="00083232" w:rsidRPr="004F1CD3" w:rsidRDefault="00083232" w:rsidP="004030AF">
      <w:pPr>
        <w:spacing w:before="60" w:after="60" w:line="240" w:lineRule="auto"/>
        <w:ind w:firstLine="720"/>
        <w:jc w:val="both"/>
        <w:rPr>
          <w:rFonts w:eastAsiaTheme="minorEastAsia" w:cs="Times New Roman"/>
          <w:i/>
          <w:sz w:val="28"/>
          <w:szCs w:val="28"/>
          <w:lang w:val="vi-VN"/>
        </w:rPr>
      </w:pPr>
      <w:r w:rsidRPr="004F1CD3">
        <w:rPr>
          <w:rFonts w:eastAsiaTheme="minorEastAsia" w:cs="Times New Roman"/>
          <w:i/>
          <w:iCs/>
          <w:sz w:val="28"/>
          <w:szCs w:val="28"/>
          <w:lang w:val="vi-VN"/>
        </w:rPr>
        <w:t xml:space="preserve">Căn cứ Luật Tổ chức chính quyền địa phương ngày 19/6/2015; Luật </w:t>
      </w:r>
      <w:r w:rsidR="008E3B33" w:rsidRPr="004F1CD3">
        <w:rPr>
          <w:rFonts w:eastAsiaTheme="minorEastAsia" w:cs="Times New Roman"/>
          <w:i/>
          <w:iCs/>
          <w:sz w:val="28"/>
          <w:szCs w:val="28"/>
        </w:rPr>
        <w:t>s</w:t>
      </w:r>
      <w:r w:rsidRPr="004F1CD3">
        <w:rPr>
          <w:rFonts w:eastAsiaTheme="minorEastAsia" w:cs="Times New Roman"/>
          <w:i/>
          <w:iCs/>
          <w:sz w:val="28"/>
          <w:szCs w:val="28"/>
          <w:lang w:val="vi-VN"/>
        </w:rPr>
        <w:t>ửa đổi, bổ sung một số điều của Luật tổ chức Chính phủ và Luật Tổ chức chính quyền địa phương ngày 22/11/2019;</w:t>
      </w:r>
    </w:p>
    <w:p w14:paraId="0FA44E74" w14:textId="77777777" w:rsidR="00083232" w:rsidRPr="004F1CD3" w:rsidRDefault="00083232" w:rsidP="004030AF">
      <w:pPr>
        <w:spacing w:before="60" w:after="60" w:line="240" w:lineRule="auto"/>
        <w:ind w:firstLine="720"/>
        <w:jc w:val="both"/>
        <w:rPr>
          <w:rFonts w:eastAsiaTheme="minorEastAsia" w:cs="Times New Roman"/>
          <w:i/>
          <w:sz w:val="28"/>
          <w:szCs w:val="28"/>
        </w:rPr>
      </w:pPr>
      <w:r w:rsidRPr="004F1CD3">
        <w:rPr>
          <w:rFonts w:eastAsiaTheme="minorEastAsia" w:cs="Times New Roman"/>
          <w:i/>
          <w:iCs/>
          <w:sz w:val="28"/>
          <w:szCs w:val="28"/>
          <w:lang w:val="vi-VN"/>
        </w:rPr>
        <w:t xml:space="preserve">Căn cứ Luật Ban hành </w:t>
      </w:r>
      <w:r w:rsidRPr="004F1CD3">
        <w:rPr>
          <w:rFonts w:eastAsiaTheme="minorEastAsia" w:cs="Times New Roman"/>
          <w:i/>
          <w:iCs/>
          <w:sz w:val="28"/>
          <w:szCs w:val="28"/>
          <w:shd w:val="clear" w:color="auto" w:fill="FFFFFF"/>
          <w:lang w:val="vi-VN"/>
        </w:rPr>
        <w:t>văn</w:t>
      </w:r>
      <w:r w:rsidRPr="004F1CD3">
        <w:rPr>
          <w:rFonts w:eastAsiaTheme="minorEastAsia" w:cs="Times New Roman"/>
          <w:i/>
          <w:iCs/>
          <w:sz w:val="28"/>
          <w:szCs w:val="28"/>
          <w:lang w:val="vi-VN"/>
        </w:rPr>
        <w:t xml:space="preserve"> bản quy phạm pháp luật ngày 22/6/2015;</w:t>
      </w:r>
      <w:r w:rsidRPr="004F1CD3">
        <w:rPr>
          <w:rFonts w:eastAsiaTheme="minorEastAsia" w:cs="Times New Roman"/>
          <w:i/>
          <w:iCs/>
          <w:sz w:val="28"/>
          <w:szCs w:val="28"/>
        </w:rPr>
        <w:t xml:space="preserve"> </w:t>
      </w:r>
      <w:r w:rsidRPr="004F1CD3">
        <w:rPr>
          <w:rFonts w:eastAsiaTheme="minorEastAsia" w:cs="Times New Roman"/>
          <w:i/>
          <w:iCs/>
          <w:sz w:val="28"/>
          <w:szCs w:val="28"/>
          <w:lang w:val="vi-VN"/>
        </w:rPr>
        <w:t>Luật sửa đổi, bổ sung một số điều của Luật Ban hành văn bản quy phạm pháp luật ngày 18/6/2020</w:t>
      </w:r>
      <w:r w:rsidRPr="004F1CD3">
        <w:rPr>
          <w:rFonts w:eastAsiaTheme="minorEastAsia" w:cs="Times New Roman"/>
          <w:i/>
          <w:iCs/>
          <w:sz w:val="28"/>
          <w:szCs w:val="28"/>
        </w:rPr>
        <w:t>;</w:t>
      </w:r>
    </w:p>
    <w:p w14:paraId="2D62779B" w14:textId="77777777" w:rsidR="00083232" w:rsidRPr="004F1CD3" w:rsidRDefault="00083232" w:rsidP="004030AF">
      <w:pPr>
        <w:spacing w:before="60" w:after="60" w:line="240" w:lineRule="auto"/>
        <w:ind w:firstLine="720"/>
        <w:jc w:val="both"/>
        <w:rPr>
          <w:rFonts w:eastAsiaTheme="minorEastAsia" w:cs="Times New Roman"/>
          <w:i/>
          <w:iCs/>
          <w:sz w:val="28"/>
          <w:szCs w:val="28"/>
          <w:lang w:val="vi-VN"/>
        </w:rPr>
      </w:pPr>
      <w:r w:rsidRPr="004F1CD3">
        <w:rPr>
          <w:rFonts w:eastAsiaTheme="minorEastAsia" w:cs="Times New Roman"/>
          <w:i/>
          <w:iCs/>
          <w:sz w:val="28"/>
          <w:szCs w:val="28"/>
          <w:lang w:val="vi-VN"/>
        </w:rPr>
        <w:t>Căn cứ Luật Đất đai ngày 29/11/2013;</w:t>
      </w:r>
    </w:p>
    <w:p w14:paraId="35934961" w14:textId="77777777" w:rsidR="00083232" w:rsidRPr="004F1CD3" w:rsidRDefault="00083232" w:rsidP="004030AF">
      <w:pPr>
        <w:spacing w:before="60" w:after="60" w:line="240" w:lineRule="auto"/>
        <w:ind w:firstLine="720"/>
        <w:jc w:val="both"/>
        <w:rPr>
          <w:i/>
          <w:sz w:val="28"/>
          <w:szCs w:val="28"/>
        </w:rPr>
      </w:pPr>
      <w:r w:rsidRPr="004F1CD3">
        <w:rPr>
          <w:i/>
          <w:sz w:val="28"/>
          <w:szCs w:val="28"/>
        </w:rPr>
        <w:t>Căn cứ Luật Đầu tư ngày 17/6/2020;</w:t>
      </w:r>
    </w:p>
    <w:p w14:paraId="5A0872BB" w14:textId="77777777" w:rsidR="00A24A08" w:rsidRPr="00F431B1" w:rsidRDefault="00083232" w:rsidP="004030AF">
      <w:pPr>
        <w:spacing w:before="60" w:after="60" w:line="240" w:lineRule="auto"/>
        <w:ind w:firstLine="720"/>
        <w:jc w:val="both"/>
        <w:rPr>
          <w:rFonts w:ascii="Times New Roman Italic" w:eastAsiaTheme="minorEastAsia" w:hAnsi="Times New Roman Italic" w:cs="Times New Roman"/>
          <w:i/>
          <w:iCs/>
          <w:spacing w:val="-2"/>
          <w:sz w:val="28"/>
          <w:szCs w:val="28"/>
          <w:lang w:val="vi-VN"/>
        </w:rPr>
      </w:pPr>
      <w:r w:rsidRPr="00F431B1">
        <w:rPr>
          <w:rFonts w:ascii="Times New Roman Italic" w:eastAsiaTheme="minorEastAsia" w:hAnsi="Times New Roman Italic" w:cs="Times New Roman"/>
          <w:i/>
          <w:iCs/>
          <w:spacing w:val="-2"/>
          <w:sz w:val="28"/>
          <w:szCs w:val="28"/>
          <w:lang w:val="vi-VN"/>
        </w:rPr>
        <w:t>Căn cứ Nghị định số 43/2014/NĐ-CP ngày 15/5/2014 của Chính phủ quy định chi tiết thi hành một số điều của Luật Đất đai; Nghị định số 01/2017/NĐ-CP ngày 06/01/2017 của Chính phủ về sửa đổi, bổ sung một số nghị định chi tiết thi hành Luật Đất đai; Nghị định số 148/2020/NĐ-CP ngày 18/12/2020 của Chính phủ sửa đổi, bổ sung một số Nghị định quy định chi tiết thi hành Luật Đất đai;</w:t>
      </w:r>
    </w:p>
    <w:p w14:paraId="6E72E06F" w14:textId="44EA87CE" w:rsidR="00083232" w:rsidRPr="004F1CD3" w:rsidRDefault="008E3B33" w:rsidP="004030AF">
      <w:pPr>
        <w:tabs>
          <w:tab w:val="left" w:pos="1701"/>
        </w:tabs>
        <w:spacing w:before="60" w:after="60" w:line="240" w:lineRule="auto"/>
        <w:ind w:firstLine="720"/>
        <w:jc w:val="both"/>
        <w:rPr>
          <w:rFonts w:eastAsiaTheme="minorEastAsia" w:cs="Times New Roman"/>
          <w:i/>
          <w:iCs/>
          <w:sz w:val="28"/>
          <w:szCs w:val="28"/>
        </w:rPr>
      </w:pPr>
      <w:r w:rsidRPr="004F1CD3">
        <w:rPr>
          <w:rFonts w:eastAsiaTheme="minorEastAsia" w:cs="Times New Roman"/>
          <w:i/>
          <w:iCs/>
          <w:sz w:val="28"/>
          <w:szCs w:val="28"/>
        </w:rPr>
        <w:t xml:space="preserve">Thực hiện Kết luận giao ban UBND tỉnh ngày 27/7/2022 tại Thông báo số 311/TB-UBND ngày 10/8/2022; Kết luận cuộc họp Ban Cán sự </w:t>
      </w:r>
      <w:r w:rsidR="00B07CD3" w:rsidRPr="004F1CD3">
        <w:rPr>
          <w:rFonts w:eastAsiaTheme="minorEastAsia" w:cs="Times New Roman"/>
          <w:i/>
          <w:iCs/>
          <w:sz w:val="28"/>
          <w:szCs w:val="28"/>
        </w:rPr>
        <w:t>Đ</w:t>
      </w:r>
      <w:r w:rsidRPr="004F1CD3">
        <w:rPr>
          <w:rFonts w:eastAsiaTheme="minorEastAsia" w:cs="Times New Roman"/>
          <w:i/>
          <w:iCs/>
          <w:sz w:val="28"/>
          <w:szCs w:val="28"/>
        </w:rPr>
        <w:t xml:space="preserve">ảng UBND tỉnh ngày 27/7/2022 tại Thông báo số </w:t>
      </w:r>
      <w:r w:rsidR="00B07CD3" w:rsidRPr="004F1CD3">
        <w:rPr>
          <w:rFonts w:eastAsiaTheme="minorEastAsia" w:cs="Times New Roman"/>
          <w:i/>
          <w:iCs/>
          <w:sz w:val="28"/>
          <w:szCs w:val="28"/>
        </w:rPr>
        <w:t xml:space="preserve">258-TB/BCS-m ngày 09/8/2022; Kết luận của Ban Thường vụ Tỉnh ủy tại thông báo số </w:t>
      </w:r>
      <w:r w:rsidR="00A24A08" w:rsidRPr="004F1CD3">
        <w:rPr>
          <w:rFonts w:eastAsiaTheme="minorEastAsia" w:cs="Times New Roman"/>
          <w:i/>
          <w:iCs/>
          <w:sz w:val="28"/>
          <w:szCs w:val="28"/>
        </w:rPr>
        <w:t>Thông báo số</w:t>
      </w:r>
      <w:r w:rsidR="000F6084" w:rsidRPr="004F1CD3">
        <w:rPr>
          <w:rFonts w:eastAsiaTheme="minorEastAsia" w:cs="Times New Roman"/>
          <w:i/>
          <w:iCs/>
          <w:sz w:val="28"/>
          <w:szCs w:val="28"/>
          <w:lang w:val="vi-VN"/>
        </w:rPr>
        <w:t xml:space="preserve"> </w:t>
      </w:r>
      <w:r w:rsidR="000F6084" w:rsidRPr="004F1CD3">
        <w:rPr>
          <w:i/>
          <w:iCs/>
          <w:sz w:val="28"/>
          <w:szCs w:val="28"/>
        </w:rPr>
        <w:t>640-TB/TU ngày 30/9/2022</w:t>
      </w:r>
      <w:r w:rsidR="00B07CD3" w:rsidRPr="004F1CD3">
        <w:rPr>
          <w:rFonts w:eastAsiaTheme="minorEastAsia" w:cs="Times New Roman"/>
          <w:i/>
          <w:iCs/>
          <w:sz w:val="28"/>
          <w:szCs w:val="28"/>
        </w:rPr>
        <w:t xml:space="preserve"> và ý kiến của Thường trực HĐND tỉnh tại</w:t>
      </w:r>
      <w:r w:rsidR="000F6084" w:rsidRPr="004F1CD3">
        <w:rPr>
          <w:rFonts w:eastAsiaTheme="minorEastAsia" w:cs="Times New Roman"/>
          <w:i/>
          <w:iCs/>
          <w:sz w:val="28"/>
          <w:szCs w:val="28"/>
          <w:lang w:val="vi-VN"/>
        </w:rPr>
        <w:t xml:space="preserve"> Văn bản số </w:t>
      </w:r>
      <w:r w:rsidR="000F6084" w:rsidRPr="004F1CD3">
        <w:rPr>
          <w:i/>
          <w:iCs/>
          <w:sz w:val="28"/>
          <w:szCs w:val="28"/>
        </w:rPr>
        <w:t>450/HĐND ngày 09/11/2022</w:t>
      </w:r>
      <w:r w:rsidR="000F6084" w:rsidRPr="004F1CD3">
        <w:rPr>
          <w:rFonts w:eastAsiaTheme="minorEastAsia" w:cs="Times New Roman"/>
          <w:i/>
          <w:iCs/>
          <w:sz w:val="28"/>
          <w:szCs w:val="28"/>
          <w:lang w:val="vi-VN"/>
        </w:rPr>
        <w:t>;</w:t>
      </w:r>
      <w:r w:rsidR="00A24A08" w:rsidRPr="004F1CD3">
        <w:rPr>
          <w:rFonts w:eastAsiaTheme="minorEastAsia" w:cs="Times New Roman"/>
          <w:i/>
          <w:iCs/>
          <w:sz w:val="28"/>
          <w:szCs w:val="28"/>
        </w:rPr>
        <w:t xml:space="preserve"> </w:t>
      </w:r>
    </w:p>
    <w:p w14:paraId="4818E621" w14:textId="3B4F2579" w:rsidR="00083232" w:rsidRPr="004030AF" w:rsidRDefault="00083232" w:rsidP="004030AF">
      <w:pPr>
        <w:spacing w:before="60" w:after="60" w:line="240" w:lineRule="auto"/>
        <w:ind w:firstLine="720"/>
        <w:jc w:val="both"/>
        <w:rPr>
          <w:rFonts w:eastAsiaTheme="minorEastAsia" w:cs="Times New Roman"/>
          <w:i/>
          <w:iCs/>
          <w:sz w:val="28"/>
          <w:szCs w:val="28"/>
          <w:lang w:val="vi-VN"/>
        </w:rPr>
      </w:pPr>
      <w:r w:rsidRPr="004F1CD3">
        <w:rPr>
          <w:rFonts w:eastAsiaTheme="minorEastAsia" w:cs="Times New Roman"/>
          <w:i/>
          <w:iCs/>
          <w:sz w:val="28"/>
          <w:szCs w:val="28"/>
          <w:lang w:val="vi-VN"/>
        </w:rPr>
        <w:t xml:space="preserve">Theo đề nghị của Sở Tài nguyên và Môi trường tại Văn bản số </w:t>
      </w:r>
      <w:r w:rsidR="00B07CD3" w:rsidRPr="004F1CD3">
        <w:rPr>
          <w:rFonts w:eastAsiaTheme="minorEastAsia" w:cs="Times New Roman"/>
          <w:i/>
          <w:iCs/>
          <w:sz w:val="28"/>
          <w:szCs w:val="28"/>
        </w:rPr>
        <w:t>4251</w:t>
      </w:r>
      <w:r w:rsidRPr="004F1CD3">
        <w:rPr>
          <w:rFonts w:eastAsiaTheme="minorEastAsia" w:cs="Times New Roman"/>
          <w:i/>
          <w:iCs/>
          <w:sz w:val="28"/>
          <w:szCs w:val="28"/>
          <w:lang w:val="vi-VN"/>
        </w:rPr>
        <w:t>/STNMT-ĐĐ</w:t>
      </w:r>
      <w:r w:rsidR="0087333F" w:rsidRPr="004F1CD3">
        <w:rPr>
          <w:rFonts w:eastAsiaTheme="minorEastAsia" w:cs="Times New Roman"/>
          <w:i/>
          <w:iCs/>
          <w:sz w:val="28"/>
          <w:szCs w:val="28"/>
        </w:rPr>
        <w:t>2</w:t>
      </w:r>
      <w:r w:rsidR="0087333F" w:rsidRPr="004F1CD3">
        <w:rPr>
          <w:rFonts w:eastAsiaTheme="minorEastAsia" w:cs="Times New Roman"/>
          <w:i/>
          <w:iCs/>
          <w:sz w:val="28"/>
          <w:szCs w:val="28"/>
          <w:vertAlign w:val="subscript"/>
        </w:rPr>
        <w:t>7</w:t>
      </w:r>
      <w:r w:rsidRPr="004F1CD3">
        <w:rPr>
          <w:rFonts w:eastAsiaTheme="minorEastAsia" w:cs="Times New Roman"/>
          <w:i/>
          <w:iCs/>
          <w:sz w:val="28"/>
          <w:szCs w:val="28"/>
          <w:lang w:val="vi-VN"/>
        </w:rPr>
        <w:t xml:space="preserve"> ngày </w:t>
      </w:r>
      <w:r w:rsidR="00B07CD3" w:rsidRPr="004F1CD3">
        <w:rPr>
          <w:rFonts w:eastAsiaTheme="minorEastAsia" w:cs="Times New Roman"/>
          <w:i/>
          <w:iCs/>
          <w:sz w:val="28"/>
          <w:szCs w:val="28"/>
        </w:rPr>
        <w:t>15</w:t>
      </w:r>
      <w:r w:rsidRPr="004F1CD3">
        <w:rPr>
          <w:rFonts w:eastAsiaTheme="minorEastAsia" w:cs="Times New Roman"/>
          <w:i/>
          <w:iCs/>
          <w:sz w:val="28"/>
          <w:szCs w:val="28"/>
          <w:lang w:val="vi-VN"/>
        </w:rPr>
        <w:t>/</w:t>
      </w:r>
      <w:r w:rsidR="000F6084" w:rsidRPr="004F1CD3">
        <w:rPr>
          <w:rFonts w:eastAsiaTheme="minorEastAsia" w:cs="Times New Roman"/>
          <w:i/>
          <w:iCs/>
          <w:sz w:val="28"/>
          <w:szCs w:val="28"/>
          <w:lang w:val="vi-VN"/>
        </w:rPr>
        <w:t>11</w:t>
      </w:r>
      <w:r w:rsidRPr="004F1CD3">
        <w:rPr>
          <w:rFonts w:eastAsiaTheme="minorEastAsia" w:cs="Times New Roman"/>
          <w:i/>
          <w:iCs/>
          <w:sz w:val="28"/>
          <w:szCs w:val="28"/>
          <w:lang w:val="vi-VN"/>
        </w:rPr>
        <w:t>/202</w:t>
      </w:r>
      <w:r w:rsidR="00353368" w:rsidRPr="004F1CD3">
        <w:rPr>
          <w:rFonts w:eastAsiaTheme="minorEastAsia" w:cs="Times New Roman"/>
          <w:i/>
          <w:iCs/>
          <w:sz w:val="28"/>
          <w:szCs w:val="28"/>
        </w:rPr>
        <w:t>2</w:t>
      </w:r>
      <w:r w:rsidR="00C457D9">
        <w:rPr>
          <w:rFonts w:eastAsiaTheme="minorEastAsia" w:cs="Times New Roman"/>
          <w:i/>
          <w:iCs/>
          <w:sz w:val="28"/>
          <w:szCs w:val="28"/>
        </w:rPr>
        <w:t xml:space="preserve"> và Văn bản số 75/STNMT-ĐĐ2</w:t>
      </w:r>
      <w:r w:rsidR="00C457D9" w:rsidRPr="00C457D9">
        <w:rPr>
          <w:rFonts w:eastAsiaTheme="minorEastAsia" w:cs="Times New Roman"/>
          <w:i/>
          <w:iCs/>
          <w:sz w:val="28"/>
          <w:szCs w:val="28"/>
          <w:vertAlign w:val="subscript"/>
        </w:rPr>
        <w:t>7</w:t>
      </w:r>
      <w:r w:rsidR="00B07CD3" w:rsidRPr="004F1CD3">
        <w:rPr>
          <w:rFonts w:eastAsiaTheme="minorEastAsia" w:cs="Times New Roman"/>
          <w:i/>
          <w:iCs/>
          <w:sz w:val="28"/>
          <w:szCs w:val="28"/>
        </w:rPr>
        <w:t xml:space="preserve"> </w:t>
      </w:r>
      <w:r w:rsidR="00C457D9">
        <w:rPr>
          <w:rFonts w:eastAsiaTheme="minorEastAsia" w:cs="Times New Roman"/>
          <w:i/>
          <w:iCs/>
          <w:sz w:val="28"/>
          <w:szCs w:val="28"/>
        </w:rPr>
        <w:t>ngày 06/</w:t>
      </w:r>
      <w:r w:rsidR="00AD4659">
        <w:rPr>
          <w:rFonts w:eastAsiaTheme="minorEastAsia" w:cs="Times New Roman"/>
          <w:i/>
          <w:iCs/>
          <w:sz w:val="28"/>
          <w:szCs w:val="28"/>
        </w:rPr>
        <w:t>01</w:t>
      </w:r>
      <w:r w:rsidR="00C457D9">
        <w:rPr>
          <w:rFonts w:eastAsiaTheme="minorEastAsia" w:cs="Times New Roman"/>
          <w:i/>
          <w:iCs/>
          <w:sz w:val="28"/>
          <w:szCs w:val="28"/>
        </w:rPr>
        <w:t xml:space="preserve">/2023 </w:t>
      </w:r>
      <w:r w:rsidR="00B07CD3" w:rsidRPr="004F1CD3">
        <w:rPr>
          <w:rFonts w:eastAsiaTheme="minorEastAsia" w:cs="Times New Roman"/>
          <w:i/>
          <w:iCs/>
          <w:sz w:val="28"/>
          <w:szCs w:val="28"/>
        </w:rPr>
        <w:t>(kèm theo</w:t>
      </w:r>
      <w:r w:rsidRPr="004F1CD3">
        <w:rPr>
          <w:rFonts w:eastAsiaTheme="minorEastAsia" w:cs="Times New Roman"/>
          <w:i/>
          <w:iCs/>
          <w:sz w:val="28"/>
          <w:szCs w:val="28"/>
          <w:lang w:val="vi-VN"/>
        </w:rPr>
        <w:t xml:space="preserve"> Báo cáo thẩm định số</w:t>
      </w:r>
      <w:r w:rsidR="00041484" w:rsidRPr="004F1CD3">
        <w:rPr>
          <w:rFonts w:eastAsiaTheme="minorEastAsia" w:cs="Times New Roman"/>
          <w:i/>
          <w:iCs/>
          <w:sz w:val="28"/>
          <w:szCs w:val="28"/>
        </w:rPr>
        <w:t xml:space="preserve"> 180</w:t>
      </w:r>
      <w:r w:rsidR="00086B98" w:rsidRPr="004F1CD3">
        <w:rPr>
          <w:rFonts w:eastAsiaTheme="minorEastAsia" w:cs="Times New Roman"/>
          <w:i/>
          <w:iCs/>
          <w:sz w:val="28"/>
          <w:szCs w:val="28"/>
          <w:lang w:val="vi-VN"/>
        </w:rPr>
        <w:t xml:space="preserve">/BC-STP ngày </w:t>
      </w:r>
      <w:r w:rsidR="00041484" w:rsidRPr="004F1CD3">
        <w:rPr>
          <w:rFonts w:eastAsiaTheme="minorEastAsia" w:cs="Times New Roman"/>
          <w:i/>
          <w:iCs/>
          <w:sz w:val="28"/>
          <w:szCs w:val="28"/>
        </w:rPr>
        <w:t>10</w:t>
      </w:r>
      <w:r w:rsidRPr="004F1CD3">
        <w:rPr>
          <w:rFonts w:eastAsiaTheme="minorEastAsia" w:cs="Times New Roman"/>
          <w:i/>
          <w:iCs/>
          <w:sz w:val="28"/>
          <w:szCs w:val="28"/>
          <w:lang w:val="vi-VN"/>
        </w:rPr>
        <w:t>/</w:t>
      </w:r>
      <w:r w:rsidR="00041484" w:rsidRPr="004F1CD3">
        <w:rPr>
          <w:rFonts w:eastAsiaTheme="minorEastAsia" w:cs="Times New Roman"/>
          <w:i/>
          <w:iCs/>
          <w:sz w:val="28"/>
          <w:szCs w:val="28"/>
        </w:rPr>
        <w:t>6</w:t>
      </w:r>
      <w:r w:rsidR="00C67797" w:rsidRPr="004F1CD3">
        <w:rPr>
          <w:rFonts w:eastAsiaTheme="minorEastAsia" w:cs="Times New Roman"/>
          <w:i/>
          <w:iCs/>
          <w:sz w:val="28"/>
          <w:szCs w:val="28"/>
          <w:lang w:val="vi-VN"/>
        </w:rPr>
        <w:t>/2022</w:t>
      </w:r>
      <w:r w:rsidRPr="004F1CD3">
        <w:rPr>
          <w:rFonts w:eastAsiaTheme="minorEastAsia" w:cs="Times New Roman"/>
          <w:i/>
          <w:iCs/>
          <w:sz w:val="28"/>
          <w:szCs w:val="28"/>
          <w:lang w:val="vi-VN"/>
        </w:rPr>
        <w:t xml:space="preserve"> </w:t>
      </w:r>
      <w:r w:rsidR="00C457D9">
        <w:rPr>
          <w:rFonts w:eastAsiaTheme="minorEastAsia" w:cs="Times New Roman"/>
          <w:i/>
          <w:iCs/>
          <w:sz w:val="28"/>
          <w:szCs w:val="28"/>
        </w:rPr>
        <w:t xml:space="preserve">và Văn bản số 04/STP-XDKT&amp;TDTHPL ngày 04/01/2023 </w:t>
      </w:r>
      <w:r w:rsidRPr="004F1CD3">
        <w:rPr>
          <w:rFonts w:eastAsiaTheme="minorEastAsia" w:cs="Times New Roman"/>
          <w:i/>
          <w:iCs/>
          <w:sz w:val="28"/>
          <w:szCs w:val="28"/>
          <w:lang w:val="vi-VN"/>
        </w:rPr>
        <w:t>của Sở Tư pháp</w:t>
      </w:r>
      <w:r w:rsidR="00B07CD3" w:rsidRPr="004030AF">
        <w:rPr>
          <w:rFonts w:eastAsiaTheme="minorEastAsia" w:cs="Times New Roman"/>
          <w:i/>
          <w:iCs/>
          <w:sz w:val="28"/>
          <w:szCs w:val="28"/>
          <w:lang w:val="vi-VN"/>
        </w:rPr>
        <w:t>)</w:t>
      </w:r>
      <w:r w:rsidR="004030AF" w:rsidRPr="004030AF">
        <w:rPr>
          <w:rFonts w:eastAsiaTheme="minorEastAsia" w:cs="Times New Roman"/>
          <w:i/>
          <w:iCs/>
          <w:sz w:val="28"/>
          <w:szCs w:val="28"/>
          <w:lang w:val="vi-VN"/>
        </w:rPr>
        <w:t xml:space="preserve">; </w:t>
      </w:r>
      <w:r w:rsidR="004030AF">
        <w:rPr>
          <w:rFonts w:eastAsiaTheme="minorEastAsia" w:cs="Times New Roman"/>
          <w:i/>
          <w:iCs/>
          <w:sz w:val="28"/>
          <w:szCs w:val="28"/>
        </w:rPr>
        <w:t>t</w:t>
      </w:r>
      <w:r w:rsidR="004030AF" w:rsidRPr="004030AF">
        <w:rPr>
          <w:rFonts w:eastAsiaTheme="minorEastAsia" w:cs="Times New Roman"/>
          <w:i/>
          <w:iCs/>
          <w:sz w:val="28"/>
          <w:szCs w:val="28"/>
          <w:lang w:val="vi-VN"/>
        </w:rPr>
        <w:t>hực</w:t>
      </w:r>
      <w:r w:rsidR="004030AF">
        <w:rPr>
          <w:rFonts w:eastAsiaTheme="minorEastAsia" w:cs="Times New Roman"/>
          <w:i/>
          <w:iCs/>
          <w:sz w:val="28"/>
          <w:szCs w:val="28"/>
        </w:rPr>
        <w:t xml:space="preserve"> </w:t>
      </w:r>
      <w:r w:rsidR="004030AF" w:rsidRPr="004030AF">
        <w:rPr>
          <w:rFonts w:eastAsiaTheme="minorEastAsia" w:cs="Times New Roman"/>
          <w:i/>
          <w:iCs/>
          <w:sz w:val="28"/>
          <w:szCs w:val="28"/>
          <w:lang w:val="vi-VN"/>
        </w:rPr>
        <w:t xml:space="preserve">hiện Kết luận UBND tỉnh tại Phiên họp ngày </w:t>
      </w:r>
      <w:r w:rsidR="004030AF">
        <w:rPr>
          <w:rFonts w:eastAsiaTheme="minorEastAsia" w:cs="Times New Roman"/>
          <w:i/>
          <w:iCs/>
          <w:sz w:val="28"/>
          <w:szCs w:val="28"/>
        </w:rPr>
        <w:t>07</w:t>
      </w:r>
      <w:r w:rsidR="004030AF" w:rsidRPr="004030AF">
        <w:rPr>
          <w:rFonts w:eastAsiaTheme="minorEastAsia" w:cs="Times New Roman"/>
          <w:i/>
          <w:iCs/>
          <w:sz w:val="28"/>
          <w:szCs w:val="28"/>
          <w:lang w:val="vi-VN"/>
        </w:rPr>
        <w:t>/</w:t>
      </w:r>
      <w:r w:rsidR="004030AF">
        <w:rPr>
          <w:rFonts w:eastAsiaTheme="minorEastAsia" w:cs="Times New Roman"/>
          <w:i/>
          <w:iCs/>
          <w:sz w:val="28"/>
          <w:szCs w:val="28"/>
        </w:rPr>
        <w:t>12</w:t>
      </w:r>
      <w:r w:rsidR="004030AF" w:rsidRPr="004030AF">
        <w:rPr>
          <w:rFonts w:eastAsiaTheme="minorEastAsia" w:cs="Times New Roman"/>
          <w:i/>
          <w:iCs/>
          <w:sz w:val="28"/>
          <w:szCs w:val="28"/>
          <w:lang w:val="vi-VN"/>
        </w:rPr>
        <w:t>/2022 (Thông báo số 4</w:t>
      </w:r>
      <w:r w:rsidR="004030AF">
        <w:rPr>
          <w:rFonts w:eastAsiaTheme="minorEastAsia" w:cs="Times New Roman"/>
          <w:i/>
          <w:iCs/>
          <w:sz w:val="28"/>
          <w:szCs w:val="28"/>
        </w:rPr>
        <w:t>94</w:t>
      </w:r>
      <w:r w:rsidR="004030AF" w:rsidRPr="004030AF">
        <w:rPr>
          <w:rFonts w:eastAsiaTheme="minorEastAsia" w:cs="Times New Roman"/>
          <w:i/>
          <w:iCs/>
          <w:sz w:val="28"/>
          <w:szCs w:val="28"/>
          <w:lang w:val="vi-VN"/>
        </w:rPr>
        <w:t xml:space="preserve">/TB-UBND ngày </w:t>
      </w:r>
      <w:r w:rsidR="004030AF">
        <w:rPr>
          <w:rFonts w:eastAsiaTheme="minorEastAsia" w:cs="Times New Roman"/>
          <w:i/>
          <w:iCs/>
          <w:sz w:val="28"/>
          <w:szCs w:val="28"/>
        </w:rPr>
        <w:t>14</w:t>
      </w:r>
      <w:r w:rsidR="004030AF" w:rsidRPr="004030AF">
        <w:rPr>
          <w:rFonts w:eastAsiaTheme="minorEastAsia" w:cs="Times New Roman"/>
          <w:i/>
          <w:iCs/>
          <w:sz w:val="28"/>
          <w:szCs w:val="28"/>
          <w:lang w:val="vi-VN"/>
        </w:rPr>
        <w:t>/12/2022)</w:t>
      </w:r>
      <w:r w:rsidR="003B1627">
        <w:rPr>
          <w:rFonts w:eastAsiaTheme="minorEastAsia" w:cs="Times New Roman"/>
          <w:i/>
          <w:iCs/>
          <w:sz w:val="28"/>
          <w:szCs w:val="28"/>
        </w:rPr>
        <w:t>,</w:t>
      </w:r>
      <w:r w:rsidR="0019433B">
        <w:rPr>
          <w:rFonts w:eastAsiaTheme="minorEastAsia" w:cs="Times New Roman"/>
          <w:i/>
          <w:iCs/>
          <w:sz w:val="28"/>
          <w:szCs w:val="28"/>
        </w:rPr>
        <w:t xml:space="preserve"> Phiên họp ngày 27/02/2023 (</w:t>
      </w:r>
      <w:r w:rsidR="0019433B" w:rsidRPr="004030AF">
        <w:rPr>
          <w:rFonts w:eastAsiaTheme="minorEastAsia" w:cs="Times New Roman"/>
          <w:i/>
          <w:iCs/>
          <w:sz w:val="28"/>
          <w:szCs w:val="28"/>
          <w:lang w:val="vi-VN"/>
        </w:rPr>
        <w:t xml:space="preserve">Thông báo số </w:t>
      </w:r>
      <w:r w:rsidR="0019433B">
        <w:rPr>
          <w:rFonts w:eastAsiaTheme="minorEastAsia" w:cs="Times New Roman"/>
          <w:i/>
          <w:iCs/>
          <w:sz w:val="28"/>
          <w:szCs w:val="28"/>
        </w:rPr>
        <w:t>50</w:t>
      </w:r>
      <w:r w:rsidR="0019433B" w:rsidRPr="004030AF">
        <w:rPr>
          <w:rFonts w:eastAsiaTheme="minorEastAsia" w:cs="Times New Roman"/>
          <w:i/>
          <w:iCs/>
          <w:sz w:val="28"/>
          <w:szCs w:val="28"/>
          <w:lang w:val="vi-VN"/>
        </w:rPr>
        <w:t xml:space="preserve">/TB-UBND ngày </w:t>
      </w:r>
      <w:r w:rsidR="0019433B">
        <w:rPr>
          <w:rFonts w:eastAsiaTheme="minorEastAsia" w:cs="Times New Roman"/>
          <w:i/>
          <w:iCs/>
          <w:sz w:val="28"/>
          <w:szCs w:val="28"/>
        </w:rPr>
        <w:t>03</w:t>
      </w:r>
      <w:r w:rsidR="0019433B" w:rsidRPr="004030AF">
        <w:rPr>
          <w:rFonts w:eastAsiaTheme="minorEastAsia" w:cs="Times New Roman"/>
          <w:i/>
          <w:iCs/>
          <w:sz w:val="28"/>
          <w:szCs w:val="28"/>
          <w:lang w:val="vi-VN"/>
        </w:rPr>
        <w:t>/</w:t>
      </w:r>
      <w:r w:rsidR="0019433B">
        <w:rPr>
          <w:rFonts w:eastAsiaTheme="minorEastAsia" w:cs="Times New Roman"/>
          <w:i/>
          <w:iCs/>
          <w:sz w:val="28"/>
          <w:szCs w:val="28"/>
        </w:rPr>
        <w:t>3</w:t>
      </w:r>
      <w:r w:rsidR="0019433B" w:rsidRPr="004030AF">
        <w:rPr>
          <w:rFonts w:eastAsiaTheme="minorEastAsia" w:cs="Times New Roman"/>
          <w:i/>
          <w:iCs/>
          <w:sz w:val="28"/>
          <w:szCs w:val="28"/>
          <w:lang w:val="vi-VN"/>
        </w:rPr>
        <w:t>/202</w:t>
      </w:r>
      <w:r w:rsidR="0019433B">
        <w:rPr>
          <w:rFonts w:eastAsiaTheme="minorEastAsia" w:cs="Times New Roman"/>
          <w:i/>
          <w:iCs/>
          <w:sz w:val="28"/>
          <w:szCs w:val="28"/>
        </w:rPr>
        <w:t>3</w:t>
      </w:r>
      <w:r w:rsidR="0019433B" w:rsidRPr="004030AF">
        <w:rPr>
          <w:rFonts w:eastAsiaTheme="minorEastAsia" w:cs="Times New Roman"/>
          <w:i/>
          <w:iCs/>
          <w:sz w:val="28"/>
          <w:szCs w:val="28"/>
          <w:lang w:val="vi-VN"/>
        </w:rPr>
        <w:t>)</w:t>
      </w:r>
      <w:r w:rsidR="003B1627">
        <w:rPr>
          <w:rFonts w:eastAsiaTheme="minorEastAsia" w:cs="Times New Roman"/>
          <w:i/>
          <w:iCs/>
          <w:sz w:val="28"/>
          <w:szCs w:val="28"/>
        </w:rPr>
        <w:t xml:space="preserve"> và Phiên họp ngày 28/3/2023 (Thông báo số 97/TB-UBND ngày 30/3/2023</w:t>
      </w:r>
      <w:r w:rsidR="004203F1">
        <w:rPr>
          <w:rFonts w:eastAsiaTheme="minorEastAsia" w:cs="Times New Roman"/>
          <w:i/>
          <w:iCs/>
          <w:sz w:val="28"/>
          <w:szCs w:val="28"/>
        </w:rPr>
        <w:t>)</w:t>
      </w:r>
      <w:r w:rsidR="009C0B0B" w:rsidRPr="004030AF">
        <w:rPr>
          <w:rFonts w:eastAsiaTheme="minorEastAsia" w:cs="Times New Roman"/>
          <w:i/>
          <w:iCs/>
          <w:sz w:val="28"/>
          <w:szCs w:val="28"/>
          <w:lang w:val="vi-VN"/>
        </w:rPr>
        <w:t>.</w:t>
      </w:r>
    </w:p>
    <w:p w14:paraId="7E4157BA" w14:textId="77777777" w:rsidR="00083232" w:rsidRPr="003B1627" w:rsidRDefault="00083232" w:rsidP="00B1757D">
      <w:pPr>
        <w:spacing w:after="0" w:line="240" w:lineRule="auto"/>
        <w:jc w:val="center"/>
        <w:rPr>
          <w:bCs/>
          <w:sz w:val="16"/>
          <w:szCs w:val="16"/>
        </w:rPr>
      </w:pPr>
    </w:p>
    <w:p w14:paraId="2BCF6F4F" w14:textId="77777777" w:rsidR="00083232" w:rsidRPr="004F1CD3" w:rsidRDefault="00083232" w:rsidP="00B1757D">
      <w:pPr>
        <w:spacing w:after="0" w:line="240" w:lineRule="auto"/>
        <w:jc w:val="center"/>
        <w:rPr>
          <w:b/>
          <w:bCs/>
          <w:sz w:val="28"/>
          <w:szCs w:val="28"/>
        </w:rPr>
      </w:pPr>
      <w:r w:rsidRPr="004F1CD3">
        <w:rPr>
          <w:b/>
          <w:bCs/>
          <w:sz w:val="28"/>
          <w:szCs w:val="28"/>
        </w:rPr>
        <w:t>QUYẾT ĐỊNH:</w:t>
      </w:r>
    </w:p>
    <w:p w14:paraId="4FEE038A" w14:textId="77777777" w:rsidR="00083232" w:rsidRPr="003B1627" w:rsidRDefault="00083232" w:rsidP="00B1757D">
      <w:pPr>
        <w:spacing w:after="0" w:line="240" w:lineRule="auto"/>
        <w:jc w:val="center"/>
        <w:rPr>
          <w:bCs/>
          <w:sz w:val="16"/>
          <w:szCs w:val="16"/>
        </w:rPr>
      </w:pPr>
    </w:p>
    <w:p w14:paraId="790A96CD" w14:textId="77777777" w:rsidR="00083232" w:rsidRPr="004F1CD3" w:rsidRDefault="00083232" w:rsidP="00D15D2F">
      <w:pPr>
        <w:spacing w:after="120" w:line="240" w:lineRule="auto"/>
        <w:ind w:firstLine="720"/>
        <w:jc w:val="both"/>
        <w:rPr>
          <w:sz w:val="28"/>
          <w:szCs w:val="28"/>
        </w:rPr>
      </w:pPr>
      <w:r w:rsidRPr="004F1CD3">
        <w:rPr>
          <w:b/>
          <w:sz w:val="28"/>
          <w:szCs w:val="28"/>
        </w:rPr>
        <w:t xml:space="preserve">Điều 1. </w:t>
      </w:r>
      <w:r w:rsidRPr="004F1CD3">
        <w:rPr>
          <w:sz w:val="28"/>
          <w:szCs w:val="28"/>
        </w:rPr>
        <w:t xml:space="preserve">Ban hành kèm theo Quyết định này </w:t>
      </w:r>
      <w:r w:rsidRPr="004F1CD3">
        <w:rPr>
          <w:sz w:val="28"/>
          <w:szCs w:val="28"/>
          <w:lang w:val="nl-NL"/>
        </w:rPr>
        <w:t>Quy định điều kiện, tiêu chí, quy mô, tỷ lệ để tách khu đất thành dự án độc lập; giao đất, cho thuê đất đối với các thửa đất nhỏ hẹp do Nhà nước quản lý trên địa bàn tỉnh Hà Tĩnh.</w:t>
      </w:r>
    </w:p>
    <w:p w14:paraId="2648363A" w14:textId="66B01D2A" w:rsidR="00083232" w:rsidRPr="004F1CD3" w:rsidRDefault="00083232" w:rsidP="00B1757D">
      <w:pPr>
        <w:spacing w:before="120" w:after="120" w:line="240" w:lineRule="auto"/>
        <w:ind w:firstLine="720"/>
        <w:jc w:val="both"/>
        <w:rPr>
          <w:rFonts w:eastAsiaTheme="minorEastAsia" w:cs="Times New Roman"/>
          <w:sz w:val="28"/>
          <w:szCs w:val="28"/>
          <w:lang w:val="vi-VN"/>
        </w:rPr>
      </w:pPr>
      <w:r w:rsidRPr="004F1CD3">
        <w:rPr>
          <w:rFonts w:eastAsiaTheme="minorEastAsia" w:cs="Times New Roman"/>
          <w:b/>
          <w:bCs/>
          <w:sz w:val="28"/>
          <w:szCs w:val="28"/>
          <w:lang w:val="vi-VN"/>
        </w:rPr>
        <w:t>Điều 2.</w:t>
      </w:r>
      <w:bookmarkStart w:id="1" w:name="dieu_2_name"/>
      <w:r w:rsidRPr="004F1CD3">
        <w:rPr>
          <w:rFonts w:eastAsiaTheme="minorEastAsia" w:cs="Times New Roman"/>
          <w:b/>
          <w:bCs/>
          <w:sz w:val="28"/>
          <w:szCs w:val="28"/>
          <w:lang w:val="vi-VN"/>
        </w:rPr>
        <w:t xml:space="preserve"> </w:t>
      </w:r>
      <w:r w:rsidRPr="004F1CD3">
        <w:rPr>
          <w:rFonts w:eastAsiaTheme="minorEastAsia" w:cs="Times New Roman"/>
          <w:sz w:val="28"/>
          <w:szCs w:val="28"/>
          <w:lang w:val="vi-VN"/>
        </w:rPr>
        <w:t>Quyết định này có hiệu lực từ</w:t>
      </w:r>
      <w:r w:rsidR="00DD203D" w:rsidRPr="004F1CD3">
        <w:rPr>
          <w:rFonts w:eastAsiaTheme="minorEastAsia" w:cs="Times New Roman"/>
          <w:sz w:val="28"/>
          <w:szCs w:val="28"/>
          <w:lang w:val="vi-VN"/>
        </w:rPr>
        <w:t xml:space="preserve"> ngày </w:t>
      </w:r>
      <w:r w:rsidR="00685C4A">
        <w:rPr>
          <w:rFonts w:eastAsiaTheme="minorEastAsia" w:cs="Times New Roman"/>
          <w:sz w:val="28"/>
          <w:szCs w:val="28"/>
        </w:rPr>
        <w:t>20</w:t>
      </w:r>
      <w:r w:rsidR="00DD203D" w:rsidRPr="004F1CD3">
        <w:rPr>
          <w:rFonts w:eastAsiaTheme="minorEastAsia" w:cs="Times New Roman"/>
          <w:sz w:val="28"/>
          <w:szCs w:val="28"/>
          <w:lang w:val="vi-VN"/>
        </w:rPr>
        <w:t xml:space="preserve"> tháng </w:t>
      </w:r>
      <w:r w:rsidR="003B1627">
        <w:rPr>
          <w:rFonts w:eastAsiaTheme="minorEastAsia" w:cs="Times New Roman"/>
          <w:sz w:val="28"/>
          <w:szCs w:val="28"/>
        </w:rPr>
        <w:t>4</w:t>
      </w:r>
      <w:r w:rsidR="00DD203D" w:rsidRPr="004F1CD3">
        <w:rPr>
          <w:rFonts w:eastAsiaTheme="minorEastAsia" w:cs="Times New Roman"/>
          <w:sz w:val="28"/>
          <w:szCs w:val="28"/>
          <w:lang w:val="vi-VN"/>
        </w:rPr>
        <w:t xml:space="preserve"> năm 202</w:t>
      </w:r>
      <w:r w:rsidR="006D6EEC">
        <w:rPr>
          <w:rFonts w:eastAsiaTheme="minorEastAsia" w:cs="Times New Roman"/>
          <w:sz w:val="28"/>
          <w:szCs w:val="28"/>
        </w:rPr>
        <w:t>3</w:t>
      </w:r>
      <w:r w:rsidRPr="004F1CD3">
        <w:rPr>
          <w:rFonts w:eastAsiaTheme="minorEastAsia" w:cs="Times New Roman"/>
          <w:sz w:val="28"/>
          <w:szCs w:val="28"/>
          <w:lang w:val="vi-VN"/>
        </w:rPr>
        <w:t>.</w:t>
      </w:r>
      <w:bookmarkEnd w:id="1"/>
    </w:p>
    <w:p w14:paraId="3B551D5F" w14:textId="5C9CEDF9" w:rsidR="00083232" w:rsidRPr="004F1CD3" w:rsidRDefault="00083232" w:rsidP="00B1757D">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lastRenderedPageBreak/>
        <w:t>Chánh Văn phòng Uỷ ban nhân dân tỉnh; Giám đốc</w:t>
      </w:r>
      <w:r w:rsidR="005F386E">
        <w:rPr>
          <w:rFonts w:cs="Times New Roman"/>
          <w:sz w:val="28"/>
          <w:szCs w:val="28"/>
          <w:shd w:val="clear" w:color="auto" w:fill="FFFFFF"/>
        </w:rPr>
        <w:t xml:space="preserve"> các sở</w:t>
      </w:r>
      <w:r w:rsidR="006D6AFF" w:rsidRPr="004F1CD3">
        <w:rPr>
          <w:rFonts w:cs="Times New Roman"/>
          <w:sz w:val="28"/>
          <w:szCs w:val="28"/>
          <w:shd w:val="clear" w:color="auto" w:fill="FFFFFF"/>
        </w:rPr>
        <w:t xml:space="preserve">, </w:t>
      </w:r>
      <w:r w:rsidR="00C34EAE" w:rsidRPr="004F1CD3">
        <w:rPr>
          <w:rFonts w:cs="Times New Roman"/>
          <w:sz w:val="28"/>
          <w:szCs w:val="28"/>
          <w:shd w:val="clear" w:color="auto" w:fill="FFFFFF"/>
        </w:rPr>
        <w:t>T</w:t>
      </w:r>
      <w:r w:rsidR="006D6AFF" w:rsidRPr="004F1CD3">
        <w:rPr>
          <w:rFonts w:cs="Times New Roman"/>
          <w:sz w:val="28"/>
          <w:szCs w:val="28"/>
          <w:shd w:val="clear" w:color="auto" w:fill="FFFFFF"/>
        </w:rPr>
        <w:t>hủ tưởng các</w:t>
      </w:r>
      <w:r w:rsidRPr="004F1CD3">
        <w:rPr>
          <w:rFonts w:cs="Times New Roman"/>
          <w:sz w:val="28"/>
          <w:szCs w:val="28"/>
          <w:shd w:val="clear" w:color="auto" w:fill="FFFFFF"/>
          <w:lang w:val="vi-VN"/>
        </w:rPr>
        <w:t xml:space="preserve"> </w:t>
      </w:r>
      <w:r w:rsidRPr="004F1CD3">
        <w:rPr>
          <w:rFonts w:cs="Times New Roman"/>
          <w:sz w:val="28"/>
          <w:szCs w:val="28"/>
          <w:shd w:val="clear" w:color="auto" w:fill="FFFFFF"/>
        </w:rPr>
        <w:t>ban, ngành</w:t>
      </w:r>
      <w:r w:rsidR="006D6AFF" w:rsidRPr="004F1CD3">
        <w:rPr>
          <w:rFonts w:cs="Times New Roman"/>
          <w:sz w:val="28"/>
          <w:szCs w:val="28"/>
          <w:shd w:val="clear" w:color="auto" w:fill="FFFFFF"/>
        </w:rPr>
        <w:t>, cơ quan, đơn vị</w:t>
      </w:r>
      <w:r w:rsidRPr="004F1CD3">
        <w:rPr>
          <w:rFonts w:cs="Times New Roman"/>
          <w:sz w:val="28"/>
          <w:szCs w:val="28"/>
          <w:shd w:val="clear" w:color="auto" w:fill="FFFFFF"/>
          <w:lang w:val="vi-VN"/>
        </w:rPr>
        <w:t xml:space="preserve">; Chủ tịch UBND </w:t>
      </w:r>
      <w:r w:rsidR="007660C1">
        <w:rPr>
          <w:rFonts w:cs="Times New Roman"/>
          <w:sz w:val="28"/>
          <w:szCs w:val="28"/>
          <w:shd w:val="clear" w:color="auto" w:fill="FFFFFF"/>
        </w:rPr>
        <w:t xml:space="preserve">các </w:t>
      </w:r>
      <w:r w:rsidRPr="004F1CD3">
        <w:rPr>
          <w:rFonts w:cs="Times New Roman"/>
          <w:sz w:val="28"/>
          <w:szCs w:val="28"/>
          <w:shd w:val="clear" w:color="auto" w:fill="FFFFFF"/>
          <w:lang w:val="vi-VN"/>
        </w:rPr>
        <w:t>huyện, thành phố, thị xã</w:t>
      </w:r>
      <w:r w:rsidRPr="004F1CD3">
        <w:rPr>
          <w:rFonts w:cs="Times New Roman"/>
          <w:sz w:val="28"/>
          <w:szCs w:val="28"/>
          <w:shd w:val="clear" w:color="auto" w:fill="FFFFFF"/>
        </w:rPr>
        <w:t xml:space="preserve">; </w:t>
      </w:r>
      <w:r w:rsidR="007660C1">
        <w:rPr>
          <w:rFonts w:cs="Times New Roman"/>
          <w:sz w:val="28"/>
          <w:szCs w:val="28"/>
          <w:shd w:val="clear" w:color="auto" w:fill="FFFFFF"/>
        </w:rPr>
        <w:br/>
      </w:r>
      <w:r w:rsidRPr="004F1CD3">
        <w:rPr>
          <w:rFonts w:cs="Times New Roman"/>
          <w:sz w:val="28"/>
          <w:szCs w:val="28"/>
          <w:shd w:val="clear" w:color="auto" w:fill="FFFFFF"/>
        </w:rPr>
        <w:t>Chủ tịch UBND xã, phường, thị trấn</w:t>
      </w:r>
      <w:r w:rsidRPr="004F1CD3">
        <w:rPr>
          <w:rFonts w:cs="Times New Roman"/>
          <w:sz w:val="28"/>
          <w:szCs w:val="28"/>
          <w:shd w:val="clear" w:color="auto" w:fill="FFFFFF"/>
          <w:lang w:val="vi-VN"/>
        </w:rPr>
        <w:t xml:space="preserve"> và các tổ chức, cá nhân liên quan chịu trách nhiệm thi hành Quyết định này./.</w:t>
      </w:r>
    </w:p>
    <w:p w14:paraId="4B54983B" w14:textId="77777777" w:rsidR="00083232" w:rsidRPr="004F1CD3" w:rsidRDefault="00083232" w:rsidP="00D15D2F">
      <w:pPr>
        <w:spacing w:before="120" w:after="0" w:line="240" w:lineRule="auto"/>
        <w:ind w:firstLine="720"/>
        <w:jc w:val="both"/>
        <w:rPr>
          <w:rFonts w:cs="Times New Roman"/>
          <w:sz w:val="12"/>
          <w:szCs w:val="28"/>
          <w:shd w:val="clear" w:color="auto" w:fill="FFFFFF"/>
          <w:lang w:val="vi-VN"/>
        </w:rPr>
      </w:pPr>
    </w:p>
    <w:tbl>
      <w:tblPr>
        <w:tblW w:w="0" w:type="auto"/>
        <w:tblCellMar>
          <w:left w:w="0" w:type="dxa"/>
          <w:right w:w="0" w:type="dxa"/>
        </w:tblCellMar>
        <w:tblLook w:val="04A0" w:firstRow="1" w:lastRow="0" w:firstColumn="1" w:lastColumn="0" w:noHBand="0" w:noVBand="1"/>
      </w:tblPr>
      <w:tblGrid>
        <w:gridCol w:w="5353"/>
        <w:gridCol w:w="3503"/>
      </w:tblGrid>
      <w:tr w:rsidR="00083232" w:rsidRPr="004F1CD3" w14:paraId="613CDA18" w14:textId="77777777" w:rsidTr="009D3A72">
        <w:tc>
          <w:tcPr>
            <w:tcW w:w="5353" w:type="dxa"/>
            <w:tcMar>
              <w:top w:w="0" w:type="dxa"/>
              <w:left w:w="108" w:type="dxa"/>
              <w:bottom w:w="0" w:type="dxa"/>
              <w:right w:w="108" w:type="dxa"/>
            </w:tcMar>
            <w:hideMark/>
          </w:tcPr>
          <w:p w14:paraId="0760FDA8" w14:textId="77777777" w:rsidR="00083232" w:rsidRPr="004F1CD3" w:rsidRDefault="00083232" w:rsidP="00D15D2F">
            <w:pPr>
              <w:spacing w:after="0" w:line="240" w:lineRule="auto"/>
              <w:rPr>
                <w:rFonts w:eastAsiaTheme="minorEastAsia" w:cs="Times New Roman"/>
                <w:b/>
                <w:bCs/>
                <w:i/>
                <w:iCs/>
                <w:szCs w:val="24"/>
                <w:lang w:val="vi-VN"/>
              </w:rPr>
            </w:pPr>
            <w:r w:rsidRPr="004F1CD3">
              <w:rPr>
                <w:rFonts w:eastAsiaTheme="minorEastAsia" w:cs="Times New Roman"/>
                <w:b/>
                <w:bCs/>
                <w:i/>
                <w:iCs/>
                <w:szCs w:val="24"/>
                <w:lang w:val="vi-VN"/>
              </w:rPr>
              <w:t>Nơi nhận:</w:t>
            </w:r>
          </w:p>
          <w:p w14:paraId="2EEFD0ED" w14:textId="5B13D844" w:rsidR="00083232" w:rsidRPr="004F1CD3" w:rsidRDefault="00083232" w:rsidP="00592955">
            <w:pPr>
              <w:spacing w:after="0" w:line="240" w:lineRule="auto"/>
              <w:rPr>
                <w:rFonts w:eastAsiaTheme="minorEastAsia" w:cs="Times New Roman"/>
                <w:sz w:val="22"/>
                <w:lang w:val="vi-VN"/>
              </w:rPr>
            </w:pPr>
            <w:r w:rsidRPr="004F1CD3">
              <w:rPr>
                <w:rFonts w:cs="Times New Roman"/>
                <w:sz w:val="22"/>
                <w:shd w:val="clear" w:color="auto" w:fill="FFFFFF"/>
                <w:lang w:val="vi-VN"/>
              </w:rPr>
              <w:t>- Như Điều 2;</w:t>
            </w:r>
            <w:r w:rsidRPr="004F1CD3">
              <w:rPr>
                <w:rFonts w:cs="Times New Roman"/>
                <w:sz w:val="22"/>
                <w:shd w:val="clear" w:color="auto" w:fill="FFFFFF"/>
                <w:lang w:val="vi-VN"/>
              </w:rPr>
              <w:br/>
              <w:t>- Bộ Tài nguyên và Môi trường;</w:t>
            </w:r>
            <w:r w:rsidRPr="004F1CD3">
              <w:rPr>
                <w:rFonts w:cs="Times New Roman"/>
                <w:sz w:val="22"/>
                <w:shd w:val="clear" w:color="auto" w:fill="FFFFFF"/>
                <w:lang w:val="vi-VN"/>
              </w:rPr>
              <w:br/>
              <w:t>- Cục Kiểm tra văn bản QPPL - Bộ</w:t>
            </w:r>
            <w:r w:rsidR="00B1757D" w:rsidRPr="004F1CD3">
              <w:rPr>
                <w:rFonts w:cs="Times New Roman"/>
                <w:sz w:val="22"/>
                <w:shd w:val="clear" w:color="auto" w:fill="FFFFFF"/>
                <w:lang w:val="vi-VN"/>
              </w:rPr>
              <w:t xml:space="preserve"> Tư pháp;</w:t>
            </w:r>
            <w:r w:rsidR="00B1757D" w:rsidRPr="004F1CD3">
              <w:rPr>
                <w:rFonts w:cs="Times New Roman"/>
                <w:sz w:val="22"/>
                <w:shd w:val="clear" w:color="auto" w:fill="FFFFFF"/>
                <w:lang w:val="vi-VN"/>
              </w:rPr>
              <w:br/>
            </w:r>
            <w:r w:rsidR="00C34EAE" w:rsidRPr="004F1CD3">
              <w:rPr>
                <w:rFonts w:cs="Times New Roman"/>
                <w:sz w:val="22"/>
                <w:shd w:val="clear" w:color="auto" w:fill="FFFFFF"/>
                <w:lang w:val="vi-VN"/>
              </w:rPr>
              <w:t>- Website Chính phủ;</w:t>
            </w:r>
            <w:r w:rsidR="00C34EAE" w:rsidRPr="004F1CD3">
              <w:rPr>
                <w:rFonts w:cs="Times New Roman"/>
                <w:sz w:val="22"/>
                <w:shd w:val="clear" w:color="auto" w:fill="FFFFFF"/>
                <w:lang w:val="vi-VN"/>
              </w:rPr>
              <w:br/>
            </w:r>
            <w:r w:rsidR="00B1757D" w:rsidRPr="004F1CD3">
              <w:rPr>
                <w:rFonts w:cs="Times New Roman"/>
                <w:sz w:val="22"/>
                <w:shd w:val="clear" w:color="auto" w:fill="FFFFFF"/>
                <w:lang w:val="vi-VN"/>
              </w:rPr>
              <w:t>- TTr</w:t>
            </w:r>
            <w:r w:rsidR="00B1757D" w:rsidRPr="004F1CD3">
              <w:rPr>
                <w:rFonts w:cs="Times New Roman"/>
                <w:sz w:val="22"/>
                <w:shd w:val="clear" w:color="auto" w:fill="FFFFFF"/>
              </w:rPr>
              <w:t>:</w:t>
            </w:r>
            <w:r w:rsidRPr="004F1CD3">
              <w:rPr>
                <w:rFonts w:cs="Times New Roman"/>
                <w:sz w:val="22"/>
                <w:shd w:val="clear" w:color="auto" w:fill="FFFFFF"/>
                <w:lang w:val="vi-VN"/>
              </w:rPr>
              <w:t xml:space="preserve"> Tỉnh ủy, HĐND tỉnh;</w:t>
            </w:r>
            <w:r w:rsidRPr="004F1CD3">
              <w:rPr>
                <w:rFonts w:cs="Times New Roman"/>
                <w:sz w:val="22"/>
                <w:shd w:val="clear" w:color="auto" w:fill="FFFFFF"/>
                <w:lang w:val="vi-VN"/>
              </w:rPr>
              <w:br/>
              <w:t xml:space="preserve">- Chủ tịch, </w:t>
            </w:r>
            <w:r w:rsidR="005F386E">
              <w:rPr>
                <w:rFonts w:cs="Times New Roman"/>
                <w:sz w:val="22"/>
                <w:shd w:val="clear" w:color="auto" w:fill="FFFFFF"/>
              </w:rPr>
              <w:t xml:space="preserve">các </w:t>
            </w:r>
            <w:r w:rsidRPr="004F1CD3">
              <w:rPr>
                <w:rFonts w:cs="Times New Roman"/>
                <w:sz w:val="22"/>
                <w:shd w:val="clear" w:color="auto" w:fill="FFFFFF"/>
                <w:lang w:val="vi-VN"/>
              </w:rPr>
              <w:t>PCT UBND tỉnh;</w:t>
            </w:r>
            <w:r w:rsidRPr="004F1CD3">
              <w:rPr>
                <w:rFonts w:cs="Times New Roman"/>
                <w:sz w:val="22"/>
                <w:shd w:val="clear" w:color="auto" w:fill="FFFFFF"/>
                <w:lang w:val="vi-VN"/>
              </w:rPr>
              <w:br/>
              <w:t>- Các Ban HĐND tỉnh;</w:t>
            </w:r>
            <w:r w:rsidRPr="004F1CD3">
              <w:rPr>
                <w:rFonts w:cs="Times New Roman"/>
                <w:sz w:val="22"/>
                <w:shd w:val="clear" w:color="auto" w:fill="FFFFFF"/>
                <w:lang w:val="vi-VN"/>
              </w:rPr>
              <w:br/>
              <w:t>- Báo Hà Tĩnh, Đài PT-TH tỉnh;</w:t>
            </w:r>
            <w:r w:rsidRPr="004F1CD3">
              <w:rPr>
                <w:rFonts w:cs="Times New Roman"/>
                <w:sz w:val="22"/>
                <w:shd w:val="clear" w:color="auto" w:fill="FFFFFF"/>
                <w:lang w:val="vi-VN"/>
              </w:rPr>
              <w:br/>
              <w:t xml:space="preserve">- Chánh VP, </w:t>
            </w:r>
            <w:r w:rsidR="00592955">
              <w:rPr>
                <w:rFonts w:cs="Times New Roman"/>
                <w:sz w:val="22"/>
                <w:shd w:val="clear" w:color="auto" w:fill="FFFFFF"/>
              </w:rPr>
              <w:t xml:space="preserve">các </w:t>
            </w:r>
            <w:r w:rsidRPr="004F1CD3">
              <w:rPr>
                <w:rFonts w:cs="Times New Roman"/>
                <w:sz w:val="22"/>
                <w:shd w:val="clear" w:color="auto" w:fill="FFFFFF"/>
                <w:lang w:val="vi-VN"/>
              </w:rPr>
              <w:t>P</w:t>
            </w:r>
            <w:r w:rsidR="006D6AFF" w:rsidRPr="004F1CD3">
              <w:rPr>
                <w:rFonts w:cs="Times New Roman"/>
                <w:sz w:val="22"/>
                <w:shd w:val="clear" w:color="auto" w:fill="FFFFFF"/>
              </w:rPr>
              <w:t>C</w:t>
            </w:r>
            <w:r w:rsidRPr="004F1CD3">
              <w:rPr>
                <w:rFonts w:cs="Times New Roman"/>
                <w:sz w:val="22"/>
                <w:shd w:val="clear" w:color="auto" w:fill="FFFFFF"/>
                <w:lang w:val="vi-VN"/>
              </w:rPr>
              <w:t>VP</w:t>
            </w:r>
            <w:r w:rsidR="006D6AFF" w:rsidRPr="004F1CD3">
              <w:rPr>
                <w:rFonts w:cs="Times New Roman"/>
                <w:sz w:val="22"/>
                <w:shd w:val="clear" w:color="auto" w:fill="FFFFFF"/>
              </w:rPr>
              <w:t xml:space="preserve"> UBND tỉnh</w:t>
            </w:r>
            <w:r w:rsidRPr="004F1CD3">
              <w:rPr>
                <w:rFonts w:cs="Times New Roman"/>
                <w:sz w:val="22"/>
                <w:shd w:val="clear" w:color="auto" w:fill="FFFFFF"/>
                <w:lang w:val="vi-VN"/>
              </w:rPr>
              <w:t>;</w:t>
            </w:r>
            <w:r w:rsidRPr="004F1CD3">
              <w:rPr>
                <w:rFonts w:cs="Times New Roman"/>
                <w:sz w:val="22"/>
                <w:shd w:val="clear" w:color="auto" w:fill="FFFFFF"/>
                <w:lang w:val="vi-VN"/>
              </w:rPr>
              <w:br/>
              <w:t>- Trung tâm CB-TH tỉnh;</w:t>
            </w:r>
            <w:r w:rsidRPr="004F1CD3">
              <w:rPr>
                <w:rFonts w:cs="Times New Roman"/>
                <w:sz w:val="22"/>
                <w:shd w:val="clear" w:color="auto" w:fill="FFFFFF"/>
                <w:lang w:val="vi-VN"/>
              </w:rPr>
              <w:br/>
              <w:t xml:space="preserve">- Lưu: VT, </w:t>
            </w:r>
            <w:r w:rsidR="00C34EAE" w:rsidRPr="004F1CD3">
              <w:rPr>
                <w:rFonts w:cs="Times New Roman"/>
                <w:sz w:val="22"/>
                <w:shd w:val="clear" w:color="auto" w:fill="FFFFFF"/>
              </w:rPr>
              <w:t xml:space="preserve">KT, XD, </w:t>
            </w:r>
            <w:r w:rsidRPr="004F1CD3">
              <w:rPr>
                <w:rFonts w:cs="Times New Roman"/>
                <w:sz w:val="22"/>
                <w:shd w:val="clear" w:color="auto" w:fill="FFFFFF"/>
                <w:lang w:val="vi-VN"/>
              </w:rPr>
              <w:t>NC, NL.</w:t>
            </w:r>
          </w:p>
        </w:tc>
        <w:tc>
          <w:tcPr>
            <w:tcW w:w="3503" w:type="dxa"/>
            <w:tcMar>
              <w:top w:w="0" w:type="dxa"/>
              <w:left w:w="108" w:type="dxa"/>
              <w:bottom w:w="0" w:type="dxa"/>
              <w:right w:w="108" w:type="dxa"/>
            </w:tcMar>
            <w:hideMark/>
          </w:tcPr>
          <w:p w14:paraId="6365B83C" w14:textId="77777777" w:rsidR="006D6EEC" w:rsidRPr="00CE3703" w:rsidRDefault="006D6EEC" w:rsidP="006D6EEC">
            <w:pPr>
              <w:widowControl w:val="0"/>
              <w:spacing w:after="0" w:line="240" w:lineRule="auto"/>
              <w:jc w:val="center"/>
              <w:outlineLvl w:val="0"/>
              <w:rPr>
                <w:b/>
                <w:bCs/>
                <w:sz w:val="26"/>
                <w:szCs w:val="26"/>
                <w:lang w:val="pt-BR"/>
              </w:rPr>
            </w:pPr>
            <w:r w:rsidRPr="00CE3703">
              <w:rPr>
                <w:b/>
                <w:bCs/>
                <w:sz w:val="26"/>
                <w:szCs w:val="26"/>
                <w:lang w:val="pt-BR"/>
              </w:rPr>
              <w:t>TM. ỦY BAN NHÂN DÂN</w:t>
            </w:r>
          </w:p>
          <w:p w14:paraId="5059B5B4" w14:textId="3D65D19C" w:rsidR="006D6EEC" w:rsidRDefault="003B1627" w:rsidP="006D6EEC">
            <w:pPr>
              <w:widowControl w:val="0"/>
              <w:spacing w:after="0" w:line="240" w:lineRule="auto"/>
              <w:jc w:val="center"/>
              <w:outlineLvl w:val="0"/>
              <w:rPr>
                <w:b/>
                <w:bCs/>
                <w:sz w:val="26"/>
                <w:szCs w:val="26"/>
                <w:lang w:val="pt-BR"/>
              </w:rPr>
            </w:pPr>
            <w:r>
              <w:rPr>
                <w:b/>
                <w:bCs/>
                <w:sz w:val="26"/>
                <w:szCs w:val="26"/>
                <w:lang w:val="pt-BR"/>
              </w:rPr>
              <w:t xml:space="preserve">KT. </w:t>
            </w:r>
            <w:r w:rsidR="006D6EEC" w:rsidRPr="00CE3703">
              <w:rPr>
                <w:b/>
                <w:bCs/>
                <w:sz w:val="26"/>
                <w:szCs w:val="26"/>
                <w:lang w:val="pt-BR"/>
              </w:rPr>
              <w:t>CHỦ TỊCH</w:t>
            </w:r>
          </w:p>
          <w:p w14:paraId="787228DD" w14:textId="4E969CBF" w:rsidR="00D12EE3" w:rsidRPr="00CE3703" w:rsidRDefault="00D12EE3" w:rsidP="006D6EEC">
            <w:pPr>
              <w:widowControl w:val="0"/>
              <w:spacing w:after="0" w:line="240" w:lineRule="auto"/>
              <w:jc w:val="center"/>
              <w:outlineLvl w:val="0"/>
              <w:rPr>
                <w:b/>
                <w:bCs/>
                <w:sz w:val="26"/>
                <w:szCs w:val="26"/>
                <w:lang w:val="pt-BR"/>
              </w:rPr>
            </w:pPr>
            <w:r>
              <w:rPr>
                <w:b/>
                <w:bCs/>
                <w:sz w:val="26"/>
                <w:szCs w:val="26"/>
                <w:lang w:val="pt-BR"/>
              </w:rPr>
              <w:t xml:space="preserve">PHÓ CHỦ TỊCH </w:t>
            </w:r>
          </w:p>
          <w:p w14:paraId="40CF4C00" w14:textId="77777777" w:rsidR="006D6EEC" w:rsidRDefault="006D6EEC" w:rsidP="006D6EEC">
            <w:pPr>
              <w:widowControl w:val="0"/>
              <w:spacing w:after="0" w:line="240" w:lineRule="auto"/>
              <w:jc w:val="center"/>
              <w:outlineLvl w:val="0"/>
              <w:rPr>
                <w:b/>
                <w:bCs/>
                <w:sz w:val="27"/>
                <w:szCs w:val="27"/>
                <w:lang w:val="pt-BR"/>
              </w:rPr>
            </w:pPr>
          </w:p>
          <w:p w14:paraId="6BA36235" w14:textId="77777777" w:rsidR="006D6EEC" w:rsidRDefault="006D6EEC" w:rsidP="006D6EEC">
            <w:pPr>
              <w:widowControl w:val="0"/>
              <w:spacing w:after="0" w:line="240" w:lineRule="auto"/>
              <w:jc w:val="center"/>
              <w:outlineLvl w:val="0"/>
              <w:rPr>
                <w:b/>
                <w:bCs/>
                <w:sz w:val="27"/>
                <w:szCs w:val="27"/>
                <w:lang w:val="pt-BR"/>
              </w:rPr>
            </w:pPr>
          </w:p>
          <w:p w14:paraId="75FB6CA8" w14:textId="77777777" w:rsidR="006D6EEC" w:rsidRDefault="006D6EEC" w:rsidP="006D6EEC">
            <w:pPr>
              <w:widowControl w:val="0"/>
              <w:spacing w:after="0" w:line="240" w:lineRule="auto"/>
              <w:jc w:val="center"/>
              <w:outlineLvl w:val="0"/>
              <w:rPr>
                <w:b/>
                <w:bCs/>
                <w:sz w:val="27"/>
                <w:szCs w:val="27"/>
                <w:lang w:val="pt-BR"/>
              </w:rPr>
            </w:pPr>
          </w:p>
          <w:p w14:paraId="49846E54" w14:textId="77777777" w:rsidR="006D6EEC" w:rsidRDefault="006D6EEC" w:rsidP="006D6EEC">
            <w:pPr>
              <w:widowControl w:val="0"/>
              <w:spacing w:after="0" w:line="240" w:lineRule="auto"/>
              <w:jc w:val="center"/>
              <w:outlineLvl w:val="0"/>
              <w:rPr>
                <w:b/>
                <w:bCs/>
                <w:sz w:val="27"/>
                <w:szCs w:val="27"/>
                <w:lang w:val="pt-BR"/>
              </w:rPr>
            </w:pPr>
          </w:p>
          <w:p w14:paraId="78896BBF" w14:textId="77777777" w:rsidR="006D6EEC" w:rsidRDefault="006D6EEC" w:rsidP="006D6EEC">
            <w:pPr>
              <w:widowControl w:val="0"/>
              <w:spacing w:after="0" w:line="240" w:lineRule="auto"/>
              <w:jc w:val="center"/>
              <w:outlineLvl w:val="0"/>
              <w:rPr>
                <w:b/>
                <w:bCs/>
                <w:sz w:val="27"/>
                <w:szCs w:val="27"/>
                <w:lang w:val="pt-BR"/>
              </w:rPr>
            </w:pPr>
          </w:p>
          <w:p w14:paraId="4AF7796B" w14:textId="77777777" w:rsidR="006D6EEC" w:rsidRDefault="006D6EEC" w:rsidP="006D6EEC">
            <w:pPr>
              <w:widowControl w:val="0"/>
              <w:spacing w:after="0" w:line="240" w:lineRule="auto"/>
              <w:jc w:val="center"/>
              <w:outlineLvl w:val="0"/>
              <w:rPr>
                <w:b/>
                <w:bCs/>
                <w:sz w:val="27"/>
                <w:szCs w:val="27"/>
                <w:lang w:val="pt-BR"/>
              </w:rPr>
            </w:pPr>
          </w:p>
          <w:p w14:paraId="1D9E695D" w14:textId="5ECF8722" w:rsidR="00083232" w:rsidRPr="004F1CD3" w:rsidRDefault="00D12EE3" w:rsidP="006D6EEC">
            <w:pPr>
              <w:spacing w:after="0" w:line="240" w:lineRule="auto"/>
              <w:jc w:val="center"/>
              <w:rPr>
                <w:rFonts w:eastAsiaTheme="minorEastAsia" w:cs="Times New Roman"/>
                <w:sz w:val="28"/>
                <w:szCs w:val="28"/>
              </w:rPr>
            </w:pPr>
            <w:r>
              <w:rPr>
                <w:b/>
                <w:bCs/>
                <w:sz w:val="29"/>
                <w:szCs w:val="27"/>
                <w:lang w:val="pt-BR"/>
              </w:rPr>
              <w:t>Nguyễn Hồng Lĩnh</w:t>
            </w:r>
          </w:p>
        </w:tc>
      </w:tr>
    </w:tbl>
    <w:p w14:paraId="7687A53B" w14:textId="77777777" w:rsidR="00C757D0" w:rsidRPr="004F1CD3" w:rsidRDefault="00C757D0" w:rsidP="00D15D2F">
      <w:pPr>
        <w:spacing w:after="0" w:line="240" w:lineRule="auto"/>
        <w:ind w:firstLine="720"/>
        <w:jc w:val="both"/>
        <w:rPr>
          <w:rFonts w:eastAsiaTheme="minorEastAsia" w:cs="Times New Roman"/>
          <w:sz w:val="20"/>
          <w:szCs w:val="28"/>
          <w:lang w:val="vi-VN"/>
        </w:rPr>
      </w:pPr>
    </w:p>
    <w:p w14:paraId="14804E5A" w14:textId="77777777" w:rsidR="004F1CD3" w:rsidRDefault="004F1CD3" w:rsidP="00D15D2F">
      <w:pPr>
        <w:spacing w:after="0" w:line="240" w:lineRule="auto"/>
        <w:ind w:firstLine="720"/>
        <w:jc w:val="both"/>
        <w:rPr>
          <w:rFonts w:eastAsiaTheme="minorEastAsia" w:cs="Times New Roman"/>
          <w:sz w:val="20"/>
          <w:szCs w:val="28"/>
          <w:lang w:val="vi-VN"/>
        </w:rPr>
        <w:sectPr w:rsidR="004F1CD3" w:rsidSect="003B1627">
          <w:headerReference w:type="default" r:id="rId9"/>
          <w:pgSz w:w="11909" w:h="16834" w:code="9"/>
          <w:pgMar w:top="851" w:right="1134" w:bottom="851" w:left="1701" w:header="567" w:footer="567" w:gutter="0"/>
          <w:cols w:space="720"/>
          <w:titlePg/>
          <w:docGrid w:linePitch="360"/>
        </w:sectPr>
      </w:pPr>
    </w:p>
    <w:p w14:paraId="0A7FE3DE" w14:textId="5C5DC5F6" w:rsidR="00C757D0" w:rsidRPr="004F1CD3" w:rsidRDefault="00C757D0" w:rsidP="00D15D2F">
      <w:pPr>
        <w:spacing w:after="0" w:line="240" w:lineRule="auto"/>
        <w:ind w:firstLine="720"/>
        <w:jc w:val="both"/>
        <w:rPr>
          <w:rFonts w:eastAsiaTheme="minorEastAsia" w:cs="Times New Roman"/>
          <w:sz w:val="20"/>
          <w:szCs w:val="28"/>
          <w:lang w:val="vi-VN"/>
        </w:rPr>
      </w:pPr>
    </w:p>
    <w:tbl>
      <w:tblPr>
        <w:tblW w:w="9066" w:type="dxa"/>
        <w:tblInd w:w="108" w:type="dxa"/>
        <w:tblLayout w:type="fixed"/>
        <w:tblLook w:val="0000" w:firstRow="0" w:lastRow="0" w:firstColumn="0" w:lastColumn="0" w:noHBand="0" w:noVBand="0"/>
      </w:tblPr>
      <w:tblGrid>
        <w:gridCol w:w="2977"/>
        <w:gridCol w:w="6089"/>
      </w:tblGrid>
      <w:tr w:rsidR="00083232" w:rsidRPr="004F1CD3" w14:paraId="7DA5CD7E" w14:textId="77777777" w:rsidTr="009D3A72">
        <w:tc>
          <w:tcPr>
            <w:tcW w:w="2977" w:type="dxa"/>
          </w:tcPr>
          <w:p w14:paraId="5463E6FC" w14:textId="77777777" w:rsidR="00083232" w:rsidRPr="004F1CD3" w:rsidRDefault="00083232" w:rsidP="00D15D2F">
            <w:pPr>
              <w:pStyle w:val="Heading1"/>
              <w:numPr>
                <w:ilvl w:val="0"/>
                <w:numId w:val="0"/>
              </w:numPr>
              <w:rPr>
                <w:rFonts w:ascii="Times New Roman" w:hAnsi="Times New Roman"/>
                <w:sz w:val="26"/>
              </w:rPr>
            </w:pPr>
            <w:r w:rsidRPr="004F1CD3">
              <w:rPr>
                <w:rFonts w:ascii="Times New Roman" w:hAnsi="Times New Roman"/>
                <w:noProof/>
                <w:sz w:val="28"/>
              </w:rPr>
              <mc:AlternateContent>
                <mc:Choice Requires="wps">
                  <w:drawing>
                    <wp:anchor distT="0" distB="0" distL="114300" distR="114300" simplePos="0" relativeHeight="251676672" behindDoc="0" locked="0" layoutInCell="1" allowOverlap="1" wp14:anchorId="44E0EDAC" wp14:editId="040AB701">
                      <wp:simplePos x="0" y="0"/>
                      <wp:positionH relativeFrom="column">
                        <wp:posOffset>19050</wp:posOffset>
                      </wp:positionH>
                      <wp:positionV relativeFrom="paragraph">
                        <wp:posOffset>2551430</wp:posOffset>
                      </wp:positionV>
                      <wp:extent cx="0" cy="0"/>
                      <wp:effectExtent l="5715" t="13970" r="1333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2FFC17E0"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0.9pt" to="1.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"/>
                  </w:pict>
                </mc:Fallback>
              </mc:AlternateContent>
            </w:r>
            <w:r w:rsidRPr="004F1CD3">
              <w:rPr>
                <w:rFonts w:ascii="Times New Roman" w:hAnsi="Times New Roman"/>
                <w:sz w:val="28"/>
              </w:rPr>
              <w:t xml:space="preserve">    </w:t>
            </w:r>
            <w:r w:rsidRPr="004F1CD3">
              <w:rPr>
                <w:rFonts w:ascii="Times New Roman" w:hAnsi="Times New Roman"/>
                <w:sz w:val="26"/>
              </w:rPr>
              <w:t xml:space="preserve">ỦY BAN NHÂN DÂN </w:t>
            </w:r>
          </w:p>
          <w:p w14:paraId="17A13521" w14:textId="77777777" w:rsidR="00083232" w:rsidRPr="004F1CD3" w:rsidRDefault="00083232" w:rsidP="00D15D2F">
            <w:pPr>
              <w:pStyle w:val="Heading1"/>
              <w:numPr>
                <w:ilvl w:val="0"/>
                <w:numId w:val="0"/>
              </w:numPr>
              <w:rPr>
                <w:rFonts w:ascii="Times New Roman" w:hAnsi="Times New Roman"/>
                <w:sz w:val="20"/>
              </w:rPr>
            </w:pPr>
            <w:r w:rsidRPr="004F1CD3">
              <w:rPr>
                <w:rFonts w:ascii="Times New Roman" w:hAnsi="Times New Roman"/>
                <w:sz w:val="26"/>
              </w:rPr>
              <w:t xml:space="preserve">    TỈNH HÀ TĨNH</w:t>
            </w:r>
            <w:r w:rsidRPr="004F1CD3">
              <w:rPr>
                <w:rFonts w:ascii="Times New Roman" w:hAnsi="Times New Roman"/>
              </w:rPr>
              <w:t xml:space="preserve"> </w:t>
            </w:r>
          </w:p>
          <w:p w14:paraId="1E7FF5D4" w14:textId="77777777" w:rsidR="00083232" w:rsidRPr="004F1CD3" w:rsidRDefault="002256AC" w:rsidP="00D15D2F">
            <w:pPr>
              <w:spacing w:line="240" w:lineRule="auto"/>
              <w:jc w:val="center"/>
              <w:rPr>
                <w:b/>
              </w:rPr>
            </w:pPr>
            <w:r w:rsidRPr="004F1CD3">
              <w:rPr>
                <w:b/>
                <w:noProof/>
              </w:rPr>
              <mc:AlternateContent>
                <mc:Choice Requires="wps">
                  <w:drawing>
                    <wp:anchor distT="0" distB="0" distL="114300" distR="114300" simplePos="0" relativeHeight="251678720" behindDoc="0" locked="0" layoutInCell="1" allowOverlap="1" wp14:anchorId="2A1B5AD6" wp14:editId="7678836E">
                      <wp:simplePos x="0" y="0"/>
                      <wp:positionH relativeFrom="column">
                        <wp:posOffset>523867</wp:posOffset>
                      </wp:positionH>
                      <wp:positionV relativeFrom="paragraph">
                        <wp:posOffset>26670</wp:posOffset>
                      </wp:positionV>
                      <wp:extent cx="743803" cy="0"/>
                      <wp:effectExtent l="0" t="0" r="37465" b="19050"/>
                      <wp:wrapNone/>
                      <wp:docPr id="10" name="Straight Connector 10"/>
                      <wp:cNvGraphicFramePr/>
                      <a:graphic xmlns:a="http://schemas.openxmlformats.org/drawingml/2006/main">
                        <a:graphicData uri="http://schemas.microsoft.com/office/word/2010/wordprocessingShape">
                          <wps:wsp>
                            <wps:cNvCnPr/>
                            <wps:spPr>
                              <a:xfrm>
                                <a:off x="0" y="0"/>
                                <a:ext cx="743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25BC12F9" id="Straight Connector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1.25pt,2.1pt" to="9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J1tgEAALgDAAAOAAAAZHJzL2Uyb0RvYy54bWysU8GOEzEMvSPxD1HudKa7CF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" strokecolor="black [3200]" strokeweight=".5pt">
                      <v:stroke joinstyle="miter"/>
                    </v:line>
                  </w:pict>
                </mc:Fallback>
              </mc:AlternateContent>
            </w:r>
          </w:p>
        </w:tc>
        <w:tc>
          <w:tcPr>
            <w:tcW w:w="6089" w:type="dxa"/>
          </w:tcPr>
          <w:p w14:paraId="2E067A64" w14:textId="77777777" w:rsidR="00083232" w:rsidRPr="004F1CD3" w:rsidRDefault="00083232" w:rsidP="00D15D2F">
            <w:pPr>
              <w:pStyle w:val="Heading1"/>
              <w:numPr>
                <w:ilvl w:val="0"/>
                <w:numId w:val="0"/>
              </w:numPr>
              <w:rPr>
                <w:rFonts w:ascii="Times New Roman" w:hAnsi="Times New Roman"/>
                <w:sz w:val="26"/>
              </w:rPr>
            </w:pPr>
            <w:r w:rsidRPr="004F1CD3">
              <w:rPr>
                <w:rFonts w:ascii="Times New Roman" w:hAnsi="Times New Roman"/>
                <w:sz w:val="26"/>
                <w:szCs w:val="26"/>
              </w:rPr>
              <w:t xml:space="preserve">CỘNG HÒA </w:t>
            </w:r>
            <w:r w:rsidRPr="004F1CD3">
              <w:rPr>
                <w:rFonts w:ascii="Times New Roman" w:hAnsi="Times New Roman"/>
                <w:sz w:val="26"/>
              </w:rPr>
              <w:t>XÃ HỘI CHỦ NGHĨA VIỆT NAM</w:t>
            </w:r>
          </w:p>
          <w:p w14:paraId="499226E5" w14:textId="77777777" w:rsidR="00083232" w:rsidRPr="004F1CD3" w:rsidRDefault="00083232" w:rsidP="00D15D2F">
            <w:pPr>
              <w:pStyle w:val="Heading1"/>
              <w:numPr>
                <w:ilvl w:val="0"/>
                <w:numId w:val="0"/>
              </w:numPr>
              <w:rPr>
                <w:rFonts w:ascii="Times New Roman" w:hAnsi="Times New Roman"/>
                <w:sz w:val="26"/>
                <w:szCs w:val="26"/>
              </w:rPr>
            </w:pPr>
            <w:r w:rsidRPr="004F1CD3">
              <w:rPr>
                <w:rFonts w:ascii="Times New Roman" w:hAnsi="Times New Roman" w:hint="eastAsia"/>
                <w:sz w:val="26"/>
              </w:rPr>
              <w:t>Đ</w:t>
            </w:r>
            <w:r w:rsidRPr="004F1CD3">
              <w:rPr>
                <w:rFonts w:ascii="Times New Roman" w:hAnsi="Times New Roman"/>
                <w:sz w:val="26"/>
              </w:rPr>
              <w:t>ộc lập - Tự</w:t>
            </w:r>
            <w:r w:rsidRPr="004F1CD3">
              <w:rPr>
                <w:rFonts w:ascii="Times New Roman" w:hAnsi="Times New Roman"/>
                <w:sz w:val="26"/>
                <w:szCs w:val="26"/>
              </w:rPr>
              <w:t xml:space="preserve"> do - Hạnh phúc</w:t>
            </w:r>
          </w:p>
          <w:p w14:paraId="06EAED7F" w14:textId="77777777" w:rsidR="00083232" w:rsidRPr="004F1CD3" w:rsidRDefault="00083232" w:rsidP="00D15D2F">
            <w:pPr>
              <w:spacing w:line="240" w:lineRule="auto"/>
            </w:pPr>
            <w:r w:rsidRPr="004F1CD3">
              <w:rPr>
                <w:noProof/>
                <w:sz w:val="20"/>
              </w:rPr>
              <mc:AlternateContent>
                <mc:Choice Requires="wps">
                  <w:drawing>
                    <wp:anchor distT="0" distB="0" distL="114300" distR="114300" simplePos="0" relativeHeight="251675648" behindDoc="0" locked="0" layoutInCell="1" allowOverlap="1" wp14:anchorId="0856FBF0" wp14:editId="0C0BEC19">
                      <wp:simplePos x="0" y="0"/>
                      <wp:positionH relativeFrom="column">
                        <wp:posOffset>878205</wp:posOffset>
                      </wp:positionH>
                      <wp:positionV relativeFrom="paragraph">
                        <wp:posOffset>18520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line w14:anchorId="0E1CD728"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45pt" to="222.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WyHQ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" strokeweight=".5pt"/>
                  </w:pict>
                </mc:Fallback>
              </mc:AlternateContent>
            </w:r>
          </w:p>
        </w:tc>
      </w:tr>
    </w:tbl>
    <w:p w14:paraId="5CC948FE" w14:textId="77777777" w:rsidR="00083232" w:rsidRPr="004F1CD3" w:rsidRDefault="00083232" w:rsidP="0019565C">
      <w:pPr>
        <w:spacing w:before="120" w:after="0" w:line="240" w:lineRule="auto"/>
        <w:jc w:val="center"/>
        <w:rPr>
          <w:b/>
          <w:sz w:val="28"/>
          <w:szCs w:val="28"/>
        </w:rPr>
      </w:pPr>
      <w:r w:rsidRPr="004F1CD3">
        <w:rPr>
          <w:b/>
          <w:sz w:val="28"/>
          <w:szCs w:val="28"/>
        </w:rPr>
        <w:t>QUY ĐỊNH</w:t>
      </w:r>
    </w:p>
    <w:p w14:paraId="3102199B" w14:textId="77777777" w:rsidR="00083232" w:rsidRPr="004F1CD3" w:rsidRDefault="00083232" w:rsidP="00D15D2F">
      <w:pPr>
        <w:spacing w:after="0" w:line="240" w:lineRule="auto"/>
        <w:jc w:val="center"/>
        <w:rPr>
          <w:b/>
          <w:sz w:val="28"/>
          <w:szCs w:val="28"/>
          <w:lang w:val="nl-NL"/>
        </w:rPr>
      </w:pPr>
      <w:r w:rsidRPr="004F1CD3">
        <w:rPr>
          <w:b/>
          <w:sz w:val="28"/>
          <w:szCs w:val="28"/>
          <w:lang w:val="nl-NL"/>
        </w:rPr>
        <w:t xml:space="preserve">Điều kiện, tiêu chí, quy mô, tỷ lệ để tách khu đất thành dự án độc lập; </w:t>
      </w:r>
    </w:p>
    <w:p w14:paraId="389D2746" w14:textId="77777777" w:rsidR="00083232" w:rsidRPr="004F1CD3" w:rsidRDefault="00083232" w:rsidP="00D15D2F">
      <w:pPr>
        <w:spacing w:after="0" w:line="240" w:lineRule="auto"/>
        <w:jc w:val="center"/>
        <w:rPr>
          <w:b/>
          <w:sz w:val="28"/>
          <w:szCs w:val="28"/>
        </w:rPr>
      </w:pPr>
      <w:r w:rsidRPr="004F1CD3">
        <w:rPr>
          <w:b/>
          <w:sz w:val="28"/>
          <w:szCs w:val="28"/>
          <w:lang w:val="nl-NL"/>
        </w:rPr>
        <w:t>giao đất, cho thuê đất đối với các thửa đất nhỏ hẹp do Nhà nước quản lý trên địa bàn tỉnh Hà Tĩnh</w:t>
      </w:r>
    </w:p>
    <w:p w14:paraId="7FF88BB5" w14:textId="57909727" w:rsidR="00083232" w:rsidRPr="004F1CD3" w:rsidRDefault="00083232" w:rsidP="00D15D2F">
      <w:pPr>
        <w:spacing w:after="0" w:line="240" w:lineRule="auto"/>
        <w:jc w:val="center"/>
        <w:rPr>
          <w:i/>
          <w:iCs/>
          <w:sz w:val="28"/>
          <w:szCs w:val="28"/>
        </w:rPr>
      </w:pPr>
      <w:r w:rsidRPr="004F1CD3">
        <w:rPr>
          <w:sz w:val="28"/>
          <w:szCs w:val="28"/>
        </w:rPr>
        <w:t>(</w:t>
      </w:r>
      <w:r w:rsidR="009C0B0B" w:rsidRPr="004F1CD3">
        <w:rPr>
          <w:i/>
          <w:iCs/>
          <w:sz w:val="28"/>
          <w:szCs w:val="28"/>
        </w:rPr>
        <w:t>K</w:t>
      </w:r>
      <w:r w:rsidRPr="004F1CD3">
        <w:rPr>
          <w:i/>
          <w:iCs/>
          <w:sz w:val="28"/>
          <w:szCs w:val="28"/>
        </w:rPr>
        <w:t xml:space="preserve">èm theo Quyết </w:t>
      </w:r>
      <w:r w:rsidRPr="004F1CD3">
        <w:rPr>
          <w:rFonts w:hint="eastAsia"/>
          <w:i/>
          <w:iCs/>
          <w:sz w:val="28"/>
          <w:szCs w:val="28"/>
        </w:rPr>
        <w:t>đ</w:t>
      </w:r>
      <w:r w:rsidRPr="004F1CD3">
        <w:rPr>
          <w:i/>
          <w:iCs/>
          <w:sz w:val="28"/>
          <w:szCs w:val="28"/>
        </w:rPr>
        <w:t xml:space="preserve">ịnh số </w:t>
      </w:r>
      <w:r w:rsidR="006C1D2A" w:rsidRPr="004F1CD3">
        <w:rPr>
          <w:i/>
          <w:iCs/>
          <w:sz w:val="28"/>
          <w:szCs w:val="28"/>
        </w:rPr>
        <w:t xml:space="preserve">       </w:t>
      </w:r>
      <w:r w:rsidRPr="004F1CD3">
        <w:rPr>
          <w:i/>
          <w:iCs/>
          <w:sz w:val="28"/>
          <w:szCs w:val="28"/>
        </w:rPr>
        <w:t>/202</w:t>
      </w:r>
      <w:r w:rsidR="00C457D9">
        <w:rPr>
          <w:i/>
          <w:iCs/>
          <w:sz w:val="28"/>
          <w:szCs w:val="28"/>
        </w:rPr>
        <w:t>3</w:t>
      </w:r>
      <w:r w:rsidRPr="004F1CD3">
        <w:rPr>
          <w:i/>
          <w:iCs/>
          <w:sz w:val="28"/>
          <w:szCs w:val="28"/>
        </w:rPr>
        <w:t>/Q</w:t>
      </w:r>
      <w:r w:rsidRPr="004F1CD3">
        <w:rPr>
          <w:rFonts w:hint="eastAsia"/>
          <w:i/>
          <w:iCs/>
          <w:sz w:val="28"/>
          <w:szCs w:val="28"/>
        </w:rPr>
        <w:t>Đ</w:t>
      </w:r>
      <w:r w:rsidRPr="004F1CD3">
        <w:rPr>
          <w:i/>
          <w:iCs/>
          <w:sz w:val="28"/>
          <w:szCs w:val="28"/>
        </w:rPr>
        <w:t>-UBND ngày</w:t>
      </w:r>
      <w:r w:rsidR="006C1D2A" w:rsidRPr="004F1CD3">
        <w:rPr>
          <w:i/>
          <w:iCs/>
          <w:sz w:val="28"/>
          <w:szCs w:val="28"/>
        </w:rPr>
        <w:t xml:space="preserve">       </w:t>
      </w:r>
      <w:r w:rsidRPr="004F1CD3">
        <w:rPr>
          <w:i/>
          <w:iCs/>
          <w:sz w:val="28"/>
          <w:szCs w:val="28"/>
        </w:rPr>
        <w:t>/</w:t>
      </w:r>
      <w:r w:rsidR="006C1D2A" w:rsidRPr="004F1CD3">
        <w:rPr>
          <w:i/>
          <w:iCs/>
          <w:sz w:val="28"/>
          <w:szCs w:val="28"/>
        </w:rPr>
        <w:t xml:space="preserve">       </w:t>
      </w:r>
      <w:r w:rsidRPr="004F1CD3">
        <w:rPr>
          <w:i/>
          <w:iCs/>
          <w:sz w:val="28"/>
          <w:szCs w:val="28"/>
        </w:rPr>
        <w:t>/202</w:t>
      </w:r>
      <w:r w:rsidR="00C457D9">
        <w:rPr>
          <w:i/>
          <w:iCs/>
          <w:sz w:val="28"/>
          <w:szCs w:val="28"/>
        </w:rPr>
        <w:t>3</w:t>
      </w:r>
    </w:p>
    <w:p w14:paraId="7D149271" w14:textId="77777777" w:rsidR="00083232" w:rsidRPr="004F1CD3" w:rsidRDefault="00083232" w:rsidP="00D15D2F">
      <w:pPr>
        <w:spacing w:after="0" w:line="240" w:lineRule="auto"/>
        <w:jc w:val="center"/>
        <w:rPr>
          <w:sz w:val="28"/>
          <w:szCs w:val="28"/>
        </w:rPr>
      </w:pPr>
      <w:r w:rsidRPr="004F1CD3">
        <w:rPr>
          <w:i/>
          <w:iCs/>
          <w:sz w:val="28"/>
          <w:szCs w:val="28"/>
        </w:rPr>
        <w:t>của Ủy ban nhân dân tỉnh Hà Tĩnh</w:t>
      </w:r>
      <w:r w:rsidRPr="004F1CD3">
        <w:rPr>
          <w:sz w:val="28"/>
          <w:szCs w:val="28"/>
        </w:rPr>
        <w:t>)</w:t>
      </w:r>
    </w:p>
    <w:p w14:paraId="1942E447" w14:textId="77777777" w:rsidR="00083232" w:rsidRPr="004F1CD3" w:rsidRDefault="00083232" w:rsidP="00D15D2F">
      <w:pPr>
        <w:spacing w:line="240" w:lineRule="auto"/>
        <w:jc w:val="center"/>
        <w:rPr>
          <w:sz w:val="28"/>
          <w:szCs w:val="28"/>
        </w:rPr>
      </w:pPr>
      <w:r w:rsidRPr="004F1CD3">
        <w:rPr>
          <w:noProof/>
          <w:sz w:val="28"/>
          <w:szCs w:val="28"/>
        </w:rPr>
        <mc:AlternateContent>
          <mc:Choice Requires="wps">
            <w:drawing>
              <wp:anchor distT="0" distB="0" distL="114300" distR="114300" simplePos="0" relativeHeight="251677696" behindDoc="0" locked="0" layoutInCell="1" allowOverlap="1" wp14:anchorId="406D409E" wp14:editId="3A54B674">
                <wp:simplePos x="0" y="0"/>
                <wp:positionH relativeFrom="column">
                  <wp:posOffset>2244090</wp:posOffset>
                </wp:positionH>
                <wp:positionV relativeFrom="paragraph">
                  <wp:posOffset>99060</wp:posOffset>
                </wp:positionV>
                <wp:extent cx="1381125"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type w14:anchorId="4E435F42" id="_x0000_t32" coordsize="21600,21600" o:spt="32" o:oned="t" path="m,l21600,21600e" filled="f">
                <v:path arrowok="t" fillok="f" o:connecttype="none"/>
                <o:lock v:ext="edit" shapetype="t"/>
              </v:shapetype>
              <v:shape id="Straight Arrow Connector 3" o:spid="_x0000_s1026" type="#_x0000_t32" style="position:absolute;margin-left:176.7pt;margin-top:7.8pt;width:108.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y2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mqySZ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"/>
            </w:pict>
          </mc:Fallback>
        </mc:AlternateContent>
      </w:r>
    </w:p>
    <w:p w14:paraId="363C2892" w14:textId="77777777" w:rsidR="00083232" w:rsidRPr="004F1CD3" w:rsidRDefault="00083232" w:rsidP="00D15D2F">
      <w:pPr>
        <w:spacing w:after="0" w:line="240" w:lineRule="auto"/>
        <w:jc w:val="center"/>
        <w:rPr>
          <w:b/>
          <w:sz w:val="28"/>
          <w:szCs w:val="28"/>
        </w:rPr>
      </w:pPr>
      <w:r w:rsidRPr="004F1CD3">
        <w:rPr>
          <w:b/>
          <w:sz w:val="28"/>
          <w:szCs w:val="28"/>
        </w:rPr>
        <w:t>Chương I</w:t>
      </w:r>
    </w:p>
    <w:p w14:paraId="3CED4C65" w14:textId="77777777" w:rsidR="00083232" w:rsidRPr="004F1CD3" w:rsidRDefault="00083232" w:rsidP="00D15D2F">
      <w:pPr>
        <w:spacing w:after="0" w:line="240" w:lineRule="auto"/>
        <w:jc w:val="center"/>
        <w:rPr>
          <w:b/>
          <w:sz w:val="26"/>
          <w:szCs w:val="28"/>
        </w:rPr>
      </w:pPr>
      <w:r w:rsidRPr="004F1CD3">
        <w:rPr>
          <w:b/>
          <w:sz w:val="26"/>
          <w:szCs w:val="28"/>
        </w:rPr>
        <w:t>NHỮNG QUY ĐỊNH CHUNG</w:t>
      </w:r>
    </w:p>
    <w:p w14:paraId="769892FC" w14:textId="77777777" w:rsidR="00CA1003" w:rsidRPr="004F1CD3" w:rsidRDefault="00CA1003" w:rsidP="00D15D2F">
      <w:pPr>
        <w:spacing w:after="0" w:line="240" w:lineRule="auto"/>
        <w:jc w:val="center"/>
        <w:rPr>
          <w:b/>
          <w:sz w:val="26"/>
          <w:szCs w:val="28"/>
        </w:rPr>
      </w:pPr>
    </w:p>
    <w:p w14:paraId="564BB4A6" w14:textId="77777777" w:rsidR="00083232" w:rsidRPr="004F1CD3" w:rsidRDefault="00083232" w:rsidP="00FE400C">
      <w:pPr>
        <w:shd w:val="clear" w:color="auto" w:fill="FFFFFF"/>
        <w:spacing w:before="120" w:after="120" w:line="240" w:lineRule="auto"/>
        <w:ind w:firstLine="720"/>
        <w:jc w:val="both"/>
        <w:rPr>
          <w:rFonts w:cs="Times New Roman"/>
          <w:b/>
          <w:sz w:val="28"/>
          <w:szCs w:val="28"/>
        </w:rPr>
      </w:pPr>
      <w:r w:rsidRPr="004F1CD3">
        <w:rPr>
          <w:rFonts w:cs="Times New Roman"/>
          <w:b/>
          <w:bCs/>
          <w:sz w:val="28"/>
          <w:szCs w:val="28"/>
        </w:rPr>
        <w:t>Điều 1.</w:t>
      </w:r>
      <w:r w:rsidRPr="004F1CD3">
        <w:rPr>
          <w:rFonts w:cs="Times New Roman"/>
          <w:sz w:val="28"/>
          <w:szCs w:val="28"/>
        </w:rPr>
        <w:t> </w:t>
      </w:r>
      <w:r w:rsidRPr="004F1CD3">
        <w:rPr>
          <w:rFonts w:cs="Times New Roman"/>
          <w:b/>
          <w:sz w:val="28"/>
          <w:szCs w:val="28"/>
        </w:rPr>
        <w:t xml:space="preserve">Phạm vi điều chỉnh </w:t>
      </w:r>
    </w:p>
    <w:p w14:paraId="315E1BBF" w14:textId="455E9933" w:rsidR="00083232" w:rsidRPr="004F1CD3" w:rsidRDefault="00083232" w:rsidP="00FE400C">
      <w:pPr>
        <w:shd w:val="clear" w:color="auto" w:fill="FFFFFF"/>
        <w:spacing w:before="120" w:after="120" w:line="240" w:lineRule="auto"/>
        <w:ind w:firstLine="720"/>
        <w:jc w:val="both"/>
        <w:rPr>
          <w:rFonts w:cs="Times New Roman"/>
          <w:sz w:val="28"/>
          <w:szCs w:val="28"/>
        </w:rPr>
      </w:pPr>
      <w:r w:rsidRPr="004F1CD3">
        <w:rPr>
          <w:rFonts w:cs="Times New Roman"/>
          <w:sz w:val="28"/>
          <w:szCs w:val="28"/>
        </w:rPr>
        <w:t>1. Quy định cụ</w:t>
      </w:r>
      <w:r w:rsidR="00D313E2" w:rsidRPr="004F1CD3">
        <w:rPr>
          <w:rFonts w:cs="Times New Roman"/>
          <w:sz w:val="28"/>
          <w:szCs w:val="28"/>
        </w:rPr>
        <w:t xml:space="preserve"> thể</w:t>
      </w:r>
      <w:r w:rsidRPr="004F1CD3">
        <w:rPr>
          <w:rFonts w:cs="Times New Roman"/>
          <w:sz w:val="28"/>
          <w:szCs w:val="28"/>
        </w:rPr>
        <w:t xml:space="preserve"> </w:t>
      </w:r>
      <w:r w:rsidR="00D313E2" w:rsidRPr="004F1CD3">
        <w:rPr>
          <w:rFonts w:cs="Times New Roman"/>
          <w:sz w:val="28"/>
          <w:szCs w:val="28"/>
        </w:rPr>
        <w:t xml:space="preserve">về điều kiện, tiêu chí, quy mô và tỷ lệ diện tích đất thuộc khu đất thực hiện dự án đầu tư để tách phần diện tích đất </w:t>
      </w:r>
      <w:r w:rsidR="00D313E2" w:rsidRPr="004F1CD3">
        <w:rPr>
          <w:rFonts w:cs="Times New Roman"/>
          <w:sz w:val="28"/>
          <w:szCs w:val="28"/>
          <w:lang w:val="vi-VN"/>
        </w:rPr>
        <w:t>do Nhà nước giao để quản lý quy định tại Điều 8 Luật Đất đai</w:t>
      </w:r>
      <w:r w:rsidR="00331E4A" w:rsidRPr="004F1CD3">
        <w:rPr>
          <w:rFonts w:cs="Times New Roman"/>
          <w:sz w:val="28"/>
          <w:szCs w:val="28"/>
        </w:rPr>
        <w:t xml:space="preserve"> 2013</w:t>
      </w:r>
      <w:r w:rsidR="00D313E2" w:rsidRPr="004F1CD3">
        <w:rPr>
          <w:rFonts w:cs="Times New Roman"/>
          <w:sz w:val="28"/>
          <w:szCs w:val="28"/>
        </w:rPr>
        <w:t>,</w:t>
      </w:r>
      <w:r w:rsidR="00D313E2" w:rsidRPr="004F1CD3">
        <w:rPr>
          <w:rFonts w:cs="Times New Roman"/>
          <w:sz w:val="28"/>
          <w:szCs w:val="28"/>
          <w:lang w:val="vi-VN"/>
        </w:rPr>
        <w:t xml:space="preserve"> </w:t>
      </w:r>
      <w:r w:rsidR="00D313E2" w:rsidRPr="004F1CD3">
        <w:rPr>
          <w:rFonts w:cs="Times New Roman"/>
          <w:iCs/>
          <w:sz w:val="28"/>
          <w:szCs w:val="28"/>
          <w:lang w:val="vi-VN"/>
        </w:rPr>
        <w:t>đất nông nghiệp sử dụng vào mục đích công ích</w:t>
      </w:r>
      <w:r w:rsidR="00D313E2" w:rsidRPr="004F1CD3">
        <w:rPr>
          <w:rFonts w:cs="Times New Roman"/>
          <w:iCs/>
          <w:sz w:val="28"/>
          <w:szCs w:val="28"/>
        </w:rPr>
        <w:t>,</w:t>
      </w:r>
      <w:r w:rsidR="00D313E2" w:rsidRPr="004F1CD3">
        <w:rPr>
          <w:rFonts w:cs="Times New Roman"/>
          <w:iCs/>
          <w:sz w:val="28"/>
          <w:szCs w:val="28"/>
          <w:lang w:val="vi-VN"/>
        </w:rPr>
        <w:t xml:space="preserve"> </w:t>
      </w:r>
      <w:r w:rsidR="00D313E2" w:rsidRPr="004F1CD3">
        <w:rPr>
          <w:rFonts w:cs="Times New Roman"/>
          <w:sz w:val="28"/>
          <w:szCs w:val="28"/>
          <w:lang w:val="vi-VN"/>
        </w:rPr>
        <w:t xml:space="preserve">đất mà người đang sử dụng đất không có quyền chuyển nhượng, cho thuê, góp vốn bằng quyền sử dụng đất theo quy định của pháp luật về đất đai và không có tài sản gắn liền với đất </w:t>
      </w:r>
      <w:r w:rsidR="00D313E2" w:rsidRPr="004F1CD3">
        <w:rPr>
          <w:rFonts w:cs="Times New Roman"/>
          <w:iCs/>
          <w:sz w:val="28"/>
          <w:szCs w:val="28"/>
          <w:lang w:val="vi-VN"/>
        </w:rPr>
        <w:t>mà</w:t>
      </w:r>
      <w:r w:rsidR="00D313E2" w:rsidRPr="004F1CD3">
        <w:rPr>
          <w:rFonts w:cs="Times New Roman"/>
          <w:iCs/>
          <w:sz w:val="28"/>
          <w:szCs w:val="28"/>
        </w:rPr>
        <w:t xml:space="preserve"> </w:t>
      </w:r>
      <w:r w:rsidR="00D313E2" w:rsidRPr="004F1CD3">
        <w:rPr>
          <w:rFonts w:cs="Times New Roman"/>
          <w:iCs/>
          <w:sz w:val="28"/>
          <w:szCs w:val="28"/>
          <w:lang w:val="vi-VN"/>
        </w:rPr>
        <w:t>diện tích đất này có vị trí nằm xen kẽ với phần diện tích đất đã nhận chuyển nhượng, thuê quyền sử dụng đất, nhận góp vốn bằng quyền sử dụng đất</w:t>
      </w:r>
      <w:r w:rsidR="00D313E2" w:rsidRPr="004F1CD3">
        <w:rPr>
          <w:rFonts w:cs="Times New Roman"/>
          <w:iCs/>
          <w:sz w:val="28"/>
          <w:szCs w:val="28"/>
        </w:rPr>
        <w:t xml:space="preserve"> </w:t>
      </w:r>
      <w:r w:rsidR="00D313E2" w:rsidRPr="004F1CD3">
        <w:rPr>
          <w:rFonts w:cs="Times New Roman"/>
          <w:sz w:val="28"/>
          <w:szCs w:val="28"/>
        </w:rPr>
        <w:t>thành dự án độc lập để thực hiện đấu giá quyền sử dụng đất theo quy định tại</w:t>
      </w:r>
      <w:r w:rsidRPr="004F1CD3">
        <w:rPr>
          <w:rFonts w:cs="Times New Roman"/>
          <w:sz w:val="28"/>
          <w:szCs w:val="28"/>
        </w:rPr>
        <w:t xml:space="preserve"> </w:t>
      </w:r>
      <w:r w:rsidRPr="004F1CD3">
        <w:rPr>
          <w:sz w:val="28"/>
          <w:szCs w:val="28"/>
        </w:rPr>
        <w:t>khoản 5 Điều 16 Nghị định số 43/2014/NĐ-CP ngày 15/5/2014 của Chính phủ quy định chi tiết thi hành một số điều của Luật Đất đai được sửa đổi, bổ sung tại khoản 13 Điều 1 Nghị định số 148/2020/NĐ-CP ngày 18/12/2020 của Chính phủ sửa đổi, bổ sung một số Nghị định quy định chi tiết thi hành Luật Đất đai</w:t>
      </w:r>
      <w:r w:rsidR="00D313E2" w:rsidRPr="004F1CD3">
        <w:rPr>
          <w:sz w:val="28"/>
          <w:szCs w:val="28"/>
        </w:rPr>
        <w:t xml:space="preserve"> (</w:t>
      </w:r>
      <w:r w:rsidR="00D313E2" w:rsidRPr="004F1CD3">
        <w:rPr>
          <w:rFonts w:cs="Times New Roman"/>
          <w:sz w:val="28"/>
          <w:szCs w:val="28"/>
          <w:shd w:val="clear" w:color="auto" w:fill="FFFFFF"/>
        </w:rPr>
        <w:t xml:space="preserve">gọi tắt là </w:t>
      </w:r>
      <w:r w:rsidR="00D313E2" w:rsidRPr="004F1CD3">
        <w:rPr>
          <w:rFonts w:cs="Times New Roman"/>
          <w:sz w:val="28"/>
          <w:szCs w:val="28"/>
          <w:shd w:val="clear" w:color="auto" w:fill="FFFFFF"/>
          <w:lang w:val="vi-VN"/>
        </w:rPr>
        <w:t xml:space="preserve">Nghị định </w:t>
      </w:r>
      <w:r w:rsidR="00D313E2" w:rsidRPr="004F1CD3">
        <w:rPr>
          <w:rFonts w:cs="Times New Roman"/>
          <w:sz w:val="28"/>
          <w:szCs w:val="28"/>
          <w:shd w:val="clear" w:color="auto" w:fill="FFFFFF"/>
        </w:rPr>
        <w:t xml:space="preserve">số </w:t>
      </w:r>
      <w:r w:rsidR="00D313E2" w:rsidRPr="004F1CD3">
        <w:rPr>
          <w:rFonts w:cs="Times New Roman"/>
          <w:sz w:val="28"/>
          <w:szCs w:val="28"/>
          <w:shd w:val="clear" w:color="auto" w:fill="FFFFFF"/>
          <w:lang w:val="vi-VN"/>
        </w:rPr>
        <w:t>148/2020/NĐ-CP</w:t>
      </w:r>
      <w:r w:rsidR="00D313E2" w:rsidRPr="004F1CD3">
        <w:rPr>
          <w:rFonts w:cs="Times New Roman"/>
          <w:sz w:val="28"/>
          <w:szCs w:val="28"/>
          <w:shd w:val="clear" w:color="auto" w:fill="FFFFFF"/>
        </w:rPr>
        <w:t>)</w:t>
      </w:r>
      <w:r w:rsidRPr="004F1CD3">
        <w:rPr>
          <w:rFonts w:cs="Times New Roman"/>
          <w:sz w:val="28"/>
          <w:szCs w:val="28"/>
        </w:rPr>
        <w:t xml:space="preserve">. </w:t>
      </w:r>
    </w:p>
    <w:p w14:paraId="025B4741" w14:textId="22F8F84F"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rPr>
        <w:t>2. Q</w:t>
      </w:r>
      <w:r w:rsidRPr="004F1CD3">
        <w:rPr>
          <w:rFonts w:cs="Times New Roman"/>
          <w:sz w:val="28"/>
          <w:szCs w:val="28"/>
          <w:shd w:val="clear" w:color="auto" w:fill="FFFFFF"/>
          <w:lang w:val="vi-VN"/>
        </w:rPr>
        <w:t xml:space="preserve">uy định </w:t>
      </w:r>
      <w:r w:rsidRPr="004F1CD3">
        <w:rPr>
          <w:rFonts w:cs="Times New Roman"/>
          <w:sz w:val="28"/>
          <w:szCs w:val="28"/>
          <w:shd w:val="clear" w:color="auto" w:fill="FFFFFF"/>
        </w:rPr>
        <w:t xml:space="preserve">cụ thể </w:t>
      </w:r>
      <w:r w:rsidRPr="004F1CD3">
        <w:rPr>
          <w:rFonts w:cs="Times New Roman"/>
          <w:sz w:val="28"/>
          <w:szCs w:val="28"/>
          <w:shd w:val="clear" w:color="auto" w:fill="FFFFFF"/>
          <w:lang w:val="vi-VN"/>
        </w:rPr>
        <w:t xml:space="preserve">khoản 11 Điều 1 Nghị định </w:t>
      </w:r>
      <w:r w:rsidRPr="004F1CD3">
        <w:rPr>
          <w:rFonts w:cs="Times New Roman"/>
          <w:sz w:val="28"/>
          <w:szCs w:val="28"/>
          <w:shd w:val="clear" w:color="auto" w:fill="FFFFFF"/>
        </w:rPr>
        <w:t xml:space="preserve">số </w:t>
      </w:r>
      <w:r w:rsidRPr="004F1CD3">
        <w:rPr>
          <w:rFonts w:cs="Times New Roman"/>
          <w:sz w:val="28"/>
          <w:szCs w:val="28"/>
          <w:shd w:val="clear" w:color="auto" w:fill="FFFFFF"/>
          <w:lang w:val="vi-VN"/>
        </w:rPr>
        <w:t xml:space="preserve">148/2020/NĐ-CP về rà soát, công bố công khai danh mục, việc lấy ý kiến người dân và công khai việc giao đất, cho thuê đất đối với các thửa đất nhỏ hẹp do Nhà nước quản lý để sử dụng vào mục đích công cộng hoặc giao, cho thuê </w:t>
      </w:r>
      <w:r w:rsidRPr="004F1CD3">
        <w:rPr>
          <w:rFonts w:cs="Times New Roman"/>
          <w:sz w:val="28"/>
          <w:szCs w:val="28"/>
          <w:shd w:val="clear" w:color="auto" w:fill="FFFFFF"/>
        </w:rPr>
        <w:t xml:space="preserve">đất </w:t>
      </w:r>
      <w:r w:rsidRPr="004F1CD3">
        <w:rPr>
          <w:rFonts w:cs="Times New Roman"/>
          <w:sz w:val="28"/>
          <w:szCs w:val="28"/>
          <w:shd w:val="clear" w:color="auto" w:fill="FFFFFF"/>
          <w:lang w:val="vi-VN"/>
        </w:rPr>
        <w:t xml:space="preserve">cho người sử dụng đất liền kề trên địa bàn tỉnh </w:t>
      </w:r>
      <w:r w:rsidRPr="004F1CD3">
        <w:rPr>
          <w:rFonts w:cs="Times New Roman"/>
          <w:sz w:val="28"/>
          <w:szCs w:val="28"/>
          <w:shd w:val="clear" w:color="auto" w:fill="FFFFFF"/>
        </w:rPr>
        <w:t>Hà Tĩnh</w:t>
      </w:r>
      <w:r w:rsidRPr="004F1CD3">
        <w:rPr>
          <w:rFonts w:cs="Times New Roman"/>
          <w:sz w:val="28"/>
          <w:szCs w:val="28"/>
          <w:shd w:val="clear" w:color="auto" w:fill="FFFFFF"/>
          <w:lang w:val="vi-VN"/>
        </w:rPr>
        <w:t>.</w:t>
      </w:r>
    </w:p>
    <w:p w14:paraId="02C94C6D" w14:textId="77777777" w:rsidR="00083232" w:rsidRPr="004F1CD3" w:rsidRDefault="00083232" w:rsidP="00FE400C">
      <w:pPr>
        <w:shd w:val="clear" w:color="auto" w:fill="FFFFFF"/>
        <w:spacing w:before="120" w:after="120" w:line="240" w:lineRule="auto"/>
        <w:ind w:firstLine="720"/>
        <w:jc w:val="both"/>
        <w:rPr>
          <w:rFonts w:cs="Times New Roman"/>
          <w:sz w:val="28"/>
          <w:szCs w:val="28"/>
        </w:rPr>
      </w:pPr>
      <w:r w:rsidRPr="004F1CD3">
        <w:rPr>
          <w:rFonts w:cs="Times New Roman"/>
          <w:b/>
          <w:sz w:val="28"/>
          <w:szCs w:val="28"/>
        </w:rPr>
        <w:t>Điều 2.</w:t>
      </w:r>
      <w:r w:rsidRPr="004F1CD3">
        <w:rPr>
          <w:rFonts w:cs="Times New Roman"/>
          <w:sz w:val="28"/>
          <w:szCs w:val="28"/>
        </w:rPr>
        <w:t xml:space="preserve"> </w:t>
      </w:r>
      <w:r w:rsidRPr="004F1CD3">
        <w:rPr>
          <w:rFonts w:cs="Times New Roman"/>
          <w:b/>
          <w:sz w:val="28"/>
          <w:szCs w:val="28"/>
        </w:rPr>
        <w:t>Đối tượng áp dụng</w:t>
      </w:r>
    </w:p>
    <w:p w14:paraId="7F85B3D5" w14:textId="445ABDAC" w:rsidR="00FA509F" w:rsidRPr="004F1CD3" w:rsidRDefault="00FA509F" w:rsidP="00FE400C">
      <w:pPr>
        <w:shd w:val="clear" w:color="auto" w:fill="FFFFFF"/>
        <w:spacing w:before="120" w:after="120" w:line="240" w:lineRule="auto"/>
        <w:ind w:firstLine="720"/>
        <w:jc w:val="both"/>
        <w:rPr>
          <w:rFonts w:cs="Times New Roman"/>
          <w:sz w:val="28"/>
          <w:szCs w:val="28"/>
        </w:rPr>
      </w:pPr>
      <w:r w:rsidRPr="004F1CD3">
        <w:rPr>
          <w:rFonts w:cs="Times New Roman"/>
          <w:sz w:val="28"/>
          <w:szCs w:val="28"/>
        </w:rPr>
        <w:t xml:space="preserve">1. </w:t>
      </w:r>
      <w:r w:rsidR="000A72D2" w:rsidRPr="004F1CD3">
        <w:rPr>
          <w:rFonts w:cs="Times New Roman"/>
          <w:sz w:val="28"/>
          <w:szCs w:val="28"/>
        </w:rPr>
        <w:t>D</w:t>
      </w:r>
      <w:r w:rsidRPr="004F1CD3">
        <w:rPr>
          <w:rFonts w:cs="Times New Roman"/>
          <w:sz w:val="28"/>
          <w:szCs w:val="28"/>
        </w:rPr>
        <w:t xml:space="preserve">ự án </w:t>
      </w:r>
      <w:r w:rsidR="00FA5667" w:rsidRPr="004F1CD3">
        <w:rPr>
          <w:rFonts w:cs="Times New Roman"/>
          <w:sz w:val="28"/>
          <w:szCs w:val="28"/>
        </w:rPr>
        <w:t xml:space="preserve">sử dụng đất </w:t>
      </w:r>
      <w:r w:rsidR="0034641C" w:rsidRPr="004F1CD3">
        <w:rPr>
          <w:rFonts w:cs="Times New Roman"/>
          <w:sz w:val="28"/>
          <w:szCs w:val="28"/>
        </w:rPr>
        <w:t>theo</w:t>
      </w:r>
      <w:r w:rsidRPr="004F1CD3">
        <w:rPr>
          <w:rFonts w:cs="Times New Roman"/>
          <w:sz w:val="28"/>
          <w:szCs w:val="28"/>
        </w:rPr>
        <w:t xml:space="preserve"> quy định tại Điều 73 Luật Đất đai năm 2013</w:t>
      </w:r>
      <w:r w:rsidR="000F6084" w:rsidRPr="004F1CD3">
        <w:rPr>
          <w:rFonts w:cs="Times New Roman"/>
          <w:sz w:val="28"/>
          <w:szCs w:val="28"/>
          <w:lang w:val="vi-VN"/>
        </w:rPr>
        <w:t xml:space="preserve"> </w:t>
      </w:r>
      <w:r w:rsidR="007659F2" w:rsidRPr="004F1CD3">
        <w:rPr>
          <w:rFonts w:cs="Times New Roman"/>
          <w:sz w:val="28"/>
          <w:szCs w:val="28"/>
        </w:rPr>
        <w:t>và</w:t>
      </w:r>
      <w:r w:rsidRPr="004F1CD3">
        <w:rPr>
          <w:rFonts w:cs="Times New Roman"/>
          <w:sz w:val="28"/>
          <w:szCs w:val="28"/>
        </w:rPr>
        <w:t xml:space="preserve"> các dự án đã được chấp thuận đầu tư, đã có quyết định thu hồi đất trước ngày Quyết định này có hiệu lực nhưng chưa có quyết định giao đất, cho thuê đất. </w:t>
      </w:r>
    </w:p>
    <w:p w14:paraId="4750F918" w14:textId="682B5A8E" w:rsidR="00FA509F" w:rsidRPr="004F1CD3" w:rsidRDefault="00C13684" w:rsidP="00FE400C">
      <w:pPr>
        <w:shd w:val="clear" w:color="auto" w:fill="FFFFFF"/>
        <w:spacing w:before="120" w:after="120" w:line="240" w:lineRule="auto"/>
        <w:ind w:firstLine="720"/>
        <w:jc w:val="both"/>
        <w:rPr>
          <w:rFonts w:cs="Times New Roman"/>
          <w:sz w:val="28"/>
          <w:szCs w:val="28"/>
        </w:rPr>
      </w:pPr>
      <w:r w:rsidRPr="004F1CD3">
        <w:rPr>
          <w:rFonts w:cs="Times New Roman"/>
          <w:sz w:val="28"/>
          <w:szCs w:val="28"/>
        </w:rPr>
        <w:t>2</w:t>
      </w:r>
      <w:r w:rsidR="00FA509F" w:rsidRPr="004F1CD3">
        <w:rPr>
          <w:rFonts w:cs="Times New Roman"/>
          <w:sz w:val="28"/>
          <w:szCs w:val="28"/>
        </w:rPr>
        <w:t xml:space="preserve">. Người chịu trách nhiệm trước nhà nước đối với đất được giao để quản lý theo quy định tại </w:t>
      </w:r>
      <w:r w:rsidR="004F06DC" w:rsidRPr="004F1CD3">
        <w:rPr>
          <w:rFonts w:cs="Times New Roman"/>
          <w:sz w:val="28"/>
          <w:szCs w:val="28"/>
        </w:rPr>
        <w:t>Đ</w:t>
      </w:r>
      <w:r w:rsidR="00FA509F" w:rsidRPr="004F1CD3">
        <w:rPr>
          <w:rFonts w:cs="Times New Roman"/>
          <w:sz w:val="28"/>
          <w:szCs w:val="28"/>
        </w:rPr>
        <w:t xml:space="preserve">iều 8 Luật </w:t>
      </w:r>
      <w:r w:rsidR="007A267D" w:rsidRPr="004F1CD3">
        <w:rPr>
          <w:rFonts w:cs="Times New Roman"/>
          <w:sz w:val="28"/>
          <w:szCs w:val="28"/>
        </w:rPr>
        <w:t>Đ</w:t>
      </w:r>
      <w:r w:rsidR="00FA509F" w:rsidRPr="004F1CD3">
        <w:rPr>
          <w:rFonts w:cs="Times New Roman"/>
          <w:sz w:val="28"/>
          <w:szCs w:val="28"/>
        </w:rPr>
        <w:t>ất đai</w:t>
      </w:r>
      <w:r w:rsidR="004F06DC" w:rsidRPr="004F1CD3">
        <w:rPr>
          <w:rFonts w:cs="Times New Roman"/>
          <w:sz w:val="28"/>
          <w:szCs w:val="28"/>
        </w:rPr>
        <w:t xml:space="preserve"> 2013</w:t>
      </w:r>
      <w:r w:rsidR="00FA509F" w:rsidRPr="004F1CD3">
        <w:rPr>
          <w:rFonts w:cs="Times New Roman"/>
          <w:sz w:val="28"/>
          <w:szCs w:val="28"/>
        </w:rPr>
        <w:t>.</w:t>
      </w:r>
    </w:p>
    <w:p w14:paraId="0870F6B2" w14:textId="0B690A6A" w:rsidR="00FA509F" w:rsidRPr="004F1CD3" w:rsidRDefault="00C13684" w:rsidP="00FE400C">
      <w:pPr>
        <w:shd w:val="clear" w:color="auto" w:fill="FFFFFF"/>
        <w:spacing w:before="120" w:after="120" w:line="240" w:lineRule="auto"/>
        <w:ind w:firstLine="720"/>
        <w:jc w:val="both"/>
        <w:rPr>
          <w:rFonts w:cs="Times New Roman"/>
          <w:sz w:val="28"/>
          <w:szCs w:val="28"/>
        </w:rPr>
      </w:pPr>
      <w:r w:rsidRPr="004F1CD3">
        <w:rPr>
          <w:rFonts w:cs="Times New Roman"/>
          <w:sz w:val="28"/>
          <w:szCs w:val="28"/>
        </w:rPr>
        <w:t>3</w:t>
      </w:r>
      <w:r w:rsidR="00FA509F" w:rsidRPr="004F1CD3">
        <w:rPr>
          <w:rFonts w:cs="Times New Roman"/>
          <w:sz w:val="28"/>
          <w:szCs w:val="28"/>
        </w:rPr>
        <w:t xml:space="preserve">. Nhà đầu tư và các cơ quan nhà nước có thẩm quyền, tổ chức, cá nhân liên quan đến hoạt động đầu tư </w:t>
      </w:r>
      <w:r w:rsidR="0034641C" w:rsidRPr="004F1CD3">
        <w:rPr>
          <w:rFonts w:cs="Times New Roman"/>
          <w:sz w:val="28"/>
          <w:szCs w:val="28"/>
        </w:rPr>
        <w:t xml:space="preserve">dự án có sử dụng đất </w:t>
      </w:r>
      <w:r w:rsidR="00FA509F" w:rsidRPr="004F1CD3">
        <w:rPr>
          <w:rFonts w:cs="Times New Roman"/>
          <w:sz w:val="28"/>
          <w:szCs w:val="28"/>
        </w:rPr>
        <w:t>trên địa bàn tỉnh Hà Tĩnh.</w:t>
      </w:r>
    </w:p>
    <w:p w14:paraId="70B4D07F" w14:textId="2D8FED90" w:rsidR="00FA509F" w:rsidRPr="004F1CD3" w:rsidRDefault="00C13684"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lastRenderedPageBreak/>
        <w:t>4</w:t>
      </w:r>
      <w:r w:rsidR="00FA509F" w:rsidRPr="004F1CD3">
        <w:rPr>
          <w:rFonts w:cs="Times New Roman"/>
          <w:sz w:val="28"/>
          <w:szCs w:val="28"/>
          <w:shd w:val="clear" w:color="auto" w:fill="FFFFFF"/>
          <w:lang w:val="vi-VN"/>
        </w:rPr>
        <w:t>. Ủy ban nhân dân huyện, thành phố, thị xã (gọi tắt là UBND cấp huyện); Ủy ban nhân dân xã, phường, thị trấn (gọi tắt là UBND cấp xã)</w:t>
      </w:r>
      <w:r w:rsidR="00FA509F" w:rsidRPr="004F1CD3">
        <w:rPr>
          <w:rFonts w:cs="Times New Roman"/>
          <w:sz w:val="28"/>
          <w:szCs w:val="28"/>
          <w:shd w:val="clear" w:color="auto" w:fill="FFFFFF"/>
        </w:rPr>
        <w:t xml:space="preserve"> và </w:t>
      </w:r>
      <w:r w:rsidR="00FA509F" w:rsidRPr="004F1CD3">
        <w:rPr>
          <w:rFonts w:cs="Times New Roman"/>
          <w:sz w:val="28"/>
          <w:szCs w:val="28"/>
          <w:shd w:val="clear" w:color="auto" w:fill="FFFFFF"/>
          <w:lang w:val="vi-VN"/>
        </w:rPr>
        <w:t>cơ quan quản lý nhà nước có liên quan</w:t>
      </w:r>
      <w:r w:rsidR="00FA509F" w:rsidRPr="004F1CD3">
        <w:rPr>
          <w:rFonts w:cs="Times New Roman"/>
          <w:sz w:val="28"/>
          <w:szCs w:val="28"/>
          <w:shd w:val="clear" w:color="auto" w:fill="FFFFFF"/>
        </w:rPr>
        <w:t>.</w:t>
      </w:r>
    </w:p>
    <w:p w14:paraId="63AF7D10" w14:textId="77777777" w:rsidR="00FA509F" w:rsidRPr="004F1CD3" w:rsidRDefault="00C13684"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5</w:t>
      </w:r>
      <w:r w:rsidR="00FA509F" w:rsidRPr="004F1CD3">
        <w:rPr>
          <w:rFonts w:cs="Times New Roman"/>
          <w:sz w:val="28"/>
          <w:szCs w:val="28"/>
          <w:shd w:val="clear" w:color="auto" w:fill="FFFFFF"/>
        </w:rPr>
        <w:t xml:space="preserve">. </w:t>
      </w:r>
      <w:r w:rsidR="00FA509F" w:rsidRPr="004F1CD3">
        <w:rPr>
          <w:rFonts w:cs="Times New Roman"/>
          <w:sz w:val="28"/>
          <w:szCs w:val="28"/>
          <w:shd w:val="clear" w:color="auto" w:fill="FFFFFF"/>
          <w:lang w:val="vi-VN"/>
        </w:rPr>
        <w:t>Tổ chức, hộ gia đình, cá nhân</w:t>
      </w:r>
      <w:r w:rsidR="00FA509F" w:rsidRPr="004F1CD3">
        <w:rPr>
          <w:rFonts w:cs="Times New Roman"/>
          <w:sz w:val="28"/>
          <w:szCs w:val="28"/>
          <w:shd w:val="clear" w:color="auto" w:fill="FFFFFF"/>
        </w:rPr>
        <w:t xml:space="preserve"> có liên quan đến việc giao, cho thuê đất nhỏ hẹp.</w:t>
      </w:r>
    </w:p>
    <w:p w14:paraId="5E5DC26D" w14:textId="77777777" w:rsidR="00083232" w:rsidRPr="004F1CD3" w:rsidRDefault="00083232" w:rsidP="00FE400C">
      <w:pPr>
        <w:spacing w:after="0" w:line="240" w:lineRule="auto"/>
        <w:jc w:val="center"/>
        <w:rPr>
          <w:rFonts w:cs="Times New Roman"/>
          <w:b/>
          <w:sz w:val="28"/>
          <w:szCs w:val="28"/>
        </w:rPr>
      </w:pPr>
      <w:r w:rsidRPr="004F1CD3">
        <w:rPr>
          <w:rFonts w:cs="Times New Roman"/>
          <w:b/>
          <w:sz w:val="28"/>
          <w:szCs w:val="28"/>
        </w:rPr>
        <w:t>Chương II</w:t>
      </w:r>
    </w:p>
    <w:p w14:paraId="4DF8B3DA" w14:textId="77777777" w:rsidR="00083232" w:rsidRPr="004F1CD3" w:rsidRDefault="00083232" w:rsidP="00FE400C">
      <w:pPr>
        <w:spacing w:after="0" w:line="240" w:lineRule="auto"/>
        <w:jc w:val="center"/>
        <w:rPr>
          <w:rFonts w:cs="Times New Roman"/>
          <w:b/>
          <w:sz w:val="26"/>
          <w:szCs w:val="26"/>
        </w:rPr>
      </w:pPr>
      <w:r w:rsidRPr="004F1CD3">
        <w:rPr>
          <w:rFonts w:cs="Times New Roman"/>
          <w:b/>
          <w:sz w:val="26"/>
          <w:szCs w:val="26"/>
        </w:rPr>
        <w:t xml:space="preserve">NHỮNG QUY ĐỊNH CỤ THỂ </w:t>
      </w:r>
    </w:p>
    <w:p w14:paraId="59188D62" w14:textId="77777777" w:rsidR="00083232" w:rsidRPr="004F1CD3" w:rsidRDefault="00083232" w:rsidP="00FE400C">
      <w:pPr>
        <w:shd w:val="clear" w:color="auto" w:fill="FFFFFF"/>
        <w:spacing w:before="120" w:after="120" w:line="240" w:lineRule="auto"/>
        <w:ind w:firstLine="720"/>
        <w:jc w:val="both"/>
        <w:rPr>
          <w:rFonts w:cs="Times New Roman"/>
          <w:b/>
          <w:color w:val="000000" w:themeColor="text1"/>
          <w:sz w:val="28"/>
          <w:szCs w:val="28"/>
          <w:lang w:val="nl-NL"/>
        </w:rPr>
      </w:pPr>
      <w:r w:rsidRPr="004F1CD3">
        <w:rPr>
          <w:rFonts w:cs="Times New Roman"/>
          <w:b/>
          <w:color w:val="000000" w:themeColor="text1"/>
          <w:sz w:val="28"/>
          <w:szCs w:val="28"/>
          <w:lang w:val="nl-NL"/>
        </w:rPr>
        <w:t>Điều 3</w:t>
      </w:r>
      <w:r w:rsidRPr="004F1CD3">
        <w:rPr>
          <w:rFonts w:cs="Times New Roman"/>
          <w:color w:val="000000" w:themeColor="text1"/>
          <w:sz w:val="28"/>
          <w:szCs w:val="28"/>
          <w:lang w:val="nl-NL"/>
        </w:rPr>
        <w:t xml:space="preserve">. </w:t>
      </w:r>
      <w:r w:rsidRPr="004F1CD3">
        <w:rPr>
          <w:rFonts w:cs="Times New Roman"/>
          <w:b/>
          <w:color w:val="000000" w:themeColor="text1"/>
          <w:sz w:val="28"/>
          <w:szCs w:val="28"/>
          <w:lang w:val="nl-NL"/>
        </w:rPr>
        <w:t xml:space="preserve">Điều kiện, tiêu chí, quy mô và tỷ lệ diện tích đất để tách thành dự án độc lập </w:t>
      </w:r>
    </w:p>
    <w:p w14:paraId="1DF4C49E" w14:textId="77777777"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1. Điều kiện, tiêu chí</w:t>
      </w:r>
    </w:p>
    <w:p w14:paraId="522796F9" w14:textId="694829DC"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Phần diện tích đất để xem xét tách thành dự án độc lập phải đáp ứng được các điều kiện</w:t>
      </w:r>
      <w:r w:rsidR="00F457B4" w:rsidRPr="004F1CD3">
        <w:rPr>
          <w:rFonts w:cs="Times New Roman"/>
          <w:color w:val="000000" w:themeColor="text1"/>
          <w:sz w:val="28"/>
          <w:szCs w:val="28"/>
          <w:lang w:val="nl-NL"/>
        </w:rPr>
        <w:t>, tiêu chí</w:t>
      </w:r>
      <w:r w:rsidRPr="004F1CD3">
        <w:rPr>
          <w:rFonts w:cs="Times New Roman"/>
          <w:color w:val="000000" w:themeColor="text1"/>
          <w:sz w:val="28"/>
          <w:szCs w:val="28"/>
          <w:lang w:val="nl-NL"/>
        </w:rPr>
        <w:t xml:space="preserve">: </w:t>
      </w:r>
    </w:p>
    <w:p w14:paraId="53D7A36D" w14:textId="10D18234"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a) Phù hợp với các quy hoạch</w:t>
      </w:r>
      <w:r w:rsidR="00FF7309" w:rsidRPr="004F1CD3">
        <w:rPr>
          <w:rFonts w:cs="Times New Roman"/>
          <w:color w:val="000000" w:themeColor="text1"/>
          <w:sz w:val="28"/>
          <w:szCs w:val="28"/>
          <w:lang w:val="nl-NL"/>
        </w:rPr>
        <w:t>, kế hoạch</w:t>
      </w:r>
      <w:r w:rsidRPr="004F1CD3">
        <w:rPr>
          <w:rFonts w:cs="Times New Roman"/>
          <w:color w:val="000000" w:themeColor="text1"/>
          <w:sz w:val="28"/>
          <w:szCs w:val="28"/>
          <w:lang w:val="nl-NL"/>
        </w:rPr>
        <w:t xml:space="preserve"> đã được cấp có thẩm quyền phê duyệt</w:t>
      </w:r>
      <w:r w:rsidR="007659F2" w:rsidRPr="004F1CD3">
        <w:rPr>
          <w:rFonts w:cs="Times New Roman"/>
          <w:color w:val="000000" w:themeColor="text1"/>
          <w:sz w:val="28"/>
          <w:szCs w:val="28"/>
          <w:lang w:val="nl-NL"/>
        </w:rPr>
        <w:t>,</w:t>
      </w:r>
      <w:r w:rsidRPr="004F1CD3">
        <w:rPr>
          <w:rFonts w:cs="Times New Roman"/>
          <w:color w:val="000000" w:themeColor="text1"/>
          <w:sz w:val="28"/>
          <w:szCs w:val="28"/>
          <w:lang w:val="nl-NL"/>
        </w:rPr>
        <w:t xml:space="preserve"> bao gồm: quy hoạch</w:t>
      </w:r>
      <w:r w:rsidR="00F457B4" w:rsidRPr="004F1CD3">
        <w:rPr>
          <w:rFonts w:cs="Times New Roman"/>
          <w:color w:val="000000" w:themeColor="text1"/>
          <w:sz w:val="28"/>
          <w:szCs w:val="28"/>
          <w:lang w:val="nl-NL"/>
        </w:rPr>
        <w:t>, kế hoạch</w:t>
      </w:r>
      <w:r w:rsidR="00D02DCC" w:rsidRPr="004F1CD3">
        <w:rPr>
          <w:rFonts w:cs="Times New Roman"/>
          <w:color w:val="000000" w:themeColor="text1"/>
          <w:sz w:val="28"/>
          <w:szCs w:val="28"/>
          <w:lang w:val="nl-NL"/>
        </w:rPr>
        <w:t xml:space="preserve"> </w:t>
      </w:r>
      <w:r w:rsidRPr="004F1CD3">
        <w:rPr>
          <w:rFonts w:cs="Times New Roman"/>
          <w:color w:val="000000" w:themeColor="text1"/>
          <w:sz w:val="28"/>
          <w:szCs w:val="28"/>
          <w:lang w:val="nl-NL"/>
        </w:rPr>
        <w:t xml:space="preserve">sử dụng đất cấp huyện, quy hoạch  xây dựng, quy hoạch </w:t>
      </w:r>
      <w:r w:rsidR="006D405B" w:rsidRPr="004F1CD3">
        <w:rPr>
          <w:rFonts w:cs="Times New Roman"/>
          <w:color w:val="000000" w:themeColor="text1"/>
          <w:sz w:val="28"/>
          <w:szCs w:val="28"/>
          <w:lang w:val="nl-NL"/>
        </w:rPr>
        <w:t>đô thị</w:t>
      </w:r>
      <w:r w:rsidRPr="004F1CD3">
        <w:rPr>
          <w:rFonts w:cs="Times New Roman"/>
          <w:color w:val="000000" w:themeColor="text1"/>
          <w:sz w:val="28"/>
          <w:szCs w:val="28"/>
          <w:lang w:val="nl-NL"/>
        </w:rPr>
        <w:t>;</w:t>
      </w:r>
    </w:p>
    <w:p w14:paraId="12A565B1" w14:textId="77777777"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b) </w:t>
      </w:r>
      <w:r w:rsidR="00F457B4" w:rsidRPr="004F1CD3">
        <w:rPr>
          <w:rFonts w:cs="Times New Roman"/>
          <w:color w:val="000000" w:themeColor="text1"/>
          <w:sz w:val="28"/>
          <w:szCs w:val="28"/>
          <w:lang w:val="nl-NL"/>
        </w:rPr>
        <w:t>P</w:t>
      </w:r>
      <w:r w:rsidRPr="004F1CD3">
        <w:rPr>
          <w:rFonts w:cs="Times New Roman"/>
          <w:color w:val="000000" w:themeColor="text1"/>
          <w:sz w:val="28"/>
          <w:szCs w:val="28"/>
          <w:lang w:val="nl-NL"/>
        </w:rPr>
        <w:t>hải liền thử</w:t>
      </w:r>
      <w:r w:rsidR="00BF0D4E" w:rsidRPr="004F1CD3">
        <w:rPr>
          <w:rFonts w:cs="Times New Roman"/>
          <w:color w:val="000000" w:themeColor="text1"/>
          <w:sz w:val="28"/>
          <w:szCs w:val="28"/>
          <w:lang w:val="nl-NL"/>
        </w:rPr>
        <w:t>a</w:t>
      </w:r>
      <w:r w:rsidR="00FA509F" w:rsidRPr="004F1CD3">
        <w:rPr>
          <w:rFonts w:cs="Times New Roman"/>
          <w:color w:val="000000" w:themeColor="text1"/>
          <w:sz w:val="28"/>
          <w:szCs w:val="28"/>
          <w:lang w:val="nl-NL"/>
        </w:rPr>
        <w:t>, c</w:t>
      </w:r>
      <w:r w:rsidRPr="004F1CD3">
        <w:rPr>
          <w:rFonts w:cs="Times New Roman"/>
          <w:color w:val="000000" w:themeColor="text1"/>
          <w:sz w:val="28"/>
          <w:szCs w:val="28"/>
          <w:lang w:val="nl-NL"/>
        </w:rPr>
        <w:t>ó vị trí bám đường giao thông hiện trạ</w:t>
      </w:r>
      <w:r w:rsidR="00D331F1" w:rsidRPr="004F1CD3">
        <w:rPr>
          <w:rFonts w:cs="Times New Roman"/>
          <w:color w:val="000000" w:themeColor="text1"/>
          <w:sz w:val="28"/>
          <w:szCs w:val="28"/>
          <w:lang w:val="nl-NL"/>
        </w:rPr>
        <w:t>ng</w:t>
      </w:r>
      <w:r w:rsidR="00605ACA" w:rsidRPr="004F1CD3">
        <w:rPr>
          <w:rFonts w:cs="Times New Roman"/>
          <w:color w:val="000000" w:themeColor="text1"/>
          <w:sz w:val="28"/>
          <w:szCs w:val="28"/>
          <w:lang w:val="nl-NL"/>
        </w:rPr>
        <w:t xml:space="preserve"> và phù hợp quy hoạch giao thông, đồng thời</w:t>
      </w:r>
      <w:r w:rsidR="00D331F1" w:rsidRPr="004F1CD3">
        <w:rPr>
          <w:rFonts w:cs="Times New Roman"/>
          <w:color w:val="000000" w:themeColor="text1"/>
          <w:sz w:val="28"/>
          <w:szCs w:val="28"/>
          <w:lang w:val="nl-NL"/>
        </w:rPr>
        <w:t xml:space="preserve"> </w:t>
      </w:r>
      <w:r w:rsidR="00D02DCC" w:rsidRPr="004F1CD3">
        <w:rPr>
          <w:rFonts w:cs="Times New Roman"/>
          <w:color w:val="000000" w:themeColor="text1"/>
          <w:sz w:val="28"/>
          <w:szCs w:val="28"/>
          <w:lang w:val="nl-NL"/>
        </w:rPr>
        <w:t xml:space="preserve">đáp ứng </w:t>
      </w:r>
      <w:r w:rsidR="00605ACA" w:rsidRPr="004F1CD3">
        <w:rPr>
          <w:rFonts w:cs="Times New Roman"/>
          <w:color w:val="000000" w:themeColor="text1"/>
          <w:sz w:val="28"/>
          <w:szCs w:val="28"/>
          <w:lang w:val="nl-NL"/>
        </w:rPr>
        <w:t xml:space="preserve">theo </w:t>
      </w:r>
      <w:r w:rsidR="00D02DCC" w:rsidRPr="004F1CD3">
        <w:rPr>
          <w:rFonts w:cs="Times New Roman"/>
          <w:color w:val="000000" w:themeColor="text1"/>
          <w:sz w:val="28"/>
          <w:szCs w:val="28"/>
          <w:lang w:val="nl-NL"/>
        </w:rPr>
        <w:t xml:space="preserve">quy chuẩn kỹ thuật </w:t>
      </w:r>
      <w:r w:rsidR="00605ACA" w:rsidRPr="004F1CD3">
        <w:rPr>
          <w:rFonts w:cs="Times New Roman"/>
          <w:color w:val="000000" w:themeColor="text1"/>
          <w:sz w:val="28"/>
          <w:szCs w:val="28"/>
          <w:lang w:val="nl-NL"/>
        </w:rPr>
        <w:t xml:space="preserve">Quốc gia về Quy hoạch </w:t>
      </w:r>
      <w:r w:rsidR="00D02DCC" w:rsidRPr="004F1CD3">
        <w:rPr>
          <w:rFonts w:cs="Times New Roman"/>
          <w:color w:val="000000" w:themeColor="text1"/>
          <w:sz w:val="28"/>
          <w:szCs w:val="28"/>
          <w:lang w:val="nl-NL"/>
        </w:rPr>
        <w:t xml:space="preserve">xây dựng </w:t>
      </w:r>
      <w:r w:rsidR="00605ACA" w:rsidRPr="004F1CD3">
        <w:rPr>
          <w:rFonts w:cs="Times New Roman"/>
          <w:color w:val="000000" w:themeColor="text1"/>
          <w:sz w:val="28"/>
          <w:szCs w:val="28"/>
          <w:lang w:val="nl-NL"/>
        </w:rPr>
        <w:t>của Bộ Xây dựng</w:t>
      </w:r>
      <w:r w:rsidR="00395155" w:rsidRPr="004F1CD3">
        <w:rPr>
          <w:rFonts w:cs="Times New Roman"/>
          <w:color w:val="000000" w:themeColor="text1"/>
          <w:sz w:val="28"/>
          <w:szCs w:val="28"/>
          <w:lang w:val="nl-NL"/>
        </w:rPr>
        <w:t>.</w:t>
      </w:r>
      <w:r w:rsidR="00D331F1" w:rsidRPr="004F1CD3">
        <w:rPr>
          <w:rFonts w:cs="Times New Roman"/>
          <w:color w:val="000000" w:themeColor="text1"/>
          <w:sz w:val="28"/>
          <w:szCs w:val="28"/>
          <w:lang w:val="nl-NL"/>
        </w:rPr>
        <w:tab/>
      </w:r>
    </w:p>
    <w:p w14:paraId="6E3AE9A6" w14:textId="77777777"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2. Quy mô và tỷ lệ diện tích</w:t>
      </w:r>
    </w:p>
    <w:p w14:paraId="652287E7" w14:textId="0D23DB2C" w:rsidR="00083232" w:rsidRPr="004F1CD3" w:rsidRDefault="00083232" w:rsidP="00FE400C">
      <w:pPr>
        <w:shd w:val="clear" w:color="auto" w:fill="FFFFFF"/>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Việc tách phần diện tích đất </w:t>
      </w:r>
      <w:r w:rsidR="00BF0D4E" w:rsidRPr="004F1CD3">
        <w:rPr>
          <w:rFonts w:cs="Times New Roman"/>
          <w:color w:val="000000" w:themeColor="text1"/>
          <w:sz w:val="28"/>
          <w:szCs w:val="28"/>
          <w:lang w:val="nl-NL"/>
        </w:rPr>
        <w:t xml:space="preserve">nêu </w:t>
      </w:r>
      <w:r w:rsidRPr="004F1CD3">
        <w:rPr>
          <w:rFonts w:cs="Times New Roman"/>
          <w:color w:val="000000" w:themeColor="text1"/>
          <w:sz w:val="28"/>
          <w:szCs w:val="28"/>
          <w:lang w:val="nl-NL"/>
        </w:rPr>
        <w:t xml:space="preserve">tại khoản 1 Điều 1 </w:t>
      </w:r>
      <w:r w:rsidR="00102FE7" w:rsidRPr="004F1CD3">
        <w:rPr>
          <w:rFonts w:cs="Times New Roman"/>
          <w:color w:val="000000" w:themeColor="text1"/>
          <w:sz w:val="28"/>
          <w:szCs w:val="28"/>
          <w:lang w:val="nl-NL"/>
        </w:rPr>
        <w:t>Quy</w:t>
      </w:r>
      <w:r w:rsidRPr="004F1CD3">
        <w:rPr>
          <w:rFonts w:cs="Times New Roman"/>
          <w:color w:val="000000" w:themeColor="text1"/>
          <w:sz w:val="28"/>
          <w:szCs w:val="28"/>
          <w:lang w:val="nl-NL"/>
        </w:rPr>
        <w:t xml:space="preserve"> định này thành dự án độc lập để thực hiện đấu giá quyền sử dụng đất được quy định như sau:</w:t>
      </w:r>
    </w:p>
    <w:p w14:paraId="78C499D5" w14:textId="3D141585" w:rsidR="00083232" w:rsidRPr="004F1CD3" w:rsidRDefault="00083232"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a) Nhóm dự án </w:t>
      </w:r>
      <w:r w:rsidR="00D4226D" w:rsidRPr="004F1CD3">
        <w:rPr>
          <w:rFonts w:cs="Times New Roman"/>
          <w:color w:val="000000" w:themeColor="text1"/>
          <w:sz w:val="28"/>
          <w:szCs w:val="28"/>
          <w:lang w:val="nl-NL"/>
        </w:rPr>
        <w:t xml:space="preserve">sử dụng đất vào mục đích </w:t>
      </w:r>
      <w:r w:rsidRPr="004F1CD3">
        <w:rPr>
          <w:rFonts w:cs="Times New Roman"/>
          <w:color w:val="000000" w:themeColor="text1"/>
          <w:sz w:val="28"/>
          <w:szCs w:val="28"/>
          <w:lang w:val="nl-NL"/>
        </w:rPr>
        <w:t>thương mại</w:t>
      </w:r>
      <w:r w:rsidR="00C84132" w:rsidRPr="004F1CD3">
        <w:rPr>
          <w:rFonts w:cs="Times New Roman"/>
          <w:color w:val="000000" w:themeColor="text1"/>
          <w:sz w:val="28"/>
          <w:szCs w:val="28"/>
          <w:lang w:val="nl-NL"/>
        </w:rPr>
        <w:t>,</w:t>
      </w:r>
      <w:r w:rsidRPr="004F1CD3">
        <w:rPr>
          <w:rFonts w:cs="Times New Roman"/>
          <w:color w:val="000000" w:themeColor="text1"/>
          <w:sz w:val="28"/>
          <w:szCs w:val="28"/>
          <w:lang w:val="nl-NL"/>
        </w:rPr>
        <w:t xml:space="preserve"> dịch vụ</w:t>
      </w:r>
    </w:p>
    <w:p w14:paraId="294E7651" w14:textId="3954C5ED" w:rsidR="00083232" w:rsidRPr="004F1CD3" w:rsidRDefault="00083232"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Đối với dự án thực hiện tại các xã</w:t>
      </w:r>
      <w:r w:rsidR="00C84132" w:rsidRPr="004F1CD3">
        <w:rPr>
          <w:rFonts w:cs="Times New Roman"/>
          <w:color w:val="000000" w:themeColor="text1"/>
          <w:sz w:val="28"/>
          <w:szCs w:val="28"/>
          <w:lang w:val="nl-NL"/>
        </w:rPr>
        <w:t>, phường</w:t>
      </w:r>
      <w:r w:rsidRPr="004F1CD3">
        <w:rPr>
          <w:rFonts w:cs="Times New Roman"/>
          <w:color w:val="000000" w:themeColor="text1"/>
          <w:sz w:val="28"/>
          <w:szCs w:val="28"/>
          <w:lang w:val="nl-NL"/>
        </w:rPr>
        <w:t xml:space="preserve"> trong Khu kinh tế hoặc địa bàn có điều kiện kinh tế - xã hội khó khăn, điều kiện kinh tế - xã hội đặc biệt khó khăn hoặc ngành nghề ưu đãi đầu tư, đặc biệt ưu đãi đầu tư theo quy định của Chính phủ:</w:t>
      </w:r>
    </w:p>
    <w:p w14:paraId="421DD7AB" w14:textId="7E8B81DA" w:rsidR="0039494B" w:rsidRPr="004F1CD3" w:rsidRDefault="00083232"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Tỷ lệ diện tích các loại đất </w:t>
      </w:r>
      <w:r w:rsidR="0039494B" w:rsidRPr="004F1CD3">
        <w:rPr>
          <w:rFonts w:cs="Times New Roman"/>
          <w:color w:val="000000" w:themeColor="text1"/>
          <w:sz w:val="28"/>
          <w:szCs w:val="28"/>
          <w:lang w:val="nl-NL"/>
        </w:rPr>
        <w:t xml:space="preserve">nêu tại khoản 1 Điều 1 Quy định này </w:t>
      </w:r>
      <w:r w:rsidRPr="004F1CD3">
        <w:rPr>
          <w:rFonts w:cs="Times New Roman"/>
          <w:color w:val="000000" w:themeColor="text1"/>
          <w:sz w:val="28"/>
          <w:szCs w:val="28"/>
          <w:lang w:val="nl-NL"/>
        </w:rPr>
        <w:t xml:space="preserve">so với tổng diện tích khu đất đề xuất thực hiện dự án </w:t>
      </w:r>
      <w:r w:rsidR="000759F9" w:rsidRPr="004F1CD3">
        <w:rPr>
          <w:rFonts w:cs="Times New Roman"/>
          <w:sz w:val="28"/>
          <w:szCs w:val="28"/>
          <w:lang w:val="nl-NL"/>
        </w:rPr>
        <w:t>từ</w:t>
      </w:r>
      <w:r w:rsidR="00E86237" w:rsidRPr="004F1CD3">
        <w:rPr>
          <w:rFonts w:cs="Times New Roman"/>
          <w:sz w:val="28"/>
          <w:szCs w:val="28"/>
          <w:lang w:val="nl-NL"/>
        </w:rPr>
        <w:t xml:space="preserve"> </w:t>
      </w:r>
      <w:r w:rsidR="0039494B" w:rsidRPr="004F1CD3">
        <w:rPr>
          <w:rFonts w:cs="Times New Roman"/>
          <w:sz w:val="28"/>
          <w:szCs w:val="28"/>
          <w:lang w:val="nl-NL"/>
        </w:rPr>
        <w:t>70</w:t>
      </w:r>
      <w:r w:rsidRPr="004F1CD3">
        <w:rPr>
          <w:rFonts w:cs="Times New Roman"/>
          <w:sz w:val="28"/>
          <w:szCs w:val="28"/>
          <w:lang w:val="nl-NL"/>
        </w:rPr>
        <w:t>%</w:t>
      </w:r>
      <w:r w:rsidR="000759F9" w:rsidRPr="004F1CD3">
        <w:rPr>
          <w:rFonts w:cs="Times New Roman"/>
          <w:sz w:val="28"/>
          <w:szCs w:val="28"/>
          <w:lang w:val="nl-NL"/>
        </w:rPr>
        <w:t xml:space="preserve"> trở lên</w:t>
      </w:r>
      <w:r w:rsidR="00C62403" w:rsidRPr="004F1CD3">
        <w:rPr>
          <w:rFonts w:cs="Times New Roman"/>
          <w:sz w:val="28"/>
          <w:szCs w:val="28"/>
          <w:lang w:val="nl-NL"/>
        </w:rPr>
        <w:t xml:space="preserve"> </w:t>
      </w:r>
      <w:r w:rsidR="00C62403" w:rsidRPr="004F1CD3">
        <w:rPr>
          <w:rFonts w:cs="Times New Roman"/>
          <w:color w:val="000000" w:themeColor="text1"/>
          <w:sz w:val="28"/>
          <w:szCs w:val="28"/>
          <w:lang w:val="nl-NL"/>
        </w:rPr>
        <w:t>và có diện tích tối thiểu 2.000m</w:t>
      </w:r>
      <w:r w:rsidR="00C62403" w:rsidRPr="004F1CD3">
        <w:rPr>
          <w:rFonts w:cs="Times New Roman"/>
          <w:color w:val="000000" w:themeColor="text1"/>
          <w:sz w:val="28"/>
          <w:szCs w:val="28"/>
          <w:vertAlign w:val="superscript"/>
          <w:lang w:val="nl-NL"/>
        </w:rPr>
        <w:t>2</w:t>
      </w:r>
      <w:r w:rsidR="0039494B" w:rsidRPr="004F1CD3">
        <w:rPr>
          <w:rFonts w:cs="Times New Roman"/>
          <w:color w:val="000000" w:themeColor="text1"/>
          <w:sz w:val="28"/>
          <w:szCs w:val="28"/>
          <w:lang w:val="nl-NL"/>
        </w:rPr>
        <w:t>;</w:t>
      </w:r>
    </w:p>
    <w:p w14:paraId="0DE79796" w14:textId="77777777" w:rsidR="00083232" w:rsidRPr="004F1CD3" w:rsidRDefault="00083232"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 - Đối với các dự án </w:t>
      </w:r>
      <w:r w:rsidR="00D4226D" w:rsidRPr="004F1CD3">
        <w:rPr>
          <w:rFonts w:cs="Times New Roman"/>
          <w:color w:val="000000" w:themeColor="text1"/>
          <w:sz w:val="28"/>
          <w:szCs w:val="28"/>
          <w:lang w:val="nl-NL"/>
        </w:rPr>
        <w:t xml:space="preserve">có sử dụng đất </w:t>
      </w:r>
      <w:r w:rsidRPr="004F1CD3">
        <w:rPr>
          <w:rFonts w:cs="Times New Roman"/>
          <w:color w:val="000000" w:themeColor="text1"/>
          <w:sz w:val="28"/>
          <w:szCs w:val="28"/>
          <w:lang w:val="nl-NL"/>
        </w:rPr>
        <w:t>còn lại:</w:t>
      </w:r>
    </w:p>
    <w:p w14:paraId="08AF0E84" w14:textId="5B9B1A36" w:rsidR="0039494B" w:rsidRPr="004F1CD3" w:rsidRDefault="0039494B"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Tỷ lệ diện tích các loại đất nêu tại khoản 1 Điều 1 Quy định này so với tổng diện tích khu đất đề xuất thực hiện dự án </w:t>
      </w:r>
      <w:r w:rsidR="000759F9" w:rsidRPr="004F1CD3">
        <w:rPr>
          <w:rFonts w:cs="Times New Roman"/>
          <w:sz w:val="28"/>
          <w:szCs w:val="28"/>
          <w:lang w:val="nl-NL"/>
        </w:rPr>
        <w:t>từ</w:t>
      </w:r>
      <w:r w:rsidRPr="004F1CD3">
        <w:rPr>
          <w:rFonts w:cs="Times New Roman"/>
          <w:sz w:val="28"/>
          <w:szCs w:val="28"/>
          <w:lang w:val="nl-NL"/>
        </w:rPr>
        <w:t xml:space="preserve"> 60%</w:t>
      </w:r>
      <w:r w:rsidR="000759F9" w:rsidRPr="004F1CD3">
        <w:rPr>
          <w:rFonts w:cs="Times New Roman"/>
          <w:sz w:val="28"/>
          <w:szCs w:val="28"/>
          <w:lang w:val="nl-NL"/>
        </w:rPr>
        <w:t xml:space="preserve"> trở lên</w:t>
      </w:r>
      <w:r w:rsidR="00C62403" w:rsidRPr="004F1CD3">
        <w:rPr>
          <w:rFonts w:cs="Times New Roman"/>
          <w:sz w:val="28"/>
          <w:szCs w:val="28"/>
          <w:lang w:val="nl-NL"/>
        </w:rPr>
        <w:t xml:space="preserve"> </w:t>
      </w:r>
      <w:r w:rsidR="00C62403" w:rsidRPr="004F1CD3">
        <w:rPr>
          <w:rFonts w:cs="Times New Roman"/>
          <w:color w:val="000000" w:themeColor="text1"/>
          <w:sz w:val="28"/>
          <w:szCs w:val="28"/>
          <w:lang w:val="nl-NL"/>
        </w:rPr>
        <w:t>và có diện tích tối thiểu</w:t>
      </w:r>
      <w:r w:rsidR="00C84132" w:rsidRPr="004F1CD3">
        <w:rPr>
          <w:rFonts w:cs="Times New Roman"/>
          <w:color w:val="000000" w:themeColor="text1"/>
          <w:sz w:val="28"/>
          <w:szCs w:val="28"/>
          <w:lang w:val="nl-NL"/>
        </w:rPr>
        <w:t xml:space="preserve"> </w:t>
      </w:r>
      <w:r w:rsidR="00C62403" w:rsidRPr="004F1CD3">
        <w:rPr>
          <w:rFonts w:cs="Times New Roman"/>
          <w:color w:val="000000" w:themeColor="text1"/>
          <w:sz w:val="28"/>
          <w:szCs w:val="28"/>
          <w:lang w:val="nl-NL"/>
        </w:rPr>
        <w:t>1.500m</w:t>
      </w:r>
      <w:r w:rsidR="00C62403" w:rsidRPr="004F1CD3">
        <w:rPr>
          <w:rFonts w:cs="Times New Roman"/>
          <w:color w:val="000000" w:themeColor="text1"/>
          <w:sz w:val="28"/>
          <w:szCs w:val="28"/>
          <w:vertAlign w:val="superscript"/>
          <w:lang w:val="nl-NL"/>
        </w:rPr>
        <w:t>2</w:t>
      </w:r>
      <w:r w:rsidR="008E4F0B" w:rsidRPr="004F1CD3">
        <w:rPr>
          <w:rFonts w:cs="Times New Roman"/>
          <w:color w:val="000000" w:themeColor="text1"/>
          <w:sz w:val="28"/>
          <w:szCs w:val="28"/>
          <w:lang w:val="nl-NL"/>
        </w:rPr>
        <w:t>.</w:t>
      </w:r>
    </w:p>
    <w:p w14:paraId="3ECC9A32" w14:textId="08295745" w:rsidR="00083232" w:rsidRPr="004F1CD3" w:rsidRDefault="00083232"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b) Nhóm dự án không phải là dự án </w:t>
      </w:r>
      <w:r w:rsidR="000A72D2" w:rsidRPr="004F1CD3">
        <w:rPr>
          <w:rFonts w:cs="Times New Roman"/>
          <w:color w:val="000000" w:themeColor="text1"/>
          <w:sz w:val="28"/>
          <w:szCs w:val="28"/>
          <w:lang w:val="nl-NL"/>
        </w:rPr>
        <w:t xml:space="preserve">sử dụng đất vào </w:t>
      </w:r>
      <w:r w:rsidRPr="004F1CD3">
        <w:rPr>
          <w:rFonts w:cs="Times New Roman"/>
          <w:color w:val="000000" w:themeColor="text1"/>
          <w:sz w:val="28"/>
          <w:szCs w:val="28"/>
          <w:lang w:val="nl-NL"/>
        </w:rPr>
        <w:t>thương mại</w:t>
      </w:r>
      <w:r w:rsidR="00C84132" w:rsidRPr="004F1CD3">
        <w:rPr>
          <w:rFonts w:cs="Times New Roman"/>
          <w:color w:val="000000" w:themeColor="text1"/>
          <w:sz w:val="28"/>
          <w:szCs w:val="28"/>
          <w:lang w:val="nl-NL"/>
        </w:rPr>
        <w:t>,</w:t>
      </w:r>
      <w:r w:rsidRPr="004F1CD3">
        <w:rPr>
          <w:rFonts w:cs="Times New Roman"/>
          <w:color w:val="000000" w:themeColor="text1"/>
          <w:sz w:val="28"/>
          <w:szCs w:val="28"/>
          <w:lang w:val="nl-NL"/>
        </w:rPr>
        <w:t xml:space="preserve"> dịch vụ</w:t>
      </w:r>
      <w:r w:rsidR="00D029E5" w:rsidRPr="004F1CD3">
        <w:rPr>
          <w:rFonts w:cs="Times New Roman"/>
          <w:color w:val="000000" w:themeColor="text1"/>
          <w:sz w:val="28"/>
          <w:szCs w:val="28"/>
          <w:lang w:val="nl-NL"/>
        </w:rPr>
        <w:t xml:space="preserve"> </w:t>
      </w:r>
    </w:p>
    <w:p w14:paraId="4A444B80" w14:textId="635C66F5" w:rsidR="00D029E5" w:rsidRPr="004F1CD3" w:rsidRDefault="00D029E5" w:rsidP="00FE400C">
      <w:pPr>
        <w:spacing w:before="120" w:after="120" w:line="240" w:lineRule="auto"/>
        <w:ind w:firstLine="720"/>
        <w:jc w:val="both"/>
        <w:rPr>
          <w:rFonts w:cs="Times New Roman"/>
          <w:color w:val="000000" w:themeColor="text1"/>
          <w:sz w:val="28"/>
          <w:szCs w:val="28"/>
          <w:lang w:val="nl-NL"/>
        </w:rPr>
      </w:pPr>
      <w:r w:rsidRPr="004F1CD3">
        <w:rPr>
          <w:rFonts w:cs="Times New Roman"/>
          <w:color w:val="000000" w:themeColor="text1"/>
          <w:sz w:val="28"/>
          <w:szCs w:val="28"/>
          <w:lang w:val="nl-NL"/>
        </w:rPr>
        <w:t xml:space="preserve">Tỷ lệ diện tích các loại đất nêu tại khoản 1 Điều 1 Quy định này so với tổng diện tích khu đất đề xuất thực hiện dự án </w:t>
      </w:r>
      <w:r w:rsidR="000759F9" w:rsidRPr="004F1CD3">
        <w:rPr>
          <w:rFonts w:cs="Times New Roman"/>
          <w:color w:val="000000" w:themeColor="text1"/>
          <w:sz w:val="28"/>
          <w:szCs w:val="28"/>
          <w:lang w:val="nl-NL"/>
        </w:rPr>
        <w:t>từ</w:t>
      </w:r>
      <w:r w:rsidR="004234C2" w:rsidRPr="004F1CD3">
        <w:rPr>
          <w:rFonts w:cs="Times New Roman"/>
          <w:color w:val="000000" w:themeColor="text1"/>
          <w:sz w:val="28"/>
          <w:szCs w:val="28"/>
          <w:lang w:val="nl-NL"/>
        </w:rPr>
        <w:t xml:space="preserve"> 80</w:t>
      </w:r>
      <w:r w:rsidR="00684907" w:rsidRPr="004F1CD3">
        <w:rPr>
          <w:rFonts w:cs="Times New Roman"/>
          <w:color w:val="000000" w:themeColor="text1"/>
          <w:sz w:val="28"/>
          <w:szCs w:val="28"/>
          <w:lang w:val="nl-NL"/>
        </w:rPr>
        <w:t>%</w:t>
      </w:r>
      <w:r w:rsidR="000759F9" w:rsidRPr="004F1CD3">
        <w:rPr>
          <w:rFonts w:cs="Times New Roman"/>
          <w:color w:val="000000" w:themeColor="text1"/>
          <w:sz w:val="28"/>
          <w:szCs w:val="28"/>
          <w:lang w:val="nl-NL"/>
        </w:rPr>
        <w:t xml:space="preserve"> trở lên</w:t>
      </w:r>
      <w:r w:rsidR="00684907" w:rsidRPr="004F1CD3">
        <w:rPr>
          <w:rFonts w:cs="Times New Roman"/>
          <w:color w:val="000000" w:themeColor="text1"/>
          <w:sz w:val="28"/>
          <w:szCs w:val="28"/>
          <w:lang w:val="nl-NL"/>
        </w:rPr>
        <w:t>.</w:t>
      </w:r>
    </w:p>
    <w:p w14:paraId="39115773" w14:textId="4D4384EA" w:rsidR="004812E7" w:rsidRPr="004F1CD3" w:rsidRDefault="00083232" w:rsidP="00FE400C">
      <w:pPr>
        <w:spacing w:before="120" w:after="120" w:line="240" w:lineRule="auto"/>
        <w:ind w:firstLine="720"/>
        <w:jc w:val="both"/>
        <w:rPr>
          <w:color w:val="000000" w:themeColor="text1"/>
          <w:sz w:val="28"/>
          <w:szCs w:val="28"/>
        </w:rPr>
      </w:pPr>
      <w:r w:rsidRPr="004F1CD3">
        <w:rPr>
          <w:color w:val="000000" w:themeColor="text1"/>
          <w:sz w:val="28"/>
          <w:szCs w:val="28"/>
          <w:lang w:val="nl-NL"/>
        </w:rPr>
        <w:t>3</w:t>
      </w:r>
      <w:r w:rsidR="00B433BC" w:rsidRPr="004F1CD3">
        <w:rPr>
          <w:color w:val="000000" w:themeColor="text1"/>
          <w:sz w:val="28"/>
          <w:szCs w:val="28"/>
          <w:lang w:val="nl-NL"/>
        </w:rPr>
        <w:t>.</w:t>
      </w:r>
      <w:r w:rsidRPr="004F1CD3">
        <w:rPr>
          <w:color w:val="000000" w:themeColor="text1"/>
          <w:sz w:val="28"/>
          <w:szCs w:val="28"/>
          <w:lang w:val="nl-NL"/>
        </w:rPr>
        <w:t xml:space="preserve"> Đối với các dự án đáp ứng đủ điều kiện quy định tại khoản 1, khoản 2 </w:t>
      </w:r>
      <w:r w:rsidR="0043075C" w:rsidRPr="004F1CD3">
        <w:rPr>
          <w:color w:val="000000" w:themeColor="text1"/>
          <w:sz w:val="28"/>
          <w:szCs w:val="28"/>
          <w:lang w:val="nl-NL"/>
        </w:rPr>
        <w:t>Đ</w:t>
      </w:r>
      <w:r w:rsidRPr="004F1CD3">
        <w:rPr>
          <w:color w:val="000000" w:themeColor="text1"/>
          <w:sz w:val="28"/>
          <w:szCs w:val="28"/>
          <w:lang w:val="nl-NL"/>
        </w:rPr>
        <w:t>iều này nhưng xét thấy việc tách thành dự án độc lập</w:t>
      </w:r>
      <w:r w:rsidR="00D12F70" w:rsidRPr="004F1CD3">
        <w:rPr>
          <w:color w:val="000000" w:themeColor="text1"/>
          <w:sz w:val="28"/>
          <w:szCs w:val="28"/>
        </w:rPr>
        <w:t xml:space="preserve"> có tác động đến sự phát </w:t>
      </w:r>
      <w:r w:rsidR="00D12F70" w:rsidRPr="004F1CD3">
        <w:rPr>
          <w:color w:val="000000" w:themeColor="text1"/>
          <w:sz w:val="28"/>
          <w:szCs w:val="28"/>
        </w:rPr>
        <w:lastRenderedPageBreak/>
        <w:t xml:space="preserve">triển </w:t>
      </w:r>
      <w:r w:rsidR="00D12F70" w:rsidRPr="004F1CD3">
        <w:rPr>
          <w:iCs/>
          <w:color w:val="000000" w:themeColor="text1"/>
          <w:sz w:val="28"/>
          <w:szCs w:val="28"/>
        </w:rPr>
        <w:t xml:space="preserve">kinh tế, xã hội </w:t>
      </w:r>
      <w:r w:rsidR="00D12F70" w:rsidRPr="004F1CD3">
        <w:rPr>
          <w:color w:val="000000" w:themeColor="text1"/>
          <w:sz w:val="28"/>
          <w:szCs w:val="28"/>
        </w:rPr>
        <w:t>của địa phương</w:t>
      </w:r>
      <w:r w:rsidRPr="004F1CD3">
        <w:rPr>
          <w:color w:val="000000" w:themeColor="text1"/>
          <w:sz w:val="28"/>
          <w:szCs w:val="28"/>
          <w:lang w:val="nl-NL"/>
        </w:rPr>
        <w:t xml:space="preserve"> </w:t>
      </w:r>
      <w:r w:rsidR="00D12F70" w:rsidRPr="004F1CD3">
        <w:rPr>
          <w:color w:val="000000" w:themeColor="text1"/>
          <w:sz w:val="28"/>
          <w:szCs w:val="28"/>
          <w:lang w:val="nl-NL"/>
        </w:rPr>
        <w:t xml:space="preserve">theo hướng </w:t>
      </w:r>
      <w:r w:rsidRPr="004F1CD3">
        <w:rPr>
          <w:color w:val="000000" w:themeColor="text1"/>
          <w:sz w:val="28"/>
          <w:szCs w:val="28"/>
          <w:lang w:val="nl-NL"/>
        </w:rPr>
        <w:t xml:space="preserve">làm giảm lợi ích </w:t>
      </w:r>
      <w:r w:rsidR="00C84132" w:rsidRPr="004F1CD3">
        <w:rPr>
          <w:color w:val="000000" w:themeColor="text1"/>
          <w:sz w:val="28"/>
          <w:szCs w:val="28"/>
          <w:lang w:val="nl-NL"/>
        </w:rPr>
        <w:t xml:space="preserve">của </w:t>
      </w:r>
      <w:r w:rsidRPr="004F1CD3">
        <w:rPr>
          <w:color w:val="000000" w:themeColor="text1"/>
          <w:sz w:val="28"/>
          <w:szCs w:val="28"/>
          <w:lang w:val="nl-NL"/>
        </w:rPr>
        <w:t xml:space="preserve">nhà nước </w:t>
      </w:r>
      <w:r w:rsidRPr="004F1CD3">
        <w:rPr>
          <w:color w:val="000000" w:themeColor="text1"/>
          <w:sz w:val="28"/>
          <w:szCs w:val="28"/>
        </w:rPr>
        <w:t>thì</w:t>
      </w:r>
      <w:r w:rsidR="00D44DD6" w:rsidRPr="004F1CD3">
        <w:rPr>
          <w:color w:val="000000" w:themeColor="text1"/>
          <w:sz w:val="28"/>
          <w:szCs w:val="28"/>
        </w:rPr>
        <w:t xml:space="preserve"> giao</w:t>
      </w:r>
      <w:r w:rsidRPr="004F1CD3">
        <w:rPr>
          <w:color w:val="000000" w:themeColor="text1"/>
          <w:sz w:val="28"/>
          <w:szCs w:val="28"/>
        </w:rPr>
        <w:t xml:space="preserve"> Sở Tài nguyên và Môi trường báo cáo UBND tỉnh xem xét, quyết định.</w:t>
      </w:r>
    </w:p>
    <w:p w14:paraId="6954AA78" w14:textId="07BA7D07" w:rsidR="00083232" w:rsidRPr="004F1CD3" w:rsidRDefault="00083232" w:rsidP="00FE400C">
      <w:pPr>
        <w:spacing w:before="120" w:after="120" w:line="240" w:lineRule="auto"/>
        <w:ind w:firstLine="720"/>
        <w:jc w:val="both"/>
        <w:rPr>
          <w:rFonts w:cs="Times New Roman"/>
          <w:color w:val="000000" w:themeColor="text1"/>
          <w:sz w:val="28"/>
          <w:szCs w:val="28"/>
          <w:lang w:val="vi-VN"/>
        </w:rPr>
      </w:pPr>
      <w:r w:rsidRPr="004F1CD3">
        <w:rPr>
          <w:rFonts w:cs="Times New Roman"/>
          <w:color w:val="000000" w:themeColor="text1"/>
          <w:sz w:val="28"/>
          <w:szCs w:val="28"/>
          <w:lang w:val="nl-NL"/>
        </w:rPr>
        <w:t>4</w:t>
      </w:r>
      <w:r w:rsidR="00B433BC" w:rsidRPr="004F1CD3">
        <w:rPr>
          <w:rFonts w:cs="Times New Roman"/>
          <w:color w:val="000000" w:themeColor="text1"/>
          <w:sz w:val="28"/>
          <w:szCs w:val="28"/>
          <w:lang w:val="nl-NL"/>
        </w:rPr>
        <w:t>.</w:t>
      </w:r>
      <w:r w:rsidRPr="004F1CD3">
        <w:rPr>
          <w:rFonts w:cs="Times New Roman"/>
          <w:color w:val="000000" w:themeColor="text1"/>
          <w:sz w:val="28"/>
          <w:szCs w:val="28"/>
          <w:lang w:val="nl-NL"/>
        </w:rPr>
        <w:t xml:space="preserve"> Các dự án không đủ điều kiện, tiêu chí, quy mô và tỷ lệ diện tích đất để tách thành dự án độc lập theo quy định tại khoản 1, khoản 2 </w:t>
      </w:r>
      <w:r w:rsidR="008C6325" w:rsidRPr="004F1CD3">
        <w:rPr>
          <w:rFonts w:cs="Times New Roman"/>
          <w:color w:val="000000" w:themeColor="text1"/>
          <w:sz w:val="28"/>
          <w:szCs w:val="28"/>
          <w:lang w:val="nl-NL"/>
        </w:rPr>
        <w:t>Đ</w:t>
      </w:r>
      <w:r w:rsidRPr="004F1CD3">
        <w:rPr>
          <w:rFonts w:cs="Times New Roman"/>
          <w:color w:val="000000" w:themeColor="text1"/>
          <w:sz w:val="28"/>
          <w:szCs w:val="28"/>
          <w:lang w:val="nl-NL"/>
        </w:rPr>
        <w:t xml:space="preserve">iều này thì thực hiện theo quy định tại điểm b </w:t>
      </w:r>
      <w:r w:rsidRPr="004F1CD3">
        <w:rPr>
          <w:rFonts w:cs="Times New Roman"/>
          <w:color w:val="000000" w:themeColor="text1"/>
          <w:sz w:val="28"/>
          <w:szCs w:val="28"/>
          <w:lang w:val="vi-VN"/>
        </w:rPr>
        <w:t xml:space="preserve">khoản </w:t>
      </w:r>
      <w:r w:rsidR="00B433BC" w:rsidRPr="004F1CD3">
        <w:rPr>
          <w:rFonts w:cs="Times New Roman"/>
          <w:color w:val="000000" w:themeColor="text1"/>
          <w:sz w:val="28"/>
          <w:szCs w:val="28"/>
        </w:rPr>
        <w:t>5</w:t>
      </w:r>
      <w:r w:rsidR="00B433BC" w:rsidRPr="004F1CD3">
        <w:rPr>
          <w:rFonts w:cs="Times New Roman"/>
          <w:color w:val="000000" w:themeColor="text1"/>
          <w:sz w:val="28"/>
          <w:szCs w:val="28"/>
          <w:lang w:val="vi-VN"/>
        </w:rPr>
        <w:t xml:space="preserve"> </w:t>
      </w:r>
      <w:r w:rsidR="008C6325" w:rsidRPr="004F1CD3">
        <w:rPr>
          <w:rFonts w:cs="Times New Roman"/>
          <w:color w:val="000000" w:themeColor="text1"/>
          <w:sz w:val="28"/>
          <w:szCs w:val="28"/>
        </w:rPr>
        <w:t>Đ</w:t>
      </w:r>
      <w:r w:rsidRPr="004F1CD3">
        <w:rPr>
          <w:rFonts w:cs="Times New Roman"/>
          <w:color w:val="000000" w:themeColor="text1"/>
          <w:sz w:val="28"/>
          <w:szCs w:val="28"/>
          <w:lang w:val="vi-VN"/>
        </w:rPr>
        <w:t>iều 1</w:t>
      </w:r>
      <w:r w:rsidR="00B433BC" w:rsidRPr="004F1CD3">
        <w:rPr>
          <w:rFonts w:cs="Times New Roman"/>
          <w:color w:val="000000" w:themeColor="text1"/>
          <w:sz w:val="28"/>
          <w:szCs w:val="28"/>
        </w:rPr>
        <w:t>6</w:t>
      </w:r>
      <w:r w:rsidRPr="004F1CD3">
        <w:rPr>
          <w:rFonts w:cs="Times New Roman"/>
          <w:color w:val="000000" w:themeColor="text1"/>
          <w:sz w:val="28"/>
          <w:szCs w:val="28"/>
          <w:lang w:val="vi-VN"/>
        </w:rPr>
        <w:t xml:space="preserve"> Nghị </w:t>
      </w:r>
      <w:r w:rsidR="00B433BC" w:rsidRPr="004F1CD3">
        <w:rPr>
          <w:rFonts w:cs="Times New Roman"/>
          <w:color w:val="000000" w:themeColor="text1"/>
          <w:sz w:val="28"/>
          <w:szCs w:val="28"/>
        </w:rPr>
        <w:t xml:space="preserve">định </w:t>
      </w:r>
      <w:r w:rsidR="00B433BC" w:rsidRPr="004F1CD3">
        <w:rPr>
          <w:color w:val="000000" w:themeColor="text1"/>
          <w:sz w:val="28"/>
          <w:szCs w:val="28"/>
        </w:rPr>
        <w:t xml:space="preserve">số 43/2014/NĐ-CP </w:t>
      </w:r>
      <w:r w:rsidR="00176D9D" w:rsidRPr="004F1CD3">
        <w:rPr>
          <w:color w:val="000000" w:themeColor="text1"/>
          <w:sz w:val="28"/>
          <w:szCs w:val="28"/>
        </w:rPr>
        <w:t>(</w:t>
      </w:r>
      <w:r w:rsidR="00B433BC" w:rsidRPr="004F1CD3">
        <w:rPr>
          <w:color w:val="000000" w:themeColor="text1"/>
          <w:sz w:val="28"/>
          <w:szCs w:val="28"/>
        </w:rPr>
        <w:t xml:space="preserve">được bổ sung </w:t>
      </w:r>
      <w:r w:rsidR="00176D9D" w:rsidRPr="004F1CD3">
        <w:rPr>
          <w:color w:val="000000" w:themeColor="text1"/>
          <w:sz w:val="28"/>
          <w:szCs w:val="28"/>
        </w:rPr>
        <w:t>tại</w:t>
      </w:r>
      <w:r w:rsidR="00B433BC" w:rsidRPr="004F1CD3">
        <w:rPr>
          <w:color w:val="000000" w:themeColor="text1"/>
          <w:sz w:val="28"/>
          <w:szCs w:val="28"/>
        </w:rPr>
        <w:t xml:space="preserve"> khoản 13 Điều 1 Nghị định số 148/2020/NĐ-CP</w:t>
      </w:r>
      <w:r w:rsidR="00176D9D" w:rsidRPr="004F1CD3">
        <w:rPr>
          <w:color w:val="000000" w:themeColor="text1"/>
          <w:sz w:val="28"/>
          <w:szCs w:val="28"/>
        </w:rPr>
        <w:t>)</w:t>
      </w:r>
      <w:r w:rsidRPr="004F1CD3">
        <w:rPr>
          <w:rFonts w:cs="Times New Roman"/>
          <w:color w:val="000000" w:themeColor="text1"/>
          <w:sz w:val="28"/>
          <w:szCs w:val="28"/>
          <w:lang w:val="vi-VN"/>
        </w:rPr>
        <w:t>.</w:t>
      </w:r>
    </w:p>
    <w:p w14:paraId="701CB9AC" w14:textId="2E432DF3" w:rsidR="00083232" w:rsidRPr="004F1CD3" w:rsidRDefault="004812E7" w:rsidP="00FE400C">
      <w:pPr>
        <w:spacing w:before="120" w:after="120" w:line="240" w:lineRule="auto"/>
        <w:ind w:firstLine="720"/>
        <w:jc w:val="both"/>
        <w:rPr>
          <w:rFonts w:cs="Times New Roman"/>
          <w:color w:val="000000" w:themeColor="text1"/>
          <w:sz w:val="28"/>
          <w:szCs w:val="28"/>
        </w:rPr>
      </w:pPr>
      <w:r w:rsidRPr="004F1CD3">
        <w:rPr>
          <w:rFonts w:cs="Times New Roman"/>
          <w:color w:val="000000" w:themeColor="text1"/>
          <w:sz w:val="28"/>
          <w:szCs w:val="28"/>
        </w:rPr>
        <w:t>5</w:t>
      </w:r>
      <w:r w:rsidR="00B433BC" w:rsidRPr="004F1CD3">
        <w:rPr>
          <w:rFonts w:cs="Times New Roman"/>
          <w:color w:val="000000" w:themeColor="text1"/>
          <w:sz w:val="28"/>
          <w:szCs w:val="28"/>
        </w:rPr>
        <w:t>.</w:t>
      </w:r>
      <w:r w:rsidR="00083232" w:rsidRPr="004F1CD3">
        <w:rPr>
          <w:rFonts w:cs="Times New Roman"/>
          <w:color w:val="000000" w:themeColor="text1"/>
          <w:sz w:val="28"/>
          <w:szCs w:val="28"/>
        </w:rPr>
        <w:t xml:space="preserve"> Việc thu hồi đất, bồi thường, hỗ trợ quy định tại khoản 1, khoản 2, khoản 4</w:t>
      </w:r>
      <w:r w:rsidR="008C6325" w:rsidRPr="004F1CD3">
        <w:rPr>
          <w:rFonts w:cs="Times New Roman"/>
          <w:color w:val="000000" w:themeColor="text1"/>
          <w:sz w:val="28"/>
          <w:szCs w:val="28"/>
        </w:rPr>
        <w:t xml:space="preserve"> Đ</w:t>
      </w:r>
      <w:r w:rsidR="00083232" w:rsidRPr="004F1CD3">
        <w:rPr>
          <w:rFonts w:cs="Times New Roman"/>
          <w:color w:val="000000" w:themeColor="text1"/>
          <w:sz w:val="28"/>
          <w:szCs w:val="28"/>
        </w:rPr>
        <w:t>iều này được thực hiện theo quy định như đối với trường hợp thu hồi đất để sử dụng vào mục đích phát triển kinh tế - xã hội vì lợi ích quốc gia, lợi ích công cộng.</w:t>
      </w:r>
      <w:r w:rsidR="00533F59" w:rsidRPr="004F1CD3">
        <w:rPr>
          <w:rFonts w:cs="Times New Roman"/>
          <w:color w:val="000000" w:themeColor="text1"/>
          <w:sz w:val="28"/>
          <w:szCs w:val="28"/>
        </w:rPr>
        <w:t xml:space="preserve"> Quỹ đất sau khi thu hồi, bồi thường </w:t>
      </w:r>
      <w:r w:rsidR="00FF7309" w:rsidRPr="004F1CD3">
        <w:rPr>
          <w:rFonts w:cs="Times New Roman"/>
          <w:color w:val="000000" w:themeColor="text1"/>
          <w:sz w:val="28"/>
          <w:szCs w:val="28"/>
        </w:rPr>
        <w:t>đối với trường hợp quy định tại khoản 1, khoản 2</w:t>
      </w:r>
      <w:r w:rsidR="008C6325" w:rsidRPr="004F1CD3">
        <w:rPr>
          <w:rFonts w:cs="Times New Roman"/>
          <w:color w:val="000000" w:themeColor="text1"/>
          <w:sz w:val="28"/>
          <w:szCs w:val="28"/>
        </w:rPr>
        <w:t xml:space="preserve"> Đ</w:t>
      </w:r>
      <w:r w:rsidR="00FF7309" w:rsidRPr="004F1CD3">
        <w:rPr>
          <w:rFonts w:cs="Times New Roman"/>
          <w:color w:val="000000" w:themeColor="text1"/>
          <w:sz w:val="28"/>
          <w:szCs w:val="28"/>
        </w:rPr>
        <w:t xml:space="preserve">iều này </w:t>
      </w:r>
      <w:r w:rsidR="00533F59" w:rsidRPr="004F1CD3">
        <w:rPr>
          <w:rFonts w:cs="Times New Roman"/>
          <w:color w:val="000000" w:themeColor="text1"/>
          <w:sz w:val="28"/>
          <w:szCs w:val="28"/>
        </w:rPr>
        <w:t xml:space="preserve">được </w:t>
      </w:r>
      <w:r w:rsidR="008B3746" w:rsidRPr="004F1CD3">
        <w:rPr>
          <w:rFonts w:cs="Times New Roman"/>
          <w:color w:val="000000" w:themeColor="text1"/>
          <w:sz w:val="28"/>
          <w:szCs w:val="28"/>
        </w:rPr>
        <w:t xml:space="preserve">giao cho cơ quan, đơn vị có chức năng để </w:t>
      </w:r>
      <w:r w:rsidR="00533F59" w:rsidRPr="004F1CD3">
        <w:rPr>
          <w:rFonts w:cs="Times New Roman"/>
          <w:color w:val="000000" w:themeColor="text1"/>
          <w:sz w:val="28"/>
          <w:szCs w:val="28"/>
        </w:rPr>
        <w:t>đấu giá đất thực hiện dự án theo quy định</w:t>
      </w:r>
      <w:r w:rsidR="00890E23" w:rsidRPr="004F1CD3">
        <w:rPr>
          <w:rFonts w:cs="Times New Roman"/>
          <w:color w:val="000000" w:themeColor="text1"/>
          <w:sz w:val="28"/>
          <w:szCs w:val="28"/>
        </w:rPr>
        <w:t xml:space="preserve"> của pháp luật</w:t>
      </w:r>
      <w:r w:rsidR="00533F59" w:rsidRPr="004F1CD3">
        <w:rPr>
          <w:rFonts w:cs="Times New Roman"/>
          <w:color w:val="000000" w:themeColor="text1"/>
          <w:sz w:val="28"/>
          <w:szCs w:val="28"/>
        </w:rPr>
        <w:t>.</w:t>
      </w:r>
    </w:p>
    <w:p w14:paraId="190BF3E6" w14:textId="47267AAD" w:rsidR="004C64E2" w:rsidRPr="004F1CD3" w:rsidRDefault="00083232" w:rsidP="00FE400C">
      <w:pPr>
        <w:spacing w:before="120" w:after="120" w:line="240" w:lineRule="auto"/>
        <w:ind w:firstLine="720"/>
        <w:jc w:val="both"/>
        <w:rPr>
          <w:rFonts w:cs="Times New Roman"/>
          <w:b/>
          <w:sz w:val="28"/>
          <w:szCs w:val="28"/>
          <w:shd w:val="clear" w:color="auto" w:fill="FFFFFF"/>
        </w:rPr>
      </w:pPr>
      <w:r w:rsidRPr="004F1CD3">
        <w:rPr>
          <w:rFonts w:cs="Times New Roman"/>
          <w:b/>
          <w:sz w:val="28"/>
          <w:szCs w:val="28"/>
          <w:shd w:val="clear" w:color="auto" w:fill="FFFFFF"/>
          <w:lang w:val="vi-VN"/>
        </w:rPr>
        <w:t xml:space="preserve">Điều </w:t>
      </w:r>
      <w:r w:rsidRPr="004F1CD3">
        <w:rPr>
          <w:rFonts w:cs="Times New Roman"/>
          <w:b/>
          <w:sz w:val="28"/>
          <w:szCs w:val="28"/>
          <w:shd w:val="clear" w:color="auto" w:fill="FFFFFF"/>
        </w:rPr>
        <w:t>4</w:t>
      </w:r>
      <w:r w:rsidRPr="004F1CD3">
        <w:rPr>
          <w:rFonts w:cs="Times New Roman"/>
          <w:b/>
          <w:sz w:val="28"/>
          <w:szCs w:val="28"/>
          <w:shd w:val="clear" w:color="auto" w:fill="FFFFFF"/>
          <w:lang w:val="vi-VN"/>
        </w:rPr>
        <w:t>. Rà soát, công bố công khai danh mục, lấy ý kiến người dân và giao, cho thuê các thửa đất nhỏ hẹp do Nhà nước quản lý</w:t>
      </w:r>
      <w:r w:rsidR="00CB724D" w:rsidRPr="004F1CD3">
        <w:rPr>
          <w:rFonts w:cs="Times New Roman"/>
          <w:b/>
          <w:sz w:val="28"/>
          <w:szCs w:val="28"/>
          <w:shd w:val="clear" w:color="auto" w:fill="FFFFFF"/>
        </w:rPr>
        <w:t xml:space="preserve"> (quy định tại khoản 11 Điều 1 Nghị định số 148/2020 NĐ-CP)</w:t>
      </w:r>
    </w:p>
    <w:p w14:paraId="7A986E22"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lang w:val="vi-VN"/>
        </w:rPr>
        <w:t xml:space="preserve">1. </w:t>
      </w:r>
      <w:r w:rsidRPr="004F1CD3">
        <w:rPr>
          <w:rFonts w:cs="Times New Roman"/>
          <w:sz w:val="28"/>
          <w:szCs w:val="28"/>
          <w:shd w:val="clear" w:color="auto" w:fill="FFFFFF"/>
        </w:rPr>
        <w:t>Tiêu chí xác định thửa đất có diện tích nhỏ hẹ</w:t>
      </w:r>
      <w:r w:rsidR="00C23969" w:rsidRPr="004F1CD3">
        <w:rPr>
          <w:rFonts w:cs="Times New Roman"/>
          <w:sz w:val="28"/>
          <w:szCs w:val="28"/>
          <w:shd w:val="clear" w:color="auto" w:fill="FFFFFF"/>
        </w:rPr>
        <w:t>p</w:t>
      </w:r>
    </w:p>
    <w:p w14:paraId="44C5F54E"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 xml:space="preserve">a) Đối với diện tích xen ghép vào đất ở: </w:t>
      </w:r>
    </w:p>
    <w:p w14:paraId="79607AFD" w14:textId="363E89BB"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 xml:space="preserve">Các thửa đất không đảm bảo điều kiện quy định tại Điều 8 </w:t>
      </w:r>
      <w:r w:rsidR="004A043D" w:rsidRPr="004F1CD3">
        <w:rPr>
          <w:rFonts w:cs="Times New Roman"/>
          <w:sz w:val="28"/>
          <w:szCs w:val="28"/>
          <w:shd w:val="clear" w:color="auto" w:fill="FFFFFF"/>
        </w:rPr>
        <w:t>Q</w:t>
      </w:r>
      <w:r w:rsidRPr="004F1CD3">
        <w:rPr>
          <w:rFonts w:cs="Times New Roman"/>
          <w:sz w:val="28"/>
          <w:szCs w:val="28"/>
          <w:shd w:val="clear" w:color="auto" w:fill="FFFFFF"/>
        </w:rPr>
        <w:t xml:space="preserve">uy định kèm theo Quyết định số 37/2020/QĐ-UBND ngày 01/12/2020 của UBND tỉnh </w:t>
      </w:r>
      <w:r w:rsidR="00570FB7">
        <w:rPr>
          <w:rFonts w:cs="Times New Roman"/>
          <w:sz w:val="28"/>
          <w:szCs w:val="28"/>
          <w:shd w:val="clear" w:color="auto" w:fill="FFFFFF"/>
        </w:rPr>
        <w:t>b</w:t>
      </w:r>
      <w:r w:rsidRPr="004F1CD3">
        <w:rPr>
          <w:rFonts w:cs="Times New Roman"/>
          <w:sz w:val="28"/>
          <w:szCs w:val="28"/>
          <w:shd w:val="clear" w:color="auto" w:fill="FFFFFF"/>
        </w:rPr>
        <w:t xml:space="preserve">an hành Quy định một số nội dung của Luật Đất đai </w:t>
      </w:r>
      <w:r w:rsidR="004A043D" w:rsidRPr="004F1CD3">
        <w:rPr>
          <w:rFonts w:cs="Times New Roman"/>
          <w:sz w:val="28"/>
          <w:szCs w:val="28"/>
          <w:shd w:val="clear" w:color="auto" w:fill="FFFFFF"/>
        </w:rPr>
        <w:t xml:space="preserve">năm 2013 </w:t>
      </w:r>
      <w:r w:rsidRPr="004F1CD3">
        <w:rPr>
          <w:rFonts w:cs="Times New Roman"/>
          <w:sz w:val="28"/>
          <w:szCs w:val="28"/>
          <w:shd w:val="clear" w:color="auto" w:fill="FFFFFF"/>
        </w:rPr>
        <w:t xml:space="preserve">và các văn bản hướng dẫn thuộc thẩm quyền của UBND tỉnh để thực hiện trên địa bàn tỉnh </w:t>
      </w:r>
      <w:r w:rsidR="00570FB7">
        <w:rPr>
          <w:rFonts w:cs="Times New Roman"/>
          <w:sz w:val="28"/>
          <w:szCs w:val="28"/>
          <w:shd w:val="clear" w:color="auto" w:fill="FFFFFF"/>
        </w:rPr>
        <w:br/>
      </w:r>
      <w:r w:rsidRPr="004F1CD3">
        <w:rPr>
          <w:rFonts w:cs="Times New Roman"/>
          <w:sz w:val="28"/>
          <w:szCs w:val="28"/>
          <w:shd w:val="clear" w:color="auto" w:fill="FFFFFF"/>
        </w:rPr>
        <w:t>Hà Tĩnh hoặc những thửa đất có diện tích lớn hơn, hình thể phức tạp không đảm bảo các điều kiện để bố trí nhà ở riêng lẻ hoặc không có lối vào (nằm giữa khu dân cư, có các cạnh tiếp giáp đất khu dân cư hiện trạ</w:t>
      </w:r>
      <w:r w:rsidR="00C23969" w:rsidRPr="004F1CD3">
        <w:rPr>
          <w:rFonts w:cs="Times New Roman"/>
          <w:sz w:val="28"/>
          <w:szCs w:val="28"/>
          <w:shd w:val="clear" w:color="auto" w:fill="FFFFFF"/>
        </w:rPr>
        <w:t>ng);</w:t>
      </w:r>
    </w:p>
    <w:p w14:paraId="055B2AF5" w14:textId="3B344009" w:rsidR="00C530A7"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 xml:space="preserve">b) Đối với thửa đất xen ghép vào đất phi nông nghiệp (trừ đất ở), gồm: Đất xây dựng trụ sở, đất xây dựng công trình sự nghiệp, đất sản xuất kinh doanh phi nông nghiệp, đất công </w:t>
      </w:r>
      <w:r w:rsidR="00D1547D" w:rsidRPr="004F1CD3">
        <w:rPr>
          <w:rFonts w:cs="Times New Roman"/>
          <w:sz w:val="28"/>
          <w:szCs w:val="28"/>
          <w:shd w:val="clear" w:color="auto" w:fill="FFFFFF"/>
        </w:rPr>
        <w:t>cộng</w:t>
      </w:r>
      <w:r w:rsidRPr="004F1CD3">
        <w:rPr>
          <w:rFonts w:cs="Times New Roman"/>
          <w:sz w:val="28"/>
          <w:szCs w:val="28"/>
          <w:shd w:val="clear" w:color="auto" w:fill="FFFFFF"/>
        </w:rPr>
        <w:t xml:space="preserve"> thì căn cứ vào quy hoạch xây dựng, </w:t>
      </w:r>
      <w:r w:rsidR="00D1547D" w:rsidRPr="004F1CD3">
        <w:rPr>
          <w:rFonts w:cs="Times New Roman"/>
          <w:sz w:val="28"/>
          <w:szCs w:val="28"/>
          <w:shd w:val="clear" w:color="auto" w:fill="FFFFFF"/>
        </w:rPr>
        <w:t xml:space="preserve">quy hoạch đô thị và các quy hoạch khác </w:t>
      </w:r>
      <w:r w:rsidR="00570FB7">
        <w:rPr>
          <w:rFonts w:cs="Times New Roman"/>
          <w:sz w:val="28"/>
          <w:szCs w:val="28"/>
          <w:shd w:val="clear" w:color="auto" w:fill="FFFFFF"/>
        </w:rPr>
        <w:t>có liên quan;</w:t>
      </w:r>
    </w:p>
    <w:p w14:paraId="158BB3FA" w14:textId="0A31D813" w:rsidR="00083232" w:rsidRPr="004F1CD3" w:rsidRDefault="00C23969"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rPr>
        <w:t>c)</w:t>
      </w:r>
      <w:r w:rsidR="00083232" w:rsidRPr="004F1CD3">
        <w:rPr>
          <w:rFonts w:cs="Times New Roman"/>
          <w:sz w:val="28"/>
          <w:szCs w:val="28"/>
          <w:shd w:val="clear" w:color="auto" w:fill="FFFFFF"/>
        </w:rPr>
        <w:t xml:space="preserve"> </w:t>
      </w:r>
      <w:r w:rsidR="00083232" w:rsidRPr="004F1CD3">
        <w:rPr>
          <w:rFonts w:cs="Times New Roman"/>
          <w:sz w:val="28"/>
          <w:szCs w:val="28"/>
          <w:shd w:val="clear" w:color="auto" w:fill="FFFFFF"/>
          <w:lang w:val="vi-VN"/>
        </w:rPr>
        <w:t>Trước khi xây dựng kế hoạch sử dụng đất h</w:t>
      </w:r>
      <w:r w:rsidR="004A043D" w:rsidRPr="004F1CD3">
        <w:rPr>
          <w:rFonts w:cs="Times New Roman"/>
          <w:sz w:val="28"/>
          <w:szCs w:val="28"/>
          <w:shd w:val="clear" w:color="auto" w:fill="FFFFFF"/>
        </w:rPr>
        <w:t>ằ</w:t>
      </w:r>
      <w:r w:rsidR="00083232" w:rsidRPr="004F1CD3">
        <w:rPr>
          <w:rFonts w:cs="Times New Roman"/>
          <w:sz w:val="28"/>
          <w:szCs w:val="28"/>
          <w:shd w:val="clear" w:color="auto" w:fill="FFFFFF"/>
          <w:lang w:val="vi-VN"/>
        </w:rPr>
        <w:t>ng năm, UBND cấp huyện có trách nhiệm chỉ đạo UBND cấp xã rà soát các thửa đất nhỏ hẹp</w:t>
      </w:r>
      <w:r w:rsidR="00083232" w:rsidRPr="004F1CD3">
        <w:rPr>
          <w:rFonts w:cs="Times New Roman"/>
          <w:sz w:val="28"/>
          <w:szCs w:val="28"/>
          <w:shd w:val="clear" w:color="auto" w:fill="FFFFFF"/>
        </w:rPr>
        <w:t xml:space="preserve"> (theo các tiêu chí quy định tại điểm a và điểm b mục này)</w:t>
      </w:r>
      <w:r w:rsidR="00083232" w:rsidRPr="004F1CD3">
        <w:rPr>
          <w:rFonts w:cs="Times New Roman"/>
          <w:sz w:val="28"/>
          <w:szCs w:val="28"/>
          <w:shd w:val="clear" w:color="auto" w:fill="FFFFFF"/>
          <w:lang w:val="vi-VN"/>
        </w:rPr>
        <w:t xml:space="preserve">, đủ điều kiện để sử dụng vào mục đích công cộng hoặc giao đất, cho thuê đất cho tổ chức, hộ gia đình, cá nhân sử dụng đất liền kề để đưa vào kế hoạch sử dụng đất. </w:t>
      </w:r>
    </w:p>
    <w:p w14:paraId="2B842F6D"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 xml:space="preserve">2. Cách thức, nội dung </w:t>
      </w:r>
      <w:r w:rsidRPr="004F1CD3">
        <w:rPr>
          <w:rFonts w:cs="Times New Roman"/>
          <w:sz w:val="28"/>
          <w:szCs w:val="28"/>
          <w:shd w:val="clear" w:color="auto" w:fill="FFFFFF"/>
          <w:lang w:val="vi-VN"/>
        </w:rPr>
        <w:t>rà soát các thửa đất nhỏ hẹp</w:t>
      </w:r>
    </w:p>
    <w:p w14:paraId="091C2585"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 xml:space="preserve">a) </w:t>
      </w:r>
      <w:r w:rsidR="00D1547D" w:rsidRPr="004F1CD3">
        <w:rPr>
          <w:rFonts w:cs="Times New Roman"/>
          <w:sz w:val="28"/>
          <w:szCs w:val="28"/>
          <w:shd w:val="clear" w:color="auto" w:fill="FFFFFF"/>
          <w:lang w:val="vi-VN"/>
        </w:rPr>
        <w:t>Căn cứ vào quy hoạch sử dụng đất, quy hoạch xây dựng, quy hoạch đô thị đã được cơ quan có thẩm quyền phê duyệt để xác định mục đích dự kiến giao, cho thuê đất đối với thửa đất nhỏ hẹp. Thửa đất nhỏ hẹp dự kiến giao, cho thuê và thửa đất liền kề phải cùng một mục đích sử dụng đất theo quy hoạch để có thể hợp lại thành một thửa đất mới; khi được hợp thửa thì quy mô, hình thể thửa đất mới phải đảm bảo thuận tiện trong việc thiết kế, kiến trúc, đáp ứng yêu cầu về mỹ quan cho đô thị hoặc khu dân cư nông thôn</w:t>
      </w:r>
      <w:r w:rsidR="00D1547D" w:rsidRPr="004F1CD3">
        <w:rPr>
          <w:rFonts w:cs="Times New Roman"/>
          <w:sz w:val="28"/>
          <w:szCs w:val="28"/>
          <w:shd w:val="clear" w:color="auto" w:fill="FFFFFF"/>
        </w:rPr>
        <w:t>.</w:t>
      </w:r>
    </w:p>
    <w:p w14:paraId="17D80648"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lastRenderedPageBreak/>
        <w:t>b</w:t>
      </w:r>
      <w:r w:rsidRPr="004F1CD3">
        <w:rPr>
          <w:rFonts w:cs="Times New Roman"/>
          <w:sz w:val="28"/>
          <w:szCs w:val="28"/>
          <w:shd w:val="clear" w:color="auto" w:fill="FFFFFF"/>
          <w:lang w:val="vi-VN"/>
        </w:rPr>
        <w:t>) Các tổ chức, hộ gia đình, cá nhân sử dụng các thửa đất liền kề</w:t>
      </w:r>
      <w:r w:rsidRPr="004F1CD3">
        <w:rPr>
          <w:rFonts w:cs="Times New Roman"/>
          <w:sz w:val="28"/>
          <w:szCs w:val="28"/>
          <w:shd w:val="clear" w:color="auto" w:fill="FFFFFF"/>
        </w:rPr>
        <w:t xml:space="preserve"> và </w:t>
      </w:r>
      <w:r w:rsidRPr="004F1CD3">
        <w:rPr>
          <w:rFonts w:cs="Times New Roman"/>
          <w:sz w:val="28"/>
          <w:szCs w:val="28"/>
          <w:shd w:val="clear" w:color="auto" w:fill="FFFFFF"/>
          <w:lang w:val="vi-VN"/>
        </w:rPr>
        <w:t xml:space="preserve">Giấy tờ pháp lý </w:t>
      </w:r>
      <w:r w:rsidR="00CB724D" w:rsidRPr="004F1CD3">
        <w:rPr>
          <w:rFonts w:cs="Times New Roman"/>
          <w:sz w:val="28"/>
          <w:szCs w:val="28"/>
          <w:shd w:val="clear" w:color="auto" w:fill="FFFFFF"/>
        </w:rPr>
        <w:t>có liên quan.</w:t>
      </w:r>
    </w:p>
    <w:p w14:paraId="5575BD04"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c</w:t>
      </w:r>
      <w:r w:rsidRPr="004F1CD3">
        <w:rPr>
          <w:rFonts w:cs="Times New Roman"/>
          <w:sz w:val="28"/>
          <w:szCs w:val="28"/>
          <w:shd w:val="clear" w:color="auto" w:fill="FFFFFF"/>
          <w:lang w:val="vi-VN"/>
        </w:rPr>
        <w:t>) Số lượng các thửa đất nhỏ hẹp do Nhà nước quản lý tại thời điểm rà soát đảm bảo điều kiện được giao đất, thuê đất, hợp thửa đấ</w:t>
      </w:r>
      <w:r w:rsidR="00C23969" w:rsidRPr="004F1CD3">
        <w:rPr>
          <w:rFonts w:cs="Times New Roman"/>
          <w:sz w:val="28"/>
          <w:szCs w:val="28"/>
          <w:shd w:val="clear" w:color="auto" w:fill="FFFFFF"/>
          <w:lang w:val="vi-VN"/>
        </w:rPr>
        <w:t>t</w:t>
      </w:r>
      <w:r w:rsidR="00C23969" w:rsidRPr="004F1CD3">
        <w:rPr>
          <w:rFonts w:cs="Times New Roman"/>
          <w:sz w:val="28"/>
          <w:szCs w:val="28"/>
          <w:shd w:val="clear" w:color="auto" w:fill="FFFFFF"/>
        </w:rPr>
        <w:t>.</w:t>
      </w:r>
    </w:p>
    <w:p w14:paraId="20E11986" w14:textId="353AFACA"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Trên cơ sở kết quả rà soát các thửa đất nhỏ hẹp do Nhà nước quản lý của UBND cấp xã, UBND cấp huyện phê duyệt kết quả rà soát để làm căn cứ đưa vào kế hoạch sử dụng đất h</w:t>
      </w:r>
      <w:r w:rsidR="00E40B19" w:rsidRPr="004F1CD3">
        <w:rPr>
          <w:rFonts w:cs="Times New Roman"/>
          <w:sz w:val="28"/>
          <w:szCs w:val="28"/>
          <w:shd w:val="clear" w:color="auto" w:fill="FFFFFF"/>
        </w:rPr>
        <w:t>ằ</w:t>
      </w:r>
      <w:r w:rsidRPr="004F1CD3">
        <w:rPr>
          <w:rFonts w:cs="Times New Roman"/>
          <w:sz w:val="28"/>
          <w:szCs w:val="28"/>
          <w:shd w:val="clear" w:color="auto" w:fill="FFFFFF"/>
          <w:lang w:val="vi-VN"/>
        </w:rPr>
        <w:t>ng năm của cấp huyện.</w:t>
      </w:r>
    </w:p>
    <w:p w14:paraId="769CDFB3"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lang w:val="vi-VN"/>
        </w:rPr>
        <w:t>3. Công bố, công khai danh mục các thửa đất nhỏ hẹp</w:t>
      </w:r>
    </w:p>
    <w:p w14:paraId="7B3ED4CD"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Sau khi Kế hoạch sử dụng đất cấp huyện được phê duyệt, UBND cấp huyện chỉ đạo UBND cấp xã công khai danh mục các thửa đất nhỏ hẹp do Nhà nước trực tiếp quản lý, trong đó thể hiện rõ diện tích, loại đất, mục đích sử dụng đất khi giao đất, cho thuê đất của từng thửa đất nhỏ hẹp tại trụ sở UBND cấp xã và tại nhà văn hóa khối</w:t>
      </w:r>
      <w:r w:rsidRPr="004F1CD3">
        <w:rPr>
          <w:rFonts w:cs="Times New Roman"/>
          <w:sz w:val="28"/>
          <w:szCs w:val="28"/>
          <w:shd w:val="clear" w:color="auto" w:fill="FFFFFF"/>
        </w:rPr>
        <w:t xml:space="preserve"> phố</w:t>
      </w:r>
      <w:r w:rsidRPr="004F1CD3">
        <w:rPr>
          <w:rFonts w:cs="Times New Roman"/>
          <w:sz w:val="28"/>
          <w:szCs w:val="28"/>
          <w:shd w:val="clear" w:color="auto" w:fill="FFFFFF"/>
          <w:lang w:val="vi-VN"/>
        </w:rPr>
        <w:t>, thôn, xóm nơi có đất, thời gian công khai là 07 ngày làm việc kể từ ngày công bố (có biên bản niêm yết công khai các nội dung nêu trên và biên bản kết thúc công khai theo quy định).</w:t>
      </w:r>
    </w:p>
    <w:p w14:paraId="3476C990"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Kết thúc công khai, UBND cấp xã có trách nhiệm trả lời bằng văn bản các ý kiến của người dân nơi có đất, người sử dụng đất liền kề về các kiến nghị liên quan đến việc giao đất, cho thuê đất các thửa đất liền kề (nếu có).</w:t>
      </w:r>
    </w:p>
    <w:p w14:paraId="4C1F745A"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4</w:t>
      </w:r>
      <w:r w:rsidRPr="004F1CD3">
        <w:rPr>
          <w:rFonts w:cs="Times New Roman"/>
          <w:sz w:val="28"/>
          <w:szCs w:val="28"/>
          <w:shd w:val="clear" w:color="auto" w:fill="FFFFFF"/>
          <w:lang w:val="vi-VN"/>
        </w:rPr>
        <w:t>. Lấy ý kiến về nhu cầu sử dụng thửa đất nhỏ hẹp</w:t>
      </w:r>
    </w:p>
    <w:p w14:paraId="6DBF6EC5"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lang w:val="vi-VN"/>
        </w:rPr>
        <w:t>Sau khi đã thực hiện xong việc công bố công khai danh mục các thửa đất</w:t>
      </w:r>
      <w:r w:rsidRPr="004F1CD3">
        <w:rPr>
          <w:rFonts w:cs="Times New Roman"/>
          <w:sz w:val="28"/>
          <w:szCs w:val="28"/>
          <w:shd w:val="clear" w:color="auto" w:fill="FFFFFF"/>
        </w:rPr>
        <w:t xml:space="preserve"> nhỏ hẹp</w:t>
      </w:r>
      <w:r w:rsidRPr="004F1CD3">
        <w:rPr>
          <w:rFonts w:cs="Times New Roman"/>
          <w:sz w:val="28"/>
          <w:szCs w:val="28"/>
          <w:shd w:val="clear" w:color="auto" w:fill="FFFFFF"/>
          <w:lang w:val="vi-VN"/>
        </w:rPr>
        <w:t xml:space="preserve">, UBND cấp xã gửi văn bản lấy ý kiến các tổ chức, hộ gia đình, cá nhân liền kề về nhu cầu sử dụng thửa đất nhỏ hẹp dự kiến giao đất, cho thuê đất (sau </w:t>
      </w:r>
      <w:r w:rsidR="00C0285F" w:rsidRPr="004F1CD3">
        <w:rPr>
          <w:rFonts w:cs="Times New Roman"/>
          <w:sz w:val="28"/>
          <w:szCs w:val="28"/>
          <w:shd w:val="clear" w:color="auto" w:fill="FFFFFF"/>
        </w:rPr>
        <w:t>0</w:t>
      </w:r>
      <w:r w:rsidRPr="004F1CD3">
        <w:rPr>
          <w:rFonts w:cs="Times New Roman"/>
          <w:sz w:val="28"/>
          <w:szCs w:val="28"/>
          <w:shd w:val="clear" w:color="auto" w:fill="FFFFFF"/>
          <w:lang w:val="vi-VN"/>
        </w:rPr>
        <w:t>7 ngày làm việc kể từ ngày nhận văn bản lấy ý kiến của UBND cấp xã, các tổ chức, hộ gia đình, cá nhân</w:t>
      </w:r>
      <w:r w:rsidRPr="004F1CD3">
        <w:rPr>
          <w:rFonts w:cs="Times New Roman"/>
          <w:sz w:val="28"/>
          <w:szCs w:val="28"/>
          <w:shd w:val="clear" w:color="auto" w:fill="FFFFFF"/>
        </w:rPr>
        <w:t xml:space="preserve"> sử dụng đất liền kề</w:t>
      </w:r>
      <w:r w:rsidRPr="004F1CD3">
        <w:rPr>
          <w:rFonts w:cs="Times New Roman"/>
          <w:sz w:val="28"/>
          <w:szCs w:val="28"/>
          <w:shd w:val="clear" w:color="auto" w:fill="FFFFFF"/>
          <w:lang w:val="vi-VN"/>
        </w:rPr>
        <w:t xml:space="preserve"> </w:t>
      </w:r>
      <w:r w:rsidRPr="004F1CD3">
        <w:rPr>
          <w:rFonts w:cs="Times New Roman"/>
          <w:sz w:val="28"/>
          <w:szCs w:val="28"/>
          <w:shd w:val="clear" w:color="auto" w:fill="FFFFFF"/>
        </w:rPr>
        <w:t>nếu không có ý kiến phản hồi bằng văn bản thì xem như không có nhu cầu sử dụng thửa đất nhỏ, hẹp liền kề được công bố).</w:t>
      </w:r>
    </w:p>
    <w:p w14:paraId="64095FBE"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rPr>
        <w:t>5</w:t>
      </w:r>
      <w:r w:rsidRPr="004F1CD3">
        <w:rPr>
          <w:rFonts w:cs="Times New Roman"/>
          <w:sz w:val="28"/>
          <w:szCs w:val="28"/>
          <w:shd w:val="clear" w:color="auto" w:fill="FFFFFF"/>
          <w:lang w:val="vi-VN"/>
        </w:rPr>
        <w:t>. Công bố, công khai danh sách tổ chức, hộ gia đình, cá nhân có nhu cầu xin giao đất, cho thuê đất.</w:t>
      </w:r>
    </w:p>
    <w:p w14:paraId="56AAF6AE"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Sau khi đã xác định được tổ chức, hộ gia đình, cá nhân có nhu cầu giao đất, cho thuê đất đối với phần diện tích này, UBND cấp xã thực hiện các nội dung sau:</w:t>
      </w:r>
    </w:p>
    <w:p w14:paraId="77C6584F"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 xml:space="preserve">a) Hướng dẫn tổ chức, hộ gia đình, cá nhân có nhu cầu lập hồ sơ xin giao đất, thuê đất; </w:t>
      </w:r>
    </w:p>
    <w:p w14:paraId="0F36CC82"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 xml:space="preserve">b) Công khai tổ chức, hộ gia đình, cá nhân có nhu cầu xin giao đất, thuê đất tại trụ sở UBND cấp xã và tại nhà văn hóa </w:t>
      </w:r>
      <w:r w:rsidRPr="004F1CD3">
        <w:rPr>
          <w:rFonts w:cs="Times New Roman"/>
          <w:sz w:val="28"/>
          <w:szCs w:val="28"/>
          <w:shd w:val="clear" w:color="auto" w:fill="FFFFFF"/>
        </w:rPr>
        <w:t>tổ dân phố</w:t>
      </w:r>
      <w:r w:rsidRPr="004F1CD3">
        <w:rPr>
          <w:rFonts w:cs="Times New Roman"/>
          <w:sz w:val="28"/>
          <w:szCs w:val="28"/>
          <w:shd w:val="clear" w:color="auto" w:fill="FFFFFF"/>
          <w:lang w:val="vi-VN"/>
        </w:rPr>
        <w:t>, thôn, xóm nơi có đất để lấy ý kiến người dân nơi có đất (thời gian công khai là 15 ngày làm việc kể từ ngày công bố). Việc công khai được thực hiện trước khi ban hành quyết định giao đất, cho thuê đất (có biên bản niêm yết công khai các nội dung nêu trên và biên bản kết thúc công khai theo quy định</w:t>
      </w:r>
      <w:r w:rsidRPr="004F1CD3">
        <w:rPr>
          <w:rFonts w:cs="Times New Roman"/>
          <w:sz w:val="28"/>
          <w:szCs w:val="28"/>
          <w:shd w:val="clear" w:color="auto" w:fill="FFFFFF"/>
        </w:rPr>
        <w:t xml:space="preserve"> có đại diện tổ dân phố</w:t>
      </w:r>
      <w:r w:rsidRPr="004F1CD3">
        <w:rPr>
          <w:rFonts w:cs="Times New Roman"/>
          <w:sz w:val="28"/>
          <w:szCs w:val="28"/>
          <w:shd w:val="clear" w:color="auto" w:fill="FFFFFF"/>
          <w:lang w:val="vi-VN"/>
        </w:rPr>
        <w:t xml:space="preserve">, thôn, xóm </w:t>
      </w:r>
      <w:r w:rsidRPr="004F1CD3">
        <w:rPr>
          <w:rFonts w:cs="Times New Roman"/>
          <w:sz w:val="28"/>
          <w:szCs w:val="28"/>
          <w:shd w:val="clear" w:color="auto" w:fill="FFFFFF"/>
        </w:rPr>
        <w:t>và chủ sử dụng đất liền kề ký xác nhận</w:t>
      </w:r>
      <w:r w:rsidRPr="004F1CD3">
        <w:rPr>
          <w:rFonts w:cs="Times New Roman"/>
          <w:sz w:val="28"/>
          <w:szCs w:val="28"/>
          <w:shd w:val="clear" w:color="auto" w:fill="FFFFFF"/>
          <w:lang w:val="vi-VN"/>
        </w:rPr>
        <w:t>).</w:t>
      </w:r>
    </w:p>
    <w:p w14:paraId="445049CE"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lastRenderedPageBreak/>
        <w:t>6</w:t>
      </w:r>
      <w:r w:rsidRPr="004F1CD3">
        <w:rPr>
          <w:rFonts w:cs="Times New Roman"/>
          <w:sz w:val="28"/>
          <w:szCs w:val="28"/>
          <w:shd w:val="clear" w:color="auto" w:fill="FFFFFF"/>
          <w:lang w:val="vi-VN"/>
        </w:rPr>
        <w:t>. Thông báo với các tổ chức, hộ gia đình, cá nhân có nhu cầu sử dụng thửa đất nhỏ, hẹp</w:t>
      </w:r>
      <w:r w:rsidRPr="004F1CD3">
        <w:rPr>
          <w:rFonts w:cs="Times New Roman"/>
          <w:sz w:val="28"/>
          <w:szCs w:val="28"/>
          <w:shd w:val="clear" w:color="auto" w:fill="FFFFFF"/>
        </w:rPr>
        <w:t>.</w:t>
      </w:r>
    </w:p>
    <w:p w14:paraId="572C2E9D"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lang w:val="vi-VN"/>
        </w:rPr>
        <w:t>Trước khi giao đất, cho thuê đất</w:t>
      </w:r>
      <w:r w:rsidRPr="004F1CD3">
        <w:rPr>
          <w:rFonts w:cs="Times New Roman"/>
          <w:sz w:val="28"/>
          <w:szCs w:val="28"/>
          <w:shd w:val="clear" w:color="auto" w:fill="FFFFFF"/>
        </w:rPr>
        <w:t>,</w:t>
      </w:r>
      <w:r w:rsidRPr="004F1CD3">
        <w:rPr>
          <w:rFonts w:cs="Times New Roman"/>
          <w:sz w:val="28"/>
          <w:szCs w:val="28"/>
          <w:shd w:val="clear" w:color="auto" w:fill="FFFFFF"/>
          <w:lang w:val="vi-VN"/>
        </w:rPr>
        <w:t xml:space="preserve"> UBND cấp xã phải thông báo cho các tổ chức, hộ gia đình, cá nhân sử dụng đất liền kề thửa đất đã công khai nêu trên biết được kế hoạch, chủ trương và hình thức giao đất, cho thuê đất đối với thửa đất nhỏ hẹp.</w:t>
      </w:r>
    </w:p>
    <w:p w14:paraId="55052183" w14:textId="77777777" w:rsidR="00083232" w:rsidRPr="004F1CD3" w:rsidRDefault="00083232"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shd w:val="clear" w:color="auto" w:fill="FFFFFF"/>
        </w:rPr>
        <w:t>7</w:t>
      </w:r>
      <w:r w:rsidRPr="004F1CD3">
        <w:rPr>
          <w:rFonts w:cs="Times New Roman"/>
          <w:sz w:val="28"/>
          <w:szCs w:val="28"/>
          <w:shd w:val="clear" w:color="auto" w:fill="FFFFFF"/>
          <w:lang w:val="vi-VN"/>
        </w:rPr>
        <w:t>. Thực hiện việc giao đất, cho thuê đất</w:t>
      </w:r>
    </w:p>
    <w:p w14:paraId="4283D57F" w14:textId="56A24021" w:rsidR="00671226" w:rsidRPr="009102EC" w:rsidRDefault="00671226" w:rsidP="00671226">
      <w:pPr>
        <w:spacing w:before="120" w:after="60" w:line="240" w:lineRule="auto"/>
        <w:ind w:firstLine="720"/>
        <w:jc w:val="both"/>
        <w:rPr>
          <w:rFonts w:cs="Times New Roman"/>
          <w:spacing w:val="-2"/>
          <w:position w:val="-2"/>
          <w:sz w:val="28"/>
          <w:szCs w:val="28"/>
          <w:shd w:val="clear" w:color="auto" w:fill="FFFFFF"/>
        </w:rPr>
      </w:pPr>
      <w:r w:rsidRPr="009102EC">
        <w:rPr>
          <w:rFonts w:cs="Times New Roman"/>
          <w:spacing w:val="-2"/>
          <w:position w:val="-2"/>
          <w:sz w:val="28"/>
          <w:szCs w:val="28"/>
          <w:shd w:val="clear" w:color="auto" w:fill="FFFFFF"/>
        </w:rPr>
        <w:t xml:space="preserve">a) </w:t>
      </w:r>
      <w:r w:rsidRPr="009102EC">
        <w:rPr>
          <w:rFonts w:cs="Times New Roman"/>
          <w:spacing w:val="-2"/>
          <w:position w:val="-2"/>
          <w:sz w:val="28"/>
          <w:szCs w:val="28"/>
          <w:shd w:val="clear" w:color="auto" w:fill="FFFFFF"/>
          <w:lang w:val="vi-VN"/>
        </w:rPr>
        <w:t>Sau khi</w:t>
      </w:r>
      <w:r w:rsidRPr="009102EC">
        <w:rPr>
          <w:rFonts w:cs="Times New Roman"/>
          <w:spacing w:val="-2"/>
          <w:position w:val="-2"/>
          <w:sz w:val="28"/>
          <w:szCs w:val="28"/>
          <w:shd w:val="clear" w:color="auto" w:fill="FFFFFF"/>
        </w:rPr>
        <w:t xml:space="preserve"> hoàn thành l</w:t>
      </w:r>
      <w:r w:rsidRPr="009102EC">
        <w:rPr>
          <w:rFonts w:cs="Times New Roman"/>
          <w:spacing w:val="-2"/>
          <w:position w:val="-2"/>
          <w:sz w:val="28"/>
          <w:szCs w:val="28"/>
          <w:shd w:val="clear" w:color="auto" w:fill="FFFFFF"/>
          <w:lang w:val="vi-VN"/>
        </w:rPr>
        <w:t>ấy ý kiến về nhu cầu sử dụng thửa đất nhỏ hẹp</w:t>
      </w:r>
      <w:r w:rsidRPr="009102EC">
        <w:rPr>
          <w:rFonts w:cs="Times New Roman"/>
          <w:spacing w:val="-2"/>
          <w:position w:val="-2"/>
          <w:sz w:val="28"/>
          <w:szCs w:val="28"/>
          <w:shd w:val="clear" w:color="auto" w:fill="FFFFFF"/>
        </w:rPr>
        <w:t xml:space="preserve">; </w:t>
      </w:r>
      <w:r>
        <w:rPr>
          <w:rFonts w:cs="Times New Roman"/>
          <w:spacing w:val="-2"/>
          <w:position w:val="-2"/>
          <w:sz w:val="28"/>
          <w:szCs w:val="28"/>
          <w:shd w:val="clear" w:color="auto" w:fill="FFFFFF"/>
        </w:rPr>
        <w:t>c</w:t>
      </w:r>
      <w:r w:rsidRPr="009102EC">
        <w:rPr>
          <w:rFonts w:cs="Times New Roman"/>
          <w:spacing w:val="-2"/>
          <w:position w:val="-2"/>
          <w:sz w:val="28"/>
          <w:szCs w:val="28"/>
          <w:shd w:val="clear" w:color="auto" w:fill="FFFFFF"/>
          <w:lang w:val="vi-VN"/>
        </w:rPr>
        <w:t>ông bố, công khai, danh sách tổ chức, hộ gia đình, cá nhân có nhu cầu xin giao đất, cho thuê đất</w:t>
      </w:r>
      <w:r w:rsidRPr="009102EC">
        <w:rPr>
          <w:rFonts w:cs="Times New Roman"/>
          <w:spacing w:val="-2"/>
          <w:position w:val="-2"/>
          <w:sz w:val="28"/>
          <w:szCs w:val="28"/>
          <w:shd w:val="clear" w:color="auto" w:fill="FFFFFF"/>
        </w:rPr>
        <w:t xml:space="preserve"> và t</w:t>
      </w:r>
      <w:r w:rsidRPr="009102EC">
        <w:rPr>
          <w:rFonts w:cs="Times New Roman"/>
          <w:spacing w:val="-2"/>
          <w:position w:val="-2"/>
          <w:sz w:val="28"/>
          <w:szCs w:val="28"/>
          <w:shd w:val="clear" w:color="auto" w:fill="FFFFFF"/>
          <w:lang w:val="vi-VN"/>
        </w:rPr>
        <w:t>hông báo với các tổ chức, hộ gia đình, cá nhân có nhu cầu sử dụng thửa đất nhỏ, hẹp</w:t>
      </w:r>
      <w:r>
        <w:rPr>
          <w:rFonts w:cs="Times New Roman"/>
          <w:spacing w:val="-2"/>
          <w:position w:val="-2"/>
          <w:sz w:val="28"/>
          <w:szCs w:val="28"/>
          <w:shd w:val="clear" w:color="auto" w:fill="FFFFFF"/>
        </w:rPr>
        <w:t xml:space="preserve">; </w:t>
      </w:r>
      <w:r w:rsidRPr="009102EC">
        <w:rPr>
          <w:rFonts w:cs="Times New Roman"/>
          <w:spacing w:val="-2"/>
          <w:position w:val="-2"/>
          <w:sz w:val="28"/>
          <w:szCs w:val="28"/>
          <w:shd w:val="clear" w:color="auto" w:fill="FFFFFF"/>
        </w:rPr>
        <w:t xml:space="preserve">UBND cấp xã </w:t>
      </w:r>
      <w:r>
        <w:rPr>
          <w:rFonts w:cs="Times New Roman"/>
          <w:spacing w:val="-2"/>
          <w:position w:val="-2"/>
          <w:sz w:val="28"/>
          <w:szCs w:val="28"/>
          <w:shd w:val="clear" w:color="auto" w:fill="FFFFFF"/>
        </w:rPr>
        <w:t xml:space="preserve">tổng hợp, </w:t>
      </w:r>
      <w:r w:rsidRPr="009102EC">
        <w:rPr>
          <w:rFonts w:cs="Times New Roman"/>
          <w:spacing w:val="-2"/>
          <w:position w:val="-2"/>
          <w:sz w:val="28"/>
          <w:szCs w:val="28"/>
          <w:shd w:val="clear" w:color="auto" w:fill="FFFFFF"/>
        </w:rPr>
        <w:t xml:space="preserve">trình </w:t>
      </w:r>
      <w:r w:rsidRPr="009102EC">
        <w:rPr>
          <w:rFonts w:cs="Times New Roman"/>
          <w:spacing w:val="-2"/>
          <w:position w:val="-2"/>
          <w:sz w:val="28"/>
          <w:szCs w:val="28"/>
          <w:shd w:val="clear" w:color="auto" w:fill="FFFFFF"/>
          <w:lang w:val="vi-VN"/>
        </w:rPr>
        <w:t xml:space="preserve">UBND cấp huyện </w:t>
      </w:r>
      <w:r>
        <w:rPr>
          <w:rFonts w:cs="Times New Roman"/>
          <w:spacing w:val="-2"/>
          <w:position w:val="-2"/>
          <w:sz w:val="28"/>
          <w:szCs w:val="28"/>
          <w:shd w:val="clear" w:color="auto" w:fill="FFFFFF"/>
        </w:rPr>
        <w:t>xem xét, giải quyết hồ sơ</w:t>
      </w:r>
      <w:r w:rsidRPr="009102EC">
        <w:rPr>
          <w:rFonts w:cs="Times New Roman"/>
          <w:spacing w:val="-2"/>
          <w:position w:val="-2"/>
          <w:sz w:val="28"/>
          <w:szCs w:val="28"/>
          <w:shd w:val="clear" w:color="auto" w:fill="FFFFFF"/>
          <w:lang w:val="vi-VN"/>
        </w:rPr>
        <w:t xml:space="preserve"> giao đất, cho thuê đất</w:t>
      </w:r>
      <w:r w:rsidRPr="009102EC">
        <w:rPr>
          <w:rFonts w:cs="Times New Roman"/>
          <w:spacing w:val="-2"/>
          <w:position w:val="-2"/>
          <w:sz w:val="28"/>
          <w:szCs w:val="28"/>
          <w:shd w:val="clear" w:color="auto" w:fill="FFFFFF"/>
        </w:rPr>
        <w:t xml:space="preserve"> </w:t>
      </w:r>
      <w:r w:rsidRPr="009102EC">
        <w:rPr>
          <w:rFonts w:cs="Times New Roman"/>
          <w:spacing w:val="-2"/>
          <w:position w:val="-2"/>
          <w:sz w:val="28"/>
          <w:szCs w:val="28"/>
          <w:shd w:val="clear" w:color="auto" w:fill="FFFFFF"/>
          <w:lang w:val="vi-VN"/>
        </w:rPr>
        <w:t>theo đúng quy định tại khoản 11 Điều 1 Nghị định 148/2020/NĐ-CP và các quy định của pháp luật có liên quan.</w:t>
      </w:r>
    </w:p>
    <w:p w14:paraId="74E59F38" w14:textId="77777777" w:rsidR="00083232" w:rsidRPr="004F1CD3" w:rsidRDefault="00083232" w:rsidP="00FE400C">
      <w:pPr>
        <w:spacing w:before="120" w:after="120" w:line="240" w:lineRule="auto"/>
        <w:ind w:firstLine="720"/>
        <w:jc w:val="both"/>
        <w:rPr>
          <w:rFonts w:cs="Times New Roman"/>
          <w:sz w:val="28"/>
          <w:szCs w:val="28"/>
          <w:shd w:val="clear" w:color="auto" w:fill="FFFFFF"/>
        </w:rPr>
      </w:pPr>
      <w:r w:rsidRPr="004F1CD3">
        <w:rPr>
          <w:rFonts w:cs="Times New Roman"/>
          <w:sz w:val="28"/>
          <w:szCs w:val="28"/>
          <w:shd w:val="clear" w:color="auto" w:fill="FFFFFF"/>
        </w:rPr>
        <w:t xml:space="preserve">Hồ sơ thực hiện giao đất, cho thuê đất đối với thửa đất nhỏ hẹp thực hiện theo quy định hiện hành. Sau khi được giao đất, cho thuê đất thì chủ sử dụng đất thực hiện hợp thửa đất với thửa đất liền kề; thực hiện việc cấp đổi Giấy chứng nhận quyền sử dụng đất hoặc đăng ký biến động theo quy định của pháp luật. </w:t>
      </w:r>
    </w:p>
    <w:p w14:paraId="164498DF" w14:textId="049C32D5" w:rsidR="00671226" w:rsidRDefault="00671226" w:rsidP="00671226">
      <w:pPr>
        <w:spacing w:before="120" w:after="60" w:line="240" w:lineRule="auto"/>
        <w:ind w:firstLine="720"/>
        <w:jc w:val="both"/>
        <w:rPr>
          <w:rFonts w:cs="Times New Roman"/>
          <w:spacing w:val="-4"/>
          <w:position w:val="-2"/>
          <w:sz w:val="28"/>
          <w:szCs w:val="28"/>
          <w:shd w:val="clear" w:color="auto" w:fill="FFFFFF"/>
        </w:rPr>
      </w:pPr>
      <w:r w:rsidRPr="009102EC">
        <w:rPr>
          <w:rFonts w:cs="Times New Roman"/>
          <w:spacing w:val="-4"/>
          <w:position w:val="-2"/>
          <w:sz w:val="28"/>
          <w:szCs w:val="28"/>
          <w:shd w:val="clear" w:color="auto" w:fill="FFFFFF"/>
        </w:rPr>
        <w:t xml:space="preserve">b) Trường hợp các thửa đất nhỏ hẹp có cạnh tiếp giáp với các thửa đất liền kề mà có từ 02 chủ sử dụng đất trở lên có nhu cầu được giao đất, cho thuê đất có diện tích nhỏ hẹp thì thực hiện </w:t>
      </w:r>
      <w:r w:rsidRPr="009102EC">
        <w:rPr>
          <w:rFonts w:cs="Times New Roman"/>
          <w:spacing w:val="-4"/>
          <w:position w:val="-2"/>
          <w:sz w:val="28"/>
          <w:szCs w:val="28"/>
          <w:shd w:val="clear" w:color="auto" w:fill="FFFFFF"/>
          <w:lang w:val="vi-VN"/>
        </w:rPr>
        <w:t>việc giao đất, cho thuê đất</w:t>
      </w:r>
      <w:r w:rsidRPr="009102EC">
        <w:rPr>
          <w:rFonts w:cs="Times New Roman"/>
          <w:spacing w:val="-4"/>
          <w:position w:val="-2"/>
          <w:sz w:val="28"/>
          <w:szCs w:val="28"/>
          <w:shd w:val="clear" w:color="auto" w:fill="FFFFFF"/>
        </w:rPr>
        <w:t xml:space="preserve"> bằng hình thức đấu giá quyền sử dụng đất</w:t>
      </w:r>
      <w:r>
        <w:rPr>
          <w:rFonts w:cs="Times New Roman"/>
          <w:spacing w:val="-4"/>
          <w:position w:val="-2"/>
          <w:sz w:val="28"/>
          <w:szCs w:val="28"/>
          <w:shd w:val="clear" w:color="auto" w:fill="FFFFFF"/>
        </w:rPr>
        <w:t>. T</w:t>
      </w:r>
      <w:r w:rsidRPr="009102EC">
        <w:rPr>
          <w:rFonts w:cs="Times New Roman"/>
          <w:spacing w:val="-4"/>
          <w:position w:val="-2"/>
          <w:sz w:val="28"/>
          <w:szCs w:val="28"/>
          <w:shd w:val="clear" w:color="auto" w:fill="FFFFFF"/>
        </w:rPr>
        <w:t xml:space="preserve">rình tự, thủ tục </w:t>
      </w:r>
      <w:r w:rsidRPr="009102EC">
        <w:rPr>
          <w:rFonts w:cs="Times New Roman"/>
          <w:spacing w:val="-4"/>
          <w:position w:val="-2"/>
          <w:sz w:val="28"/>
          <w:szCs w:val="28"/>
          <w:shd w:val="clear" w:color="auto" w:fill="FFFFFF"/>
          <w:lang w:val="vi-VN"/>
        </w:rPr>
        <w:t>giao đất, cho thuê đất</w:t>
      </w:r>
      <w:r w:rsidRPr="009102EC">
        <w:rPr>
          <w:rFonts w:cs="Times New Roman"/>
          <w:spacing w:val="-4"/>
          <w:position w:val="-2"/>
          <w:sz w:val="28"/>
          <w:szCs w:val="28"/>
          <w:shd w:val="clear" w:color="auto" w:fill="FFFFFF"/>
        </w:rPr>
        <w:t xml:space="preserve"> bằng hình thức đấu giá quyền sử dụng đất</w:t>
      </w:r>
      <w:r>
        <w:rPr>
          <w:rFonts w:cs="Times New Roman"/>
          <w:spacing w:val="-4"/>
          <w:position w:val="-2"/>
          <w:sz w:val="28"/>
          <w:szCs w:val="28"/>
          <w:shd w:val="clear" w:color="auto" w:fill="FFFFFF"/>
        </w:rPr>
        <w:t xml:space="preserve"> </w:t>
      </w:r>
      <w:r w:rsidR="00DF59D3">
        <w:rPr>
          <w:rFonts w:cs="Times New Roman"/>
          <w:spacing w:val="-4"/>
          <w:position w:val="-2"/>
          <w:sz w:val="28"/>
          <w:szCs w:val="28"/>
          <w:shd w:val="clear" w:color="auto" w:fill="FFFFFF"/>
        </w:rPr>
        <w:t>thực hiện theo đúng quy định hiện hành</w:t>
      </w:r>
      <w:r w:rsidRPr="009102EC">
        <w:rPr>
          <w:rFonts w:cs="Times New Roman"/>
          <w:spacing w:val="-4"/>
          <w:position w:val="-2"/>
          <w:sz w:val="28"/>
          <w:szCs w:val="28"/>
          <w:shd w:val="clear" w:color="auto" w:fill="FFFFFF"/>
        </w:rPr>
        <w:t>.</w:t>
      </w:r>
    </w:p>
    <w:p w14:paraId="0EE79220" w14:textId="77777777" w:rsidR="00083232" w:rsidRPr="004F1CD3" w:rsidRDefault="00083232" w:rsidP="00FE400C">
      <w:pPr>
        <w:spacing w:before="120" w:after="0" w:line="240" w:lineRule="auto"/>
        <w:jc w:val="center"/>
        <w:rPr>
          <w:rFonts w:cs="Times New Roman"/>
          <w:b/>
          <w:sz w:val="28"/>
          <w:szCs w:val="28"/>
        </w:rPr>
      </w:pPr>
      <w:r w:rsidRPr="004F1CD3">
        <w:rPr>
          <w:rFonts w:cs="Times New Roman"/>
          <w:b/>
          <w:sz w:val="28"/>
          <w:szCs w:val="28"/>
        </w:rPr>
        <w:t>Chương III</w:t>
      </w:r>
    </w:p>
    <w:p w14:paraId="64DD7ED5" w14:textId="77777777" w:rsidR="00083232" w:rsidRPr="004F1CD3" w:rsidRDefault="00083232" w:rsidP="00FE400C">
      <w:pPr>
        <w:spacing w:after="120" w:line="240" w:lineRule="auto"/>
        <w:jc w:val="center"/>
        <w:rPr>
          <w:rFonts w:cs="Times New Roman"/>
          <w:b/>
          <w:sz w:val="28"/>
          <w:szCs w:val="28"/>
        </w:rPr>
      </w:pPr>
      <w:r w:rsidRPr="004F1CD3">
        <w:rPr>
          <w:rFonts w:cs="Times New Roman"/>
          <w:b/>
          <w:sz w:val="28"/>
          <w:szCs w:val="28"/>
        </w:rPr>
        <w:t>TỔ CHỨC THỰC HIỆN</w:t>
      </w:r>
    </w:p>
    <w:p w14:paraId="2057ADD6" w14:textId="0F6742B3" w:rsidR="00083232" w:rsidRPr="004F1CD3" w:rsidRDefault="00083232" w:rsidP="00FE400C">
      <w:pPr>
        <w:shd w:val="clear" w:color="auto" w:fill="FFFFFF"/>
        <w:spacing w:before="120" w:after="120" w:line="240" w:lineRule="auto"/>
        <w:ind w:firstLine="720"/>
        <w:jc w:val="both"/>
        <w:rPr>
          <w:rFonts w:cs="Times New Roman"/>
          <w:b/>
          <w:sz w:val="28"/>
          <w:szCs w:val="28"/>
          <w:lang w:val="nl-NL"/>
        </w:rPr>
      </w:pPr>
      <w:r w:rsidRPr="004F1CD3">
        <w:rPr>
          <w:rFonts w:cs="Times New Roman"/>
          <w:b/>
          <w:bCs/>
          <w:sz w:val="28"/>
          <w:szCs w:val="28"/>
          <w:lang w:val="nl-NL"/>
        </w:rPr>
        <w:t>Điều 5.</w:t>
      </w:r>
      <w:r w:rsidRPr="004F1CD3">
        <w:rPr>
          <w:rFonts w:cs="Times New Roman"/>
          <w:b/>
          <w:sz w:val="28"/>
          <w:szCs w:val="28"/>
          <w:lang w:val="nl-NL"/>
        </w:rPr>
        <w:t xml:space="preserve"> Trách nhiệm của các </w:t>
      </w:r>
      <w:r w:rsidR="0012478D">
        <w:rPr>
          <w:rFonts w:cs="Times New Roman"/>
          <w:b/>
          <w:sz w:val="28"/>
          <w:szCs w:val="28"/>
          <w:lang w:val="nl-NL"/>
        </w:rPr>
        <w:t>s</w:t>
      </w:r>
      <w:r w:rsidRPr="004F1CD3">
        <w:rPr>
          <w:rFonts w:cs="Times New Roman"/>
          <w:b/>
          <w:sz w:val="28"/>
          <w:szCs w:val="28"/>
          <w:lang w:val="nl-NL"/>
        </w:rPr>
        <w:t xml:space="preserve">ở, địa phương </w:t>
      </w:r>
      <w:r w:rsidR="00723913" w:rsidRPr="004F1CD3">
        <w:rPr>
          <w:rFonts w:cs="Times New Roman"/>
          <w:b/>
          <w:sz w:val="28"/>
          <w:szCs w:val="28"/>
          <w:lang w:val="nl-NL"/>
        </w:rPr>
        <w:t>và đơn vị</w:t>
      </w:r>
    </w:p>
    <w:p w14:paraId="5EB4B944"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1. Sở Tài nguyên và Môi trường</w:t>
      </w:r>
    </w:p>
    <w:p w14:paraId="56344D54"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 xml:space="preserve">a) Chủ trì, phối hợp với các cơ quan liên quan rà soát, có văn bản gửi Sở Kế hoạch và Đầu tư về các dự án đủ điều kiện (hoặc không đủ điều kiện), tiêu chí, tỷ lệ, quy mô để tách khu đất tại </w:t>
      </w:r>
      <w:r w:rsidR="00C0285F" w:rsidRPr="004F1CD3">
        <w:rPr>
          <w:rFonts w:cs="Times New Roman"/>
          <w:sz w:val="28"/>
          <w:szCs w:val="28"/>
          <w:lang w:val="nl-NL"/>
        </w:rPr>
        <w:t>k</w:t>
      </w:r>
      <w:r w:rsidRPr="004F1CD3">
        <w:rPr>
          <w:rFonts w:cs="Times New Roman"/>
          <w:sz w:val="28"/>
          <w:szCs w:val="28"/>
          <w:lang w:val="nl-NL"/>
        </w:rPr>
        <w:t>hoản 1 Điều 1 thành dự án độc lập khi cho ý kiến thẩm định chấp thuận chủ trương đầu tư.</w:t>
      </w:r>
    </w:p>
    <w:p w14:paraId="2F877160"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b) Chủ trì, phối hợp các cơ quan liên quan hướng dẫn, tổ chức thực hiện Quyết định này.</w:t>
      </w:r>
    </w:p>
    <w:p w14:paraId="7A152BE4"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 xml:space="preserve">c) Chủ trì, phối hợp với các cơ quan có liên quan tham mưu UBND tỉnh xử lý các trường hợp </w:t>
      </w:r>
      <w:r w:rsidR="0047413E" w:rsidRPr="004F1CD3">
        <w:rPr>
          <w:rFonts w:cs="Times New Roman"/>
          <w:sz w:val="28"/>
          <w:szCs w:val="28"/>
          <w:lang w:val="nl-NL"/>
        </w:rPr>
        <w:t xml:space="preserve">đặc biệt quy định tại khoản 3 Điều 3 Quy định này và các trường hợp </w:t>
      </w:r>
      <w:r w:rsidRPr="004F1CD3">
        <w:rPr>
          <w:rFonts w:cs="Times New Roman"/>
          <w:sz w:val="28"/>
          <w:szCs w:val="28"/>
          <w:lang w:val="nl-NL"/>
        </w:rPr>
        <w:t>khác theo đề xuất của UBND cấp huyện.</w:t>
      </w:r>
    </w:p>
    <w:p w14:paraId="1941B6A0" w14:textId="77777777" w:rsidR="00B8014A" w:rsidRPr="004F1CD3" w:rsidRDefault="00943814" w:rsidP="00FE400C">
      <w:pPr>
        <w:shd w:val="clear" w:color="auto" w:fill="FFFFFF"/>
        <w:spacing w:before="120" w:after="120" w:line="240" w:lineRule="auto"/>
        <w:ind w:firstLine="720"/>
        <w:jc w:val="both"/>
        <w:rPr>
          <w:rFonts w:cs="Times New Roman"/>
          <w:sz w:val="28"/>
          <w:szCs w:val="28"/>
          <w:lang w:val="nl-NL"/>
        </w:rPr>
      </w:pPr>
      <w:r w:rsidRPr="007C3FD3">
        <w:rPr>
          <w:rFonts w:cs="Times New Roman"/>
          <w:sz w:val="28"/>
          <w:szCs w:val="28"/>
          <w:lang w:val="nl-NL"/>
        </w:rPr>
        <w:t>d</w:t>
      </w:r>
      <w:r w:rsidR="0047413E" w:rsidRPr="007C3FD3">
        <w:rPr>
          <w:rFonts w:cs="Times New Roman"/>
          <w:sz w:val="28"/>
          <w:szCs w:val="28"/>
          <w:lang w:val="nl-NL"/>
        </w:rPr>
        <w:t xml:space="preserve">) Khi có văn bản chấp thuận của UBND tỉnh về tách thành dự án độc lập; </w:t>
      </w:r>
      <w:r w:rsidRPr="007C3FD3">
        <w:rPr>
          <w:rFonts w:cs="Times New Roman"/>
          <w:sz w:val="28"/>
          <w:szCs w:val="28"/>
          <w:lang w:val="nl-NL"/>
        </w:rPr>
        <w:t>Sở Tài nguyên và Môi trường chủ trì phối hợp với các sở</w:t>
      </w:r>
      <w:r w:rsidR="00211FA0" w:rsidRPr="007C3FD3">
        <w:rPr>
          <w:rFonts w:cs="Times New Roman"/>
          <w:sz w:val="28"/>
          <w:szCs w:val="28"/>
          <w:lang w:val="nl-NL"/>
        </w:rPr>
        <w:t>,</w:t>
      </w:r>
      <w:r w:rsidRPr="007C3FD3">
        <w:rPr>
          <w:rFonts w:cs="Times New Roman"/>
          <w:sz w:val="28"/>
          <w:szCs w:val="28"/>
          <w:lang w:val="nl-NL"/>
        </w:rPr>
        <w:t xml:space="preserve"> ngành và UBND cấp huyện </w:t>
      </w:r>
      <w:r w:rsidR="00542889" w:rsidRPr="007C3FD3">
        <w:rPr>
          <w:rFonts w:cs="Times New Roman"/>
          <w:sz w:val="28"/>
          <w:szCs w:val="28"/>
          <w:lang w:val="nl-NL"/>
        </w:rPr>
        <w:t xml:space="preserve">tham mưu cho UBND tỉnh giao cho </w:t>
      </w:r>
      <w:r w:rsidR="00685752" w:rsidRPr="007C3FD3">
        <w:rPr>
          <w:rFonts w:cs="Times New Roman"/>
          <w:sz w:val="28"/>
          <w:szCs w:val="28"/>
          <w:lang w:val="nl-NL"/>
        </w:rPr>
        <w:t>cơ quan</w:t>
      </w:r>
      <w:r w:rsidR="00542889" w:rsidRPr="007C3FD3">
        <w:rPr>
          <w:rFonts w:cs="Times New Roman"/>
          <w:sz w:val="28"/>
          <w:szCs w:val="28"/>
          <w:lang w:val="nl-NL"/>
        </w:rPr>
        <w:t xml:space="preserve">, đơn vị có chức năng thực hiện việc </w:t>
      </w:r>
      <w:r w:rsidR="0047413E" w:rsidRPr="007C3FD3">
        <w:rPr>
          <w:rFonts w:cs="Times New Roman"/>
          <w:sz w:val="28"/>
          <w:szCs w:val="28"/>
          <w:lang w:val="nl-NL"/>
        </w:rPr>
        <w:t>đấu giá QSD đất theo quy định của pháp luật đất đai.</w:t>
      </w:r>
    </w:p>
    <w:p w14:paraId="7756D19E" w14:textId="77777777" w:rsidR="00DF59D3" w:rsidRDefault="00DF59D3" w:rsidP="00FE400C">
      <w:pPr>
        <w:shd w:val="clear" w:color="auto" w:fill="FFFFFF"/>
        <w:spacing w:before="120" w:after="120" w:line="240" w:lineRule="auto"/>
        <w:ind w:firstLine="720"/>
        <w:jc w:val="both"/>
        <w:rPr>
          <w:rFonts w:cs="Times New Roman"/>
          <w:sz w:val="28"/>
          <w:szCs w:val="28"/>
          <w:lang w:val="nl-NL"/>
        </w:rPr>
      </w:pPr>
    </w:p>
    <w:p w14:paraId="0907E814"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lastRenderedPageBreak/>
        <w:t>2. Sở Kế hoạch và Đầu tư</w:t>
      </w:r>
    </w:p>
    <w:p w14:paraId="0F5EF37A"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a) Chủ trì, tổng hợp báo cáo UBND tỉnh các nội dung liên quan đến dự án đầu tư khi giải quyết thủ tục chấp thuận chủ trương đầu tư.</w:t>
      </w:r>
    </w:p>
    <w:p w14:paraId="48AF493D" w14:textId="77777777" w:rsidR="00083232" w:rsidRPr="00C56380" w:rsidRDefault="00083232" w:rsidP="00FE400C">
      <w:pPr>
        <w:shd w:val="clear" w:color="auto" w:fill="FFFFFF"/>
        <w:spacing w:before="120" w:after="120" w:line="240" w:lineRule="auto"/>
        <w:ind w:firstLine="720"/>
        <w:jc w:val="both"/>
        <w:rPr>
          <w:rFonts w:cs="Times New Roman"/>
          <w:spacing w:val="-4"/>
          <w:sz w:val="28"/>
          <w:szCs w:val="28"/>
          <w:lang w:val="nl-NL"/>
        </w:rPr>
      </w:pPr>
      <w:r w:rsidRPr="00C56380">
        <w:rPr>
          <w:rFonts w:cs="Times New Roman"/>
          <w:spacing w:val="-4"/>
          <w:sz w:val="28"/>
          <w:szCs w:val="28"/>
          <w:lang w:val="nl-NL"/>
        </w:rPr>
        <w:t>b) Phối hợp với cơ quan chủ trì hướng dẫn, tổ chức thực hiện quyết định này.</w:t>
      </w:r>
    </w:p>
    <w:p w14:paraId="079992AA"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3. Sở Xây dựng</w:t>
      </w:r>
    </w:p>
    <w:p w14:paraId="299C2DA5" w14:textId="77777777" w:rsidR="00E10CA4" w:rsidRPr="00C56380" w:rsidRDefault="00083232" w:rsidP="00FE400C">
      <w:pPr>
        <w:shd w:val="clear" w:color="auto" w:fill="FFFFFF"/>
        <w:spacing w:before="120" w:after="120" w:line="240" w:lineRule="auto"/>
        <w:ind w:firstLine="720"/>
        <w:jc w:val="both"/>
        <w:rPr>
          <w:rFonts w:cs="Times New Roman"/>
          <w:spacing w:val="-4"/>
          <w:sz w:val="28"/>
          <w:szCs w:val="28"/>
          <w:lang w:val="nl-NL"/>
        </w:rPr>
      </w:pPr>
      <w:r w:rsidRPr="00C56380">
        <w:rPr>
          <w:rFonts w:cs="Times New Roman"/>
          <w:spacing w:val="-4"/>
          <w:sz w:val="28"/>
          <w:szCs w:val="28"/>
          <w:lang w:val="nl-NL"/>
        </w:rPr>
        <w:t xml:space="preserve">a) Có ý kiến về các dự án độc lập có vị trí, hình thể, kích thước, diện tích đảm bảo đủ điều kiện để quy hoạch </w:t>
      </w:r>
      <w:r w:rsidR="00194E78" w:rsidRPr="00C56380">
        <w:rPr>
          <w:rFonts w:cs="Times New Roman"/>
          <w:spacing w:val="-4"/>
          <w:sz w:val="28"/>
          <w:szCs w:val="28"/>
          <w:lang w:val="nl-NL"/>
        </w:rPr>
        <w:t xml:space="preserve">theo quy định của pháp luật hiện hành </w:t>
      </w:r>
      <w:r w:rsidRPr="00C56380">
        <w:rPr>
          <w:rFonts w:cs="Times New Roman"/>
          <w:spacing w:val="-4"/>
          <w:sz w:val="28"/>
          <w:szCs w:val="28"/>
          <w:lang w:val="nl-NL"/>
        </w:rPr>
        <w:t xml:space="preserve">và các nội dung liên quan thuộc chức năng, nhiệm vụ của ngành để tách khu đất tại Khoản 1 Điều 1 thành dự án độc </w:t>
      </w:r>
      <w:r w:rsidR="00CC2F78" w:rsidRPr="00C56380">
        <w:rPr>
          <w:rFonts w:cs="Times New Roman"/>
          <w:spacing w:val="-4"/>
          <w:sz w:val="28"/>
          <w:szCs w:val="28"/>
          <w:lang w:val="nl-NL"/>
        </w:rPr>
        <w:t xml:space="preserve">lập </w:t>
      </w:r>
      <w:r w:rsidRPr="00C56380">
        <w:rPr>
          <w:rFonts w:cs="Times New Roman"/>
          <w:spacing w:val="-4"/>
          <w:sz w:val="28"/>
          <w:szCs w:val="28"/>
          <w:lang w:val="nl-NL"/>
        </w:rPr>
        <w:t>khi có đề nghị của Sở Tài nguyên và Môi trường.</w:t>
      </w:r>
    </w:p>
    <w:p w14:paraId="678FDB05" w14:textId="77777777" w:rsidR="00083232" w:rsidRPr="00C56380" w:rsidRDefault="00083232" w:rsidP="00FE400C">
      <w:pPr>
        <w:shd w:val="clear" w:color="auto" w:fill="FFFFFF"/>
        <w:spacing w:before="120" w:after="120" w:line="240" w:lineRule="auto"/>
        <w:ind w:firstLine="720"/>
        <w:jc w:val="both"/>
        <w:rPr>
          <w:rFonts w:cs="Times New Roman"/>
          <w:spacing w:val="-4"/>
          <w:sz w:val="28"/>
          <w:szCs w:val="28"/>
          <w:lang w:val="nl-NL"/>
        </w:rPr>
      </w:pPr>
      <w:r w:rsidRPr="00C56380">
        <w:rPr>
          <w:rFonts w:cs="Times New Roman"/>
          <w:spacing w:val="-4"/>
          <w:sz w:val="28"/>
          <w:szCs w:val="28"/>
          <w:lang w:val="nl-NL"/>
        </w:rPr>
        <w:t>b) Phối hợp với cơ quan chủ trì hướng dẫn, tổ chức thực hiện quyết định này.</w:t>
      </w:r>
    </w:p>
    <w:p w14:paraId="14D244FB" w14:textId="77777777" w:rsidR="00102BCA" w:rsidRPr="004F1CD3" w:rsidRDefault="00157429"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 xml:space="preserve">4. </w:t>
      </w:r>
      <w:r w:rsidR="00102BCA" w:rsidRPr="004F1CD3">
        <w:rPr>
          <w:rFonts w:cs="Times New Roman"/>
          <w:sz w:val="28"/>
          <w:szCs w:val="28"/>
          <w:lang w:val="nl-NL"/>
        </w:rPr>
        <w:t xml:space="preserve">Trung tâm Phát triển quỹ đất và Kỹ thuật </w:t>
      </w:r>
      <w:r w:rsidR="00E10CA4" w:rsidRPr="004F1CD3">
        <w:rPr>
          <w:rFonts w:cs="Times New Roman"/>
          <w:sz w:val="28"/>
          <w:szCs w:val="28"/>
          <w:lang w:val="nl-NL"/>
        </w:rPr>
        <w:t>đ</w:t>
      </w:r>
      <w:r w:rsidR="00102BCA" w:rsidRPr="004F1CD3">
        <w:rPr>
          <w:rFonts w:cs="Times New Roman"/>
          <w:sz w:val="28"/>
          <w:szCs w:val="28"/>
          <w:lang w:val="nl-NL"/>
        </w:rPr>
        <w:t>ịa chính</w:t>
      </w:r>
    </w:p>
    <w:p w14:paraId="61AD15D1" w14:textId="77777777" w:rsidR="00157429" w:rsidRPr="004F1CD3" w:rsidRDefault="00157429"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Chủ trì, phối hợp với các Sở, ngành</w:t>
      </w:r>
      <w:r w:rsidR="00102BCA" w:rsidRPr="004F1CD3">
        <w:rPr>
          <w:rFonts w:cs="Times New Roman"/>
          <w:sz w:val="28"/>
          <w:szCs w:val="28"/>
          <w:lang w:val="nl-NL"/>
        </w:rPr>
        <w:t xml:space="preserve">, địa phương </w:t>
      </w:r>
      <w:r w:rsidRPr="004F1CD3">
        <w:rPr>
          <w:rFonts w:cs="Times New Roman"/>
          <w:sz w:val="28"/>
          <w:szCs w:val="28"/>
          <w:lang w:val="nl-NL"/>
        </w:rPr>
        <w:t xml:space="preserve">có liên quan chuẩn bị các điều kiện và tổ chức thực hiện đấu giá QSD đất </w:t>
      </w:r>
      <w:r w:rsidR="00E10CA4" w:rsidRPr="004F1CD3">
        <w:rPr>
          <w:rFonts w:cs="Times New Roman"/>
          <w:sz w:val="28"/>
          <w:szCs w:val="28"/>
          <w:lang w:val="nl-NL"/>
        </w:rPr>
        <w:t xml:space="preserve">khi </w:t>
      </w:r>
      <w:r w:rsidRPr="004F1CD3">
        <w:rPr>
          <w:rFonts w:cs="Times New Roman"/>
          <w:sz w:val="28"/>
          <w:szCs w:val="28"/>
          <w:lang w:val="nl-NL"/>
        </w:rPr>
        <w:t>được UBND tỉnh giao.</w:t>
      </w:r>
    </w:p>
    <w:p w14:paraId="482ADB73" w14:textId="77777777" w:rsidR="00083232" w:rsidRPr="004F1CD3" w:rsidRDefault="00157429"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5</w:t>
      </w:r>
      <w:r w:rsidR="00083232" w:rsidRPr="004F1CD3">
        <w:rPr>
          <w:rFonts w:cs="Times New Roman"/>
          <w:sz w:val="28"/>
          <w:szCs w:val="28"/>
          <w:lang w:val="nl-NL"/>
        </w:rPr>
        <w:t>. UBND cấp huyện</w:t>
      </w:r>
    </w:p>
    <w:p w14:paraId="2F31B387"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a) Chịu trách nhiệm trước pháp luật về tính chính xác của nguồn gốc, loại đất, chủ sử dụng đất khi cho ý kiến về hồ sơ chấp thuận chủ trương đầ</w:t>
      </w:r>
      <w:r w:rsidR="00D927DF" w:rsidRPr="004F1CD3">
        <w:rPr>
          <w:rFonts w:cs="Times New Roman"/>
          <w:sz w:val="28"/>
          <w:szCs w:val="28"/>
          <w:lang w:val="nl-NL"/>
        </w:rPr>
        <w:t>u tư</w:t>
      </w:r>
      <w:r w:rsidR="0026291F" w:rsidRPr="004F1CD3">
        <w:rPr>
          <w:rFonts w:cs="Times New Roman"/>
          <w:sz w:val="28"/>
          <w:szCs w:val="28"/>
          <w:lang w:val="nl-NL"/>
        </w:rPr>
        <w:t>; các ý kiến về điều kiện tách thành dự án độc lập</w:t>
      </w:r>
      <w:r w:rsidR="00D927DF" w:rsidRPr="004F1CD3">
        <w:rPr>
          <w:rFonts w:cs="Times New Roman"/>
          <w:sz w:val="28"/>
          <w:szCs w:val="28"/>
          <w:lang w:val="nl-NL"/>
        </w:rPr>
        <w:t>.</w:t>
      </w:r>
    </w:p>
    <w:p w14:paraId="20C11956" w14:textId="77777777" w:rsidR="00083232" w:rsidRPr="004F1CD3" w:rsidRDefault="00083232" w:rsidP="00FE400C">
      <w:pPr>
        <w:shd w:val="clear" w:color="auto" w:fill="FFFFFF"/>
        <w:spacing w:before="120" w:after="120" w:line="240" w:lineRule="auto"/>
        <w:ind w:firstLine="720"/>
        <w:jc w:val="both"/>
        <w:rPr>
          <w:rFonts w:cs="Times New Roman"/>
          <w:sz w:val="28"/>
          <w:szCs w:val="28"/>
          <w:lang w:val="nl-NL"/>
        </w:rPr>
      </w:pPr>
      <w:r w:rsidRPr="004F1CD3">
        <w:rPr>
          <w:rFonts w:cs="Times New Roman"/>
          <w:sz w:val="28"/>
          <w:szCs w:val="28"/>
          <w:lang w:val="nl-NL"/>
        </w:rPr>
        <w:t xml:space="preserve">b) </w:t>
      </w:r>
      <w:r w:rsidR="003260E7" w:rsidRPr="004F1CD3">
        <w:rPr>
          <w:rFonts w:cs="Times New Roman"/>
          <w:sz w:val="28"/>
          <w:szCs w:val="28"/>
          <w:lang w:val="nl-NL"/>
        </w:rPr>
        <w:t>Chủ trì, p</w:t>
      </w:r>
      <w:r w:rsidRPr="004F1CD3">
        <w:rPr>
          <w:rFonts w:cs="Times New Roman"/>
          <w:sz w:val="28"/>
          <w:szCs w:val="28"/>
          <w:lang w:val="nl-NL"/>
        </w:rPr>
        <w:t xml:space="preserve">hối hợp với các Sở, ngành có liên quan chuẩn bị các điều kiện và tổ chức thực hiện đấu giá QSD đất </w:t>
      </w:r>
      <w:r w:rsidR="00E10CA4" w:rsidRPr="004F1CD3">
        <w:rPr>
          <w:rFonts w:cs="Times New Roman"/>
          <w:sz w:val="28"/>
          <w:szCs w:val="28"/>
          <w:lang w:val="nl-NL"/>
        </w:rPr>
        <w:t>khi</w:t>
      </w:r>
      <w:r w:rsidR="003260E7" w:rsidRPr="004F1CD3">
        <w:rPr>
          <w:rFonts w:cs="Times New Roman"/>
          <w:sz w:val="28"/>
          <w:szCs w:val="28"/>
          <w:lang w:val="nl-NL"/>
        </w:rPr>
        <w:t xml:space="preserve"> được UBND tỉnh giao</w:t>
      </w:r>
      <w:r w:rsidRPr="004F1CD3">
        <w:rPr>
          <w:rFonts w:cs="Times New Roman"/>
          <w:sz w:val="28"/>
          <w:szCs w:val="28"/>
          <w:lang w:val="nl-NL"/>
        </w:rPr>
        <w:t>.</w:t>
      </w:r>
    </w:p>
    <w:p w14:paraId="2AF5C32C" w14:textId="54B2529D" w:rsidR="00083232" w:rsidRPr="004F1CD3" w:rsidRDefault="00157429" w:rsidP="00FE400C">
      <w:pPr>
        <w:spacing w:before="120" w:after="120" w:line="240" w:lineRule="auto"/>
        <w:ind w:firstLine="720"/>
        <w:jc w:val="both"/>
        <w:rPr>
          <w:rFonts w:eastAsia="Times New Roman" w:cs="Times New Roman"/>
          <w:sz w:val="28"/>
          <w:szCs w:val="28"/>
        </w:rPr>
      </w:pPr>
      <w:r w:rsidRPr="004F1CD3">
        <w:rPr>
          <w:rFonts w:eastAsia="Times New Roman" w:cs="Times New Roman"/>
          <w:sz w:val="28"/>
          <w:szCs w:val="28"/>
        </w:rPr>
        <w:t>6</w:t>
      </w:r>
      <w:r w:rsidR="00083232" w:rsidRPr="004F1CD3">
        <w:rPr>
          <w:rFonts w:eastAsia="Times New Roman" w:cs="Times New Roman"/>
          <w:sz w:val="28"/>
          <w:szCs w:val="28"/>
          <w:lang w:val="vi-VN"/>
        </w:rPr>
        <w:t xml:space="preserve">. </w:t>
      </w:r>
      <w:r w:rsidR="00083232" w:rsidRPr="004F1CD3">
        <w:rPr>
          <w:rFonts w:eastAsia="Times New Roman" w:cs="Times New Roman"/>
          <w:sz w:val="28"/>
          <w:szCs w:val="28"/>
        </w:rPr>
        <w:t>Ủy ban nhân dân cấp xã:</w:t>
      </w:r>
    </w:p>
    <w:p w14:paraId="314D3B0A" w14:textId="5818427A" w:rsidR="00083232" w:rsidRPr="004F1CD3" w:rsidRDefault="00D927DF" w:rsidP="00FE400C">
      <w:pPr>
        <w:spacing w:before="120" w:after="120" w:line="240" w:lineRule="auto"/>
        <w:ind w:firstLine="720"/>
        <w:jc w:val="both"/>
        <w:rPr>
          <w:rFonts w:cs="Times New Roman"/>
          <w:sz w:val="28"/>
          <w:szCs w:val="28"/>
          <w:lang w:val="nl-NL"/>
        </w:rPr>
      </w:pPr>
      <w:r w:rsidRPr="004F1CD3">
        <w:rPr>
          <w:rFonts w:eastAsia="Times New Roman" w:cs="Times New Roman"/>
          <w:sz w:val="28"/>
          <w:szCs w:val="28"/>
        </w:rPr>
        <w:t>a)</w:t>
      </w:r>
      <w:r w:rsidR="00083232" w:rsidRPr="004F1CD3">
        <w:rPr>
          <w:rFonts w:eastAsia="Times New Roman" w:cs="Times New Roman"/>
          <w:sz w:val="28"/>
          <w:szCs w:val="28"/>
        </w:rPr>
        <w:t xml:space="preserve"> </w:t>
      </w:r>
      <w:r w:rsidR="00083232" w:rsidRPr="004F1CD3">
        <w:rPr>
          <w:rFonts w:cs="Times New Roman"/>
          <w:sz w:val="28"/>
          <w:szCs w:val="28"/>
          <w:lang w:val="nl-NL"/>
        </w:rPr>
        <w:t>Chịu trách nhiệm trước pháp luật về tính chính xác của nguồn gốc, loại đất, chủ sử dụng đất đối với thửa đất nhỏ hẹp;</w:t>
      </w:r>
    </w:p>
    <w:p w14:paraId="7ADEB01E" w14:textId="6639E24E" w:rsidR="00083232" w:rsidRPr="004F1CD3" w:rsidRDefault="00D927DF" w:rsidP="00FE400C">
      <w:pPr>
        <w:spacing w:before="120" w:after="120" w:line="240" w:lineRule="auto"/>
        <w:ind w:firstLine="720"/>
        <w:jc w:val="both"/>
        <w:rPr>
          <w:rFonts w:cs="Times New Roman"/>
          <w:sz w:val="28"/>
          <w:szCs w:val="28"/>
          <w:shd w:val="clear" w:color="auto" w:fill="FFFFFF"/>
          <w:lang w:val="vi-VN"/>
        </w:rPr>
      </w:pPr>
      <w:r w:rsidRPr="004F1CD3">
        <w:rPr>
          <w:rFonts w:cs="Times New Roman"/>
          <w:sz w:val="28"/>
          <w:szCs w:val="28"/>
          <w:lang w:val="nl-NL"/>
        </w:rPr>
        <w:t>b)</w:t>
      </w:r>
      <w:r w:rsidR="00083232" w:rsidRPr="004F1CD3">
        <w:rPr>
          <w:rFonts w:cs="Times New Roman"/>
          <w:sz w:val="28"/>
          <w:szCs w:val="28"/>
          <w:lang w:val="nl-NL"/>
        </w:rPr>
        <w:t xml:space="preserve"> Chịu trách nhiệm t</w:t>
      </w:r>
      <w:r w:rsidR="00083232" w:rsidRPr="004F1CD3">
        <w:rPr>
          <w:rFonts w:eastAsia="Times New Roman" w:cs="Times New Roman"/>
          <w:sz w:val="28"/>
          <w:szCs w:val="28"/>
          <w:lang w:val="vi-VN"/>
        </w:rPr>
        <w:t xml:space="preserve">hực hiện tổ chức rà soát, báo cáo kết quả rà soát các thửa đất nhỏ hẹp do UBND cấp xã quản lý; phối hợp với UBND </w:t>
      </w:r>
      <w:r w:rsidR="00083232" w:rsidRPr="004F1CD3">
        <w:rPr>
          <w:rFonts w:eastAsia="Times New Roman" w:cs="Times New Roman"/>
          <w:sz w:val="28"/>
          <w:szCs w:val="28"/>
        </w:rPr>
        <w:t xml:space="preserve">cấp </w:t>
      </w:r>
      <w:r w:rsidR="00083232" w:rsidRPr="004F1CD3">
        <w:rPr>
          <w:rFonts w:eastAsia="Times New Roman" w:cs="Times New Roman"/>
          <w:sz w:val="28"/>
          <w:szCs w:val="28"/>
          <w:lang w:val="vi-VN"/>
        </w:rPr>
        <w:t xml:space="preserve">huyện tổ chức công bố, công khai và lấy ý kiến của người dân về danh mục các thửa đất nhỏ hẹp. Hướng dẫn và xây dựng hồ sơ giao đất, cho thuê đất  </w:t>
      </w:r>
      <w:r w:rsidR="00083232" w:rsidRPr="004F1CD3">
        <w:rPr>
          <w:rFonts w:cs="Times New Roman"/>
          <w:sz w:val="28"/>
          <w:szCs w:val="28"/>
          <w:shd w:val="clear" w:color="auto" w:fill="FFFFFF"/>
          <w:lang w:val="vi-VN"/>
        </w:rPr>
        <w:t>đối với thửa đất nhỏ hẹp trình UBND</w:t>
      </w:r>
      <w:r w:rsidR="00083232" w:rsidRPr="004F1CD3">
        <w:rPr>
          <w:rFonts w:cs="Times New Roman"/>
          <w:sz w:val="28"/>
          <w:szCs w:val="28"/>
          <w:shd w:val="clear" w:color="auto" w:fill="FFFFFF"/>
        </w:rPr>
        <w:t xml:space="preserve"> cấp</w:t>
      </w:r>
      <w:r w:rsidR="00083232" w:rsidRPr="004F1CD3">
        <w:rPr>
          <w:rFonts w:cs="Times New Roman"/>
          <w:sz w:val="28"/>
          <w:szCs w:val="28"/>
          <w:shd w:val="clear" w:color="auto" w:fill="FFFFFF"/>
          <w:lang w:val="vi-VN"/>
        </w:rPr>
        <w:t xml:space="preserve"> huyện </w:t>
      </w:r>
      <w:r w:rsidR="00083232" w:rsidRPr="004F1CD3">
        <w:rPr>
          <w:rFonts w:cs="Times New Roman"/>
          <w:sz w:val="28"/>
          <w:szCs w:val="28"/>
          <w:shd w:val="clear" w:color="auto" w:fill="FFFFFF"/>
        </w:rPr>
        <w:t>thẩm định và phê duyệt.</w:t>
      </w:r>
    </w:p>
    <w:p w14:paraId="4C1765A9" w14:textId="55ABC1D8" w:rsidR="00083232" w:rsidRPr="004F1CD3" w:rsidRDefault="00497FD9" w:rsidP="00FE400C">
      <w:pPr>
        <w:spacing w:before="120" w:after="120" w:line="240" w:lineRule="auto"/>
        <w:ind w:firstLine="720"/>
        <w:jc w:val="both"/>
        <w:rPr>
          <w:rFonts w:cs="Times New Roman"/>
          <w:b/>
          <w:sz w:val="28"/>
          <w:szCs w:val="28"/>
          <w:lang w:val="nl-NL"/>
        </w:rPr>
      </w:pPr>
      <w:r w:rsidRPr="004F1CD3">
        <w:rPr>
          <w:rFonts w:cs="Times New Roman"/>
          <w:b/>
          <w:color w:val="000000" w:themeColor="text1"/>
          <w:sz w:val="28"/>
          <w:szCs w:val="28"/>
          <w:shd w:val="clear" w:color="auto" w:fill="FFFFFF"/>
        </w:rPr>
        <w:t>Điều 6.</w:t>
      </w:r>
      <w:r w:rsidR="00AB0F50" w:rsidRPr="004F1CD3">
        <w:rPr>
          <w:rFonts w:cs="Times New Roman"/>
          <w:b/>
          <w:sz w:val="28"/>
          <w:szCs w:val="28"/>
          <w:lang w:val="nl-NL"/>
        </w:rPr>
        <w:t xml:space="preserve"> </w:t>
      </w:r>
      <w:r w:rsidR="00083232" w:rsidRPr="004F1CD3">
        <w:rPr>
          <w:rFonts w:cs="Times New Roman"/>
          <w:b/>
          <w:color w:val="000000" w:themeColor="text1"/>
          <w:sz w:val="28"/>
          <w:szCs w:val="28"/>
          <w:shd w:val="clear" w:color="auto" w:fill="FFFFFF"/>
        </w:rPr>
        <w:t>Điều khoản thi hành</w:t>
      </w:r>
    </w:p>
    <w:p w14:paraId="38A3DA7D" w14:textId="77777777" w:rsidR="00083232" w:rsidRPr="004F1CD3" w:rsidRDefault="00083232" w:rsidP="00FE400C">
      <w:pPr>
        <w:spacing w:before="120" w:after="120" w:line="240" w:lineRule="auto"/>
        <w:ind w:firstLine="720"/>
        <w:jc w:val="both"/>
        <w:rPr>
          <w:rFonts w:cs="Times New Roman"/>
          <w:sz w:val="28"/>
          <w:szCs w:val="28"/>
        </w:rPr>
      </w:pPr>
      <w:r w:rsidRPr="004F1CD3">
        <w:rPr>
          <w:rFonts w:cs="Times New Roman"/>
          <w:sz w:val="28"/>
          <w:szCs w:val="28"/>
        </w:rPr>
        <w:t xml:space="preserve">1. Những nội dung chưa đề cập tại quy định này thì thực hiện theo quy định </w:t>
      </w:r>
      <w:r w:rsidR="006F1960" w:rsidRPr="004F1CD3">
        <w:rPr>
          <w:rFonts w:cs="Times New Roman"/>
          <w:sz w:val="28"/>
          <w:szCs w:val="28"/>
        </w:rPr>
        <w:t xml:space="preserve">của pháp luật về </w:t>
      </w:r>
      <w:r w:rsidR="00113635" w:rsidRPr="004F1CD3">
        <w:rPr>
          <w:rFonts w:cs="Times New Roman"/>
          <w:sz w:val="28"/>
          <w:szCs w:val="28"/>
        </w:rPr>
        <w:t>Đ</w:t>
      </w:r>
      <w:r w:rsidR="006F1960" w:rsidRPr="004F1CD3">
        <w:rPr>
          <w:rFonts w:cs="Times New Roman"/>
          <w:sz w:val="28"/>
          <w:szCs w:val="28"/>
        </w:rPr>
        <w:t xml:space="preserve">ất đai </w:t>
      </w:r>
      <w:r w:rsidR="00113635" w:rsidRPr="004F1CD3">
        <w:rPr>
          <w:rFonts w:cs="Times New Roman"/>
          <w:sz w:val="28"/>
          <w:szCs w:val="28"/>
        </w:rPr>
        <w:t>và các Luật khác có liên quan</w:t>
      </w:r>
      <w:r w:rsidRPr="004F1CD3">
        <w:rPr>
          <w:rFonts w:cs="Times New Roman"/>
          <w:sz w:val="28"/>
          <w:szCs w:val="28"/>
        </w:rPr>
        <w:t>.</w:t>
      </w:r>
    </w:p>
    <w:p w14:paraId="0101BBF0" w14:textId="010B785D" w:rsidR="00083232" w:rsidRPr="004F1CD3" w:rsidRDefault="00083232" w:rsidP="00FE400C">
      <w:pPr>
        <w:spacing w:before="120" w:after="120" w:line="240" w:lineRule="auto"/>
        <w:ind w:firstLine="720"/>
        <w:jc w:val="both"/>
        <w:rPr>
          <w:rFonts w:cs="Times New Roman"/>
          <w:sz w:val="28"/>
          <w:szCs w:val="28"/>
        </w:rPr>
      </w:pPr>
      <w:r w:rsidRPr="004F1CD3">
        <w:rPr>
          <w:rFonts w:cs="Times New Roman"/>
          <w:sz w:val="28"/>
          <w:szCs w:val="28"/>
        </w:rPr>
        <w:t xml:space="preserve">2. Trong quá trình thực hiện </w:t>
      </w:r>
      <w:r w:rsidR="00BF4D94" w:rsidRPr="004F1CD3">
        <w:rPr>
          <w:rFonts w:cs="Times New Roman"/>
          <w:sz w:val="28"/>
          <w:szCs w:val="28"/>
        </w:rPr>
        <w:t>Q</w:t>
      </w:r>
      <w:r w:rsidRPr="004F1CD3">
        <w:rPr>
          <w:rFonts w:cs="Times New Roman"/>
          <w:sz w:val="28"/>
          <w:szCs w:val="28"/>
        </w:rPr>
        <w:t xml:space="preserve">uy định này, trường hợp có khó khăn, </w:t>
      </w:r>
      <w:r w:rsidR="00BF4D94" w:rsidRPr="004F1CD3">
        <w:rPr>
          <w:rFonts w:cs="Times New Roman"/>
          <w:sz w:val="28"/>
          <w:szCs w:val="28"/>
        </w:rPr>
        <w:t>vướng mắc,</w:t>
      </w:r>
      <w:r w:rsidRPr="004F1CD3">
        <w:rPr>
          <w:rFonts w:cs="Times New Roman"/>
          <w:sz w:val="28"/>
          <w:szCs w:val="28"/>
        </w:rPr>
        <w:t xml:space="preserve"> </w:t>
      </w:r>
      <w:r w:rsidR="00BF4D94" w:rsidRPr="004F1CD3">
        <w:rPr>
          <w:rFonts w:cs="Times New Roman"/>
          <w:sz w:val="28"/>
          <w:szCs w:val="28"/>
        </w:rPr>
        <w:t xml:space="preserve">kịp thời </w:t>
      </w:r>
      <w:r w:rsidRPr="004F1CD3">
        <w:rPr>
          <w:rFonts w:cs="Times New Roman"/>
          <w:sz w:val="28"/>
          <w:szCs w:val="28"/>
        </w:rPr>
        <w:t>phản ánh về Sở Tài nguyên và Môi trường</w:t>
      </w:r>
      <w:r w:rsidR="00BF4D94" w:rsidRPr="004F1CD3">
        <w:rPr>
          <w:rFonts w:cs="Times New Roman"/>
          <w:sz w:val="28"/>
          <w:szCs w:val="28"/>
        </w:rPr>
        <w:t xml:space="preserve"> để</w:t>
      </w:r>
      <w:r w:rsidRPr="004F1CD3">
        <w:rPr>
          <w:rFonts w:cs="Times New Roman"/>
          <w:sz w:val="28"/>
          <w:szCs w:val="28"/>
        </w:rPr>
        <w:t xml:space="preserve"> tổng hợp, trình Ủy ban nhân dân tỉnh xem xét, bổ sung, sửa đổi cho phù hợp./.</w:t>
      </w:r>
    </w:p>
    <w:p w14:paraId="3A93A773" w14:textId="77777777" w:rsidR="00083232" w:rsidRPr="004F1CD3" w:rsidRDefault="00083232" w:rsidP="00FE400C">
      <w:pPr>
        <w:spacing w:before="120" w:after="120" w:line="240" w:lineRule="auto"/>
        <w:ind w:firstLine="720"/>
        <w:jc w:val="both"/>
        <w:rPr>
          <w:rFonts w:eastAsiaTheme="minorEastAsia" w:cs="Times New Roman"/>
          <w:sz w:val="20"/>
          <w:szCs w:val="28"/>
          <w:lang w:val="vi-VN"/>
        </w:rPr>
      </w:pPr>
    </w:p>
    <w:p w14:paraId="4D8BC8A2" w14:textId="77777777" w:rsidR="00083232" w:rsidRPr="004F1CD3" w:rsidRDefault="00083232" w:rsidP="00D15D2F">
      <w:pPr>
        <w:spacing w:after="0" w:line="240" w:lineRule="auto"/>
        <w:rPr>
          <w:rFonts w:eastAsiaTheme="minorEastAsia" w:cs="Times New Roman"/>
          <w:szCs w:val="24"/>
        </w:rPr>
      </w:pPr>
    </w:p>
    <w:p w14:paraId="069CDCB3" w14:textId="77777777" w:rsidR="00083232" w:rsidRPr="004F1CD3" w:rsidRDefault="00083232" w:rsidP="0009359C">
      <w:pPr>
        <w:spacing w:after="0" w:line="240" w:lineRule="auto"/>
        <w:rPr>
          <w:sz w:val="28"/>
          <w:szCs w:val="28"/>
        </w:rPr>
      </w:pPr>
      <w:r w:rsidRPr="004F1CD3">
        <w:rPr>
          <w:rFonts w:eastAsiaTheme="minorEastAsia" w:cs="Times New Roman"/>
          <w:sz w:val="28"/>
          <w:szCs w:val="28"/>
          <w:lang w:val="vi-VN"/>
        </w:rPr>
        <w:tab/>
      </w:r>
      <w:r w:rsidRPr="004F1CD3">
        <w:rPr>
          <w:rFonts w:eastAsiaTheme="minorEastAsia" w:cs="Times New Roman"/>
          <w:sz w:val="28"/>
          <w:szCs w:val="28"/>
          <w:lang w:val="vi-VN"/>
        </w:rPr>
        <w:tab/>
      </w:r>
      <w:r w:rsidRPr="004F1CD3">
        <w:rPr>
          <w:rFonts w:eastAsiaTheme="minorEastAsia" w:cs="Times New Roman"/>
          <w:sz w:val="28"/>
          <w:szCs w:val="28"/>
          <w:lang w:val="vi-VN"/>
        </w:rPr>
        <w:tab/>
      </w:r>
    </w:p>
    <w:sectPr w:rsidR="00083232" w:rsidRPr="004F1CD3" w:rsidSect="004F1CD3">
      <w:pgSz w:w="11909" w:h="16834" w:code="9"/>
      <w:pgMar w:top="1021" w:right="1134" w:bottom="1021"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54DC" w14:textId="77777777" w:rsidR="00DD4CF2" w:rsidRDefault="00DD4CF2" w:rsidP="0085766F">
      <w:pPr>
        <w:spacing w:after="0" w:line="240" w:lineRule="auto"/>
      </w:pPr>
      <w:r>
        <w:separator/>
      </w:r>
    </w:p>
  </w:endnote>
  <w:endnote w:type="continuationSeparator" w:id="0">
    <w:p w14:paraId="56E850F5" w14:textId="77777777" w:rsidR="00DD4CF2" w:rsidRDefault="00DD4CF2" w:rsidP="0085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DF08" w14:textId="77777777" w:rsidR="00DD4CF2" w:rsidRDefault="00DD4CF2" w:rsidP="0085766F">
      <w:pPr>
        <w:spacing w:after="0" w:line="240" w:lineRule="auto"/>
      </w:pPr>
      <w:r>
        <w:separator/>
      </w:r>
    </w:p>
  </w:footnote>
  <w:footnote w:type="continuationSeparator" w:id="0">
    <w:p w14:paraId="31DDBFAE" w14:textId="77777777" w:rsidR="00DD4CF2" w:rsidRDefault="00DD4CF2" w:rsidP="00857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84953"/>
      <w:docPartObj>
        <w:docPartGallery w:val="Page Numbers (Top of Page)"/>
        <w:docPartUnique/>
      </w:docPartObj>
    </w:sdtPr>
    <w:sdtEndPr>
      <w:rPr>
        <w:noProof/>
      </w:rPr>
    </w:sdtEndPr>
    <w:sdtContent>
      <w:p w14:paraId="31DBEAF9" w14:textId="77777777" w:rsidR="00DC67FC" w:rsidRDefault="00DC67FC">
        <w:pPr>
          <w:pStyle w:val="Header"/>
          <w:jc w:val="center"/>
        </w:pPr>
        <w:r>
          <w:fldChar w:fldCharType="begin"/>
        </w:r>
        <w:r>
          <w:instrText xml:space="preserve"> PAGE   \* MERGEFORMAT </w:instrText>
        </w:r>
        <w:r>
          <w:fldChar w:fldCharType="separate"/>
        </w:r>
        <w:r w:rsidR="00B169AB">
          <w:rPr>
            <w:noProof/>
          </w:rPr>
          <w:t>6</w:t>
        </w:r>
        <w:r>
          <w:rPr>
            <w:noProof/>
          </w:rPr>
          <w:fldChar w:fldCharType="end"/>
        </w:r>
      </w:p>
    </w:sdtContent>
  </w:sdt>
  <w:p w14:paraId="5CD21F8F" w14:textId="77777777" w:rsidR="0085766F" w:rsidRDefault="00857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80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11"/>
    <w:rsid w:val="0000086A"/>
    <w:rsid w:val="00003DDB"/>
    <w:rsid w:val="00011009"/>
    <w:rsid w:val="00017D90"/>
    <w:rsid w:val="00020BD6"/>
    <w:rsid w:val="00023045"/>
    <w:rsid w:val="000244C9"/>
    <w:rsid w:val="0002457A"/>
    <w:rsid w:val="00033858"/>
    <w:rsid w:val="000406E5"/>
    <w:rsid w:val="00041484"/>
    <w:rsid w:val="00044A02"/>
    <w:rsid w:val="0005607E"/>
    <w:rsid w:val="0005692E"/>
    <w:rsid w:val="000601D7"/>
    <w:rsid w:val="00070045"/>
    <w:rsid w:val="00075168"/>
    <w:rsid w:val="000759F9"/>
    <w:rsid w:val="00076DDA"/>
    <w:rsid w:val="00077786"/>
    <w:rsid w:val="000779DB"/>
    <w:rsid w:val="000813BE"/>
    <w:rsid w:val="00083232"/>
    <w:rsid w:val="00083752"/>
    <w:rsid w:val="00083D11"/>
    <w:rsid w:val="00086B98"/>
    <w:rsid w:val="00090DF1"/>
    <w:rsid w:val="0009359C"/>
    <w:rsid w:val="000968D6"/>
    <w:rsid w:val="000A72D2"/>
    <w:rsid w:val="000B6C80"/>
    <w:rsid w:val="000E42CA"/>
    <w:rsid w:val="000E52C5"/>
    <w:rsid w:val="000E70AB"/>
    <w:rsid w:val="000F6084"/>
    <w:rsid w:val="00101C34"/>
    <w:rsid w:val="00102BCA"/>
    <w:rsid w:val="00102FE7"/>
    <w:rsid w:val="00104412"/>
    <w:rsid w:val="00113635"/>
    <w:rsid w:val="00115053"/>
    <w:rsid w:val="0012478D"/>
    <w:rsid w:val="001262E4"/>
    <w:rsid w:val="0012640A"/>
    <w:rsid w:val="00130C7E"/>
    <w:rsid w:val="00137ED2"/>
    <w:rsid w:val="001415D3"/>
    <w:rsid w:val="00142993"/>
    <w:rsid w:val="001436D1"/>
    <w:rsid w:val="00157429"/>
    <w:rsid w:val="0016556B"/>
    <w:rsid w:val="00170C0E"/>
    <w:rsid w:val="00176D9D"/>
    <w:rsid w:val="00177B61"/>
    <w:rsid w:val="0019433B"/>
    <w:rsid w:val="00194E78"/>
    <w:rsid w:val="0019565C"/>
    <w:rsid w:val="00197BDB"/>
    <w:rsid w:val="001A418B"/>
    <w:rsid w:val="001A5796"/>
    <w:rsid w:val="001B1C36"/>
    <w:rsid w:val="001B425A"/>
    <w:rsid w:val="001B5D57"/>
    <w:rsid w:val="001B7A85"/>
    <w:rsid w:val="001D121D"/>
    <w:rsid w:val="001D248F"/>
    <w:rsid w:val="001D3CB6"/>
    <w:rsid w:val="001D46B4"/>
    <w:rsid w:val="001E13EA"/>
    <w:rsid w:val="001E183A"/>
    <w:rsid w:val="001E3522"/>
    <w:rsid w:val="0020331E"/>
    <w:rsid w:val="002074DB"/>
    <w:rsid w:val="00211819"/>
    <w:rsid w:val="00211D24"/>
    <w:rsid w:val="00211FA0"/>
    <w:rsid w:val="002136C6"/>
    <w:rsid w:val="002209A8"/>
    <w:rsid w:val="002256AC"/>
    <w:rsid w:val="00226E39"/>
    <w:rsid w:val="002336B1"/>
    <w:rsid w:val="00234828"/>
    <w:rsid w:val="00243125"/>
    <w:rsid w:val="00257666"/>
    <w:rsid w:val="0026291F"/>
    <w:rsid w:val="00264921"/>
    <w:rsid w:val="0028182C"/>
    <w:rsid w:val="00281EA5"/>
    <w:rsid w:val="0029258B"/>
    <w:rsid w:val="00293755"/>
    <w:rsid w:val="002A0BF1"/>
    <w:rsid w:val="002A39D9"/>
    <w:rsid w:val="002A5ACD"/>
    <w:rsid w:val="002B49F4"/>
    <w:rsid w:val="002C27D6"/>
    <w:rsid w:val="002C39C7"/>
    <w:rsid w:val="002C414B"/>
    <w:rsid w:val="002C5F90"/>
    <w:rsid w:val="002D2D96"/>
    <w:rsid w:val="002D7798"/>
    <w:rsid w:val="002F52EF"/>
    <w:rsid w:val="003002A2"/>
    <w:rsid w:val="00305DBE"/>
    <w:rsid w:val="003137E5"/>
    <w:rsid w:val="003149DE"/>
    <w:rsid w:val="003173E2"/>
    <w:rsid w:val="00320DDE"/>
    <w:rsid w:val="00323A9E"/>
    <w:rsid w:val="003260E7"/>
    <w:rsid w:val="003316F5"/>
    <w:rsid w:val="00331B05"/>
    <w:rsid w:val="00331E4A"/>
    <w:rsid w:val="00334B1A"/>
    <w:rsid w:val="00342C46"/>
    <w:rsid w:val="0034641C"/>
    <w:rsid w:val="00346EEE"/>
    <w:rsid w:val="00351369"/>
    <w:rsid w:val="00351BC3"/>
    <w:rsid w:val="00353368"/>
    <w:rsid w:val="003541F5"/>
    <w:rsid w:val="00372824"/>
    <w:rsid w:val="00375687"/>
    <w:rsid w:val="00375AF2"/>
    <w:rsid w:val="0039494B"/>
    <w:rsid w:val="00395155"/>
    <w:rsid w:val="003A55A5"/>
    <w:rsid w:val="003B13C7"/>
    <w:rsid w:val="003B13EA"/>
    <w:rsid w:val="003B1627"/>
    <w:rsid w:val="003B5306"/>
    <w:rsid w:val="003C4300"/>
    <w:rsid w:val="003C5CF2"/>
    <w:rsid w:val="003D162F"/>
    <w:rsid w:val="003D1ADC"/>
    <w:rsid w:val="003D1FF7"/>
    <w:rsid w:val="003D29B6"/>
    <w:rsid w:val="003D5241"/>
    <w:rsid w:val="003E1D35"/>
    <w:rsid w:val="003E7651"/>
    <w:rsid w:val="003F39E9"/>
    <w:rsid w:val="004030AF"/>
    <w:rsid w:val="00412325"/>
    <w:rsid w:val="004203F1"/>
    <w:rsid w:val="00420AC5"/>
    <w:rsid w:val="0042123C"/>
    <w:rsid w:val="004225AB"/>
    <w:rsid w:val="004234C2"/>
    <w:rsid w:val="00426E63"/>
    <w:rsid w:val="004272C4"/>
    <w:rsid w:val="0043075C"/>
    <w:rsid w:val="00433B2E"/>
    <w:rsid w:val="00444317"/>
    <w:rsid w:val="00444DC9"/>
    <w:rsid w:val="00446826"/>
    <w:rsid w:val="00453865"/>
    <w:rsid w:val="00454B75"/>
    <w:rsid w:val="00457A31"/>
    <w:rsid w:val="004631BD"/>
    <w:rsid w:val="00464B8F"/>
    <w:rsid w:val="00465320"/>
    <w:rsid w:val="00465F57"/>
    <w:rsid w:val="004674CC"/>
    <w:rsid w:val="00467A3C"/>
    <w:rsid w:val="0047030E"/>
    <w:rsid w:val="00472D41"/>
    <w:rsid w:val="0047413E"/>
    <w:rsid w:val="004746FE"/>
    <w:rsid w:val="004767AD"/>
    <w:rsid w:val="00477903"/>
    <w:rsid w:val="004812E7"/>
    <w:rsid w:val="0048715F"/>
    <w:rsid w:val="00497FD9"/>
    <w:rsid w:val="004A043D"/>
    <w:rsid w:val="004A7D1A"/>
    <w:rsid w:val="004B41A5"/>
    <w:rsid w:val="004C47B3"/>
    <w:rsid w:val="004C64E2"/>
    <w:rsid w:val="004E047F"/>
    <w:rsid w:val="004E4468"/>
    <w:rsid w:val="004E52D8"/>
    <w:rsid w:val="004F06DC"/>
    <w:rsid w:val="004F0851"/>
    <w:rsid w:val="004F1CD3"/>
    <w:rsid w:val="004F2B99"/>
    <w:rsid w:val="00500C4A"/>
    <w:rsid w:val="00504155"/>
    <w:rsid w:val="00506C27"/>
    <w:rsid w:val="0051580C"/>
    <w:rsid w:val="00516A6C"/>
    <w:rsid w:val="00533F59"/>
    <w:rsid w:val="005412D1"/>
    <w:rsid w:val="00542889"/>
    <w:rsid w:val="00545B54"/>
    <w:rsid w:val="00550A3F"/>
    <w:rsid w:val="00556359"/>
    <w:rsid w:val="0056401D"/>
    <w:rsid w:val="00564430"/>
    <w:rsid w:val="00570FB7"/>
    <w:rsid w:val="00573E40"/>
    <w:rsid w:val="00576A8A"/>
    <w:rsid w:val="00582E8D"/>
    <w:rsid w:val="00592955"/>
    <w:rsid w:val="005A20B6"/>
    <w:rsid w:val="005A6A1C"/>
    <w:rsid w:val="005B70DB"/>
    <w:rsid w:val="005D48D6"/>
    <w:rsid w:val="005E07C1"/>
    <w:rsid w:val="005E62B7"/>
    <w:rsid w:val="005F386E"/>
    <w:rsid w:val="0060037F"/>
    <w:rsid w:val="00605ACA"/>
    <w:rsid w:val="00615654"/>
    <w:rsid w:val="00622DED"/>
    <w:rsid w:val="00623762"/>
    <w:rsid w:val="00625A89"/>
    <w:rsid w:val="00631100"/>
    <w:rsid w:val="00633404"/>
    <w:rsid w:val="00633FAB"/>
    <w:rsid w:val="00643925"/>
    <w:rsid w:val="006444CF"/>
    <w:rsid w:val="00645E94"/>
    <w:rsid w:val="00656821"/>
    <w:rsid w:val="00671226"/>
    <w:rsid w:val="0067478B"/>
    <w:rsid w:val="00676478"/>
    <w:rsid w:val="00680F1C"/>
    <w:rsid w:val="00681873"/>
    <w:rsid w:val="0068379A"/>
    <w:rsid w:val="00684907"/>
    <w:rsid w:val="00685752"/>
    <w:rsid w:val="00685C4A"/>
    <w:rsid w:val="006929E5"/>
    <w:rsid w:val="006959C0"/>
    <w:rsid w:val="006A3011"/>
    <w:rsid w:val="006A3505"/>
    <w:rsid w:val="006A46B9"/>
    <w:rsid w:val="006A765E"/>
    <w:rsid w:val="006C1D2A"/>
    <w:rsid w:val="006C408C"/>
    <w:rsid w:val="006C47CF"/>
    <w:rsid w:val="006C649F"/>
    <w:rsid w:val="006C78FD"/>
    <w:rsid w:val="006D405B"/>
    <w:rsid w:val="006D463E"/>
    <w:rsid w:val="006D6AFF"/>
    <w:rsid w:val="006D6EEC"/>
    <w:rsid w:val="006E1C81"/>
    <w:rsid w:val="006E4149"/>
    <w:rsid w:val="006E4C29"/>
    <w:rsid w:val="006E6876"/>
    <w:rsid w:val="006F1960"/>
    <w:rsid w:val="006F1B6D"/>
    <w:rsid w:val="006F2409"/>
    <w:rsid w:val="006F4824"/>
    <w:rsid w:val="006F7B85"/>
    <w:rsid w:val="007057CB"/>
    <w:rsid w:val="007068A0"/>
    <w:rsid w:val="00710387"/>
    <w:rsid w:val="00713EEE"/>
    <w:rsid w:val="007159C8"/>
    <w:rsid w:val="00723913"/>
    <w:rsid w:val="00723B8B"/>
    <w:rsid w:val="00755AA2"/>
    <w:rsid w:val="0075620F"/>
    <w:rsid w:val="007602FE"/>
    <w:rsid w:val="0076064B"/>
    <w:rsid w:val="0076268D"/>
    <w:rsid w:val="007632A6"/>
    <w:rsid w:val="00764BD0"/>
    <w:rsid w:val="007659F2"/>
    <w:rsid w:val="007660C1"/>
    <w:rsid w:val="007716AF"/>
    <w:rsid w:val="00780D75"/>
    <w:rsid w:val="0078338B"/>
    <w:rsid w:val="00786179"/>
    <w:rsid w:val="007901EF"/>
    <w:rsid w:val="007926C6"/>
    <w:rsid w:val="007952F0"/>
    <w:rsid w:val="007A1FD6"/>
    <w:rsid w:val="007A267D"/>
    <w:rsid w:val="007A2937"/>
    <w:rsid w:val="007A3FC2"/>
    <w:rsid w:val="007C3FD3"/>
    <w:rsid w:val="007C694F"/>
    <w:rsid w:val="007D2755"/>
    <w:rsid w:val="007D7C03"/>
    <w:rsid w:val="007E3D2D"/>
    <w:rsid w:val="007F39BB"/>
    <w:rsid w:val="007F3BB2"/>
    <w:rsid w:val="007F57B2"/>
    <w:rsid w:val="007F6753"/>
    <w:rsid w:val="007F6C7B"/>
    <w:rsid w:val="00800399"/>
    <w:rsid w:val="0080713F"/>
    <w:rsid w:val="00824E4E"/>
    <w:rsid w:val="00826052"/>
    <w:rsid w:val="00831E77"/>
    <w:rsid w:val="00837863"/>
    <w:rsid w:val="00845AD8"/>
    <w:rsid w:val="0084602C"/>
    <w:rsid w:val="00850577"/>
    <w:rsid w:val="008540FE"/>
    <w:rsid w:val="0085766F"/>
    <w:rsid w:val="00867578"/>
    <w:rsid w:val="008707D7"/>
    <w:rsid w:val="0087333F"/>
    <w:rsid w:val="0087375A"/>
    <w:rsid w:val="008770C1"/>
    <w:rsid w:val="00883EE1"/>
    <w:rsid w:val="00885EB0"/>
    <w:rsid w:val="00887827"/>
    <w:rsid w:val="00890E23"/>
    <w:rsid w:val="008A30B1"/>
    <w:rsid w:val="008A603D"/>
    <w:rsid w:val="008B3746"/>
    <w:rsid w:val="008B4F8B"/>
    <w:rsid w:val="008C37D7"/>
    <w:rsid w:val="008C6325"/>
    <w:rsid w:val="008D31D7"/>
    <w:rsid w:val="008E21E1"/>
    <w:rsid w:val="008E3B33"/>
    <w:rsid w:val="008E4F0B"/>
    <w:rsid w:val="008F738C"/>
    <w:rsid w:val="00900C81"/>
    <w:rsid w:val="00901171"/>
    <w:rsid w:val="0090312A"/>
    <w:rsid w:val="009102EC"/>
    <w:rsid w:val="00914CFF"/>
    <w:rsid w:val="009168DE"/>
    <w:rsid w:val="00923B16"/>
    <w:rsid w:val="00943814"/>
    <w:rsid w:val="009514D2"/>
    <w:rsid w:val="00952F6A"/>
    <w:rsid w:val="009546FB"/>
    <w:rsid w:val="00956130"/>
    <w:rsid w:val="00956B4E"/>
    <w:rsid w:val="00966164"/>
    <w:rsid w:val="00975663"/>
    <w:rsid w:val="0098250A"/>
    <w:rsid w:val="009A093E"/>
    <w:rsid w:val="009A4DA2"/>
    <w:rsid w:val="009B1370"/>
    <w:rsid w:val="009B5297"/>
    <w:rsid w:val="009C0B0B"/>
    <w:rsid w:val="009C19C7"/>
    <w:rsid w:val="009C2904"/>
    <w:rsid w:val="009D0566"/>
    <w:rsid w:val="009D0D76"/>
    <w:rsid w:val="009D4759"/>
    <w:rsid w:val="009D4AD1"/>
    <w:rsid w:val="009F324F"/>
    <w:rsid w:val="00A04055"/>
    <w:rsid w:val="00A06402"/>
    <w:rsid w:val="00A06575"/>
    <w:rsid w:val="00A14708"/>
    <w:rsid w:val="00A14F84"/>
    <w:rsid w:val="00A20189"/>
    <w:rsid w:val="00A24A08"/>
    <w:rsid w:val="00A44AAA"/>
    <w:rsid w:val="00A57FE4"/>
    <w:rsid w:val="00A6380A"/>
    <w:rsid w:val="00A74897"/>
    <w:rsid w:val="00A90BAE"/>
    <w:rsid w:val="00A94709"/>
    <w:rsid w:val="00AA0F07"/>
    <w:rsid w:val="00AA28A0"/>
    <w:rsid w:val="00AA6C83"/>
    <w:rsid w:val="00AB0F50"/>
    <w:rsid w:val="00AB668B"/>
    <w:rsid w:val="00AC567B"/>
    <w:rsid w:val="00AD4659"/>
    <w:rsid w:val="00AE1AC3"/>
    <w:rsid w:val="00AF0C70"/>
    <w:rsid w:val="00AF3E69"/>
    <w:rsid w:val="00AF7092"/>
    <w:rsid w:val="00B02DE9"/>
    <w:rsid w:val="00B04ED4"/>
    <w:rsid w:val="00B07CD3"/>
    <w:rsid w:val="00B11342"/>
    <w:rsid w:val="00B14131"/>
    <w:rsid w:val="00B169AB"/>
    <w:rsid w:val="00B1757D"/>
    <w:rsid w:val="00B2186D"/>
    <w:rsid w:val="00B30FBE"/>
    <w:rsid w:val="00B359BA"/>
    <w:rsid w:val="00B433BC"/>
    <w:rsid w:val="00B55D81"/>
    <w:rsid w:val="00B66B39"/>
    <w:rsid w:val="00B7055D"/>
    <w:rsid w:val="00B70A3E"/>
    <w:rsid w:val="00B70D79"/>
    <w:rsid w:val="00B7338A"/>
    <w:rsid w:val="00B7714E"/>
    <w:rsid w:val="00B8014A"/>
    <w:rsid w:val="00B80E29"/>
    <w:rsid w:val="00B82BE4"/>
    <w:rsid w:val="00B90114"/>
    <w:rsid w:val="00B9043B"/>
    <w:rsid w:val="00B92E03"/>
    <w:rsid w:val="00BA7660"/>
    <w:rsid w:val="00BB02F4"/>
    <w:rsid w:val="00BB7128"/>
    <w:rsid w:val="00BB77E3"/>
    <w:rsid w:val="00BC0D89"/>
    <w:rsid w:val="00BC31DB"/>
    <w:rsid w:val="00BF0D4E"/>
    <w:rsid w:val="00BF4D94"/>
    <w:rsid w:val="00C0285F"/>
    <w:rsid w:val="00C0379F"/>
    <w:rsid w:val="00C0578D"/>
    <w:rsid w:val="00C06BD8"/>
    <w:rsid w:val="00C13684"/>
    <w:rsid w:val="00C23969"/>
    <w:rsid w:val="00C32F65"/>
    <w:rsid w:val="00C34A21"/>
    <w:rsid w:val="00C34EAE"/>
    <w:rsid w:val="00C4006F"/>
    <w:rsid w:val="00C43537"/>
    <w:rsid w:val="00C457D9"/>
    <w:rsid w:val="00C460A1"/>
    <w:rsid w:val="00C51532"/>
    <w:rsid w:val="00C530A7"/>
    <w:rsid w:val="00C54942"/>
    <w:rsid w:val="00C55F8B"/>
    <w:rsid w:val="00C56380"/>
    <w:rsid w:val="00C61E73"/>
    <w:rsid w:val="00C62403"/>
    <w:rsid w:val="00C64373"/>
    <w:rsid w:val="00C67797"/>
    <w:rsid w:val="00C757D0"/>
    <w:rsid w:val="00C80047"/>
    <w:rsid w:val="00C84132"/>
    <w:rsid w:val="00CA1003"/>
    <w:rsid w:val="00CA2F55"/>
    <w:rsid w:val="00CA430D"/>
    <w:rsid w:val="00CB2357"/>
    <w:rsid w:val="00CB4F9F"/>
    <w:rsid w:val="00CB724D"/>
    <w:rsid w:val="00CC2F78"/>
    <w:rsid w:val="00CC4943"/>
    <w:rsid w:val="00CD1808"/>
    <w:rsid w:val="00CE60D2"/>
    <w:rsid w:val="00CF13B3"/>
    <w:rsid w:val="00CF428E"/>
    <w:rsid w:val="00CF629D"/>
    <w:rsid w:val="00CF7ABF"/>
    <w:rsid w:val="00D029E5"/>
    <w:rsid w:val="00D02DCC"/>
    <w:rsid w:val="00D04A00"/>
    <w:rsid w:val="00D04B60"/>
    <w:rsid w:val="00D04CF8"/>
    <w:rsid w:val="00D11280"/>
    <w:rsid w:val="00D12EE3"/>
    <w:rsid w:val="00D12F70"/>
    <w:rsid w:val="00D1547D"/>
    <w:rsid w:val="00D15D2F"/>
    <w:rsid w:val="00D162F7"/>
    <w:rsid w:val="00D313E2"/>
    <w:rsid w:val="00D32EFF"/>
    <w:rsid w:val="00D331F1"/>
    <w:rsid w:val="00D4226D"/>
    <w:rsid w:val="00D43614"/>
    <w:rsid w:val="00D44DD6"/>
    <w:rsid w:val="00D44FE4"/>
    <w:rsid w:val="00D66737"/>
    <w:rsid w:val="00D86229"/>
    <w:rsid w:val="00D91556"/>
    <w:rsid w:val="00D927DF"/>
    <w:rsid w:val="00D957C9"/>
    <w:rsid w:val="00D959E0"/>
    <w:rsid w:val="00DB2C7F"/>
    <w:rsid w:val="00DB5A7A"/>
    <w:rsid w:val="00DC4EF7"/>
    <w:rsid w:val="00DC67FC"/>
    <w:rsid w:val="00DD203D"/>
    <w:rsid w:val="00DD4CF2"/>
    <w:rsid w:val="00DD5F9F"/>
    <w:rsid w:val="00DE1F94"/>
    <w:rsid w:val="00DE2662"/>
    <w:rsid w:val="00DE6974"/>
    <w:rsid w:val="00DF59D3"/>
    <w:rsid w:val="00E10CA4"/>
    <w:rsid w:val="00E10D66"/>
    <w:rsid w:val="00E13330"/>
    <w:rsid w:val="00E15257"/>
    <w:rsid w:val="00E20115"/>
    <w:rsid w:val="00E20680"/>
    <w:rsid w:val="00E245AA"/>
    <w:rsid w:val="00E312CB"/>
    <w:rsid w:val="00E37B8F"/>
    <w:rsid w:val="00E40B19"/>
    <w:rsid w:val="00E447CF"/>
    <w:rsid w:val="00E5371D"/>
    <w:rsid w:val="00E54BC1"/>
    <w:rsid w:val="00E60BA1"/>
    <w:rsid w:val="00E62FE9"/>
    <w:rsid w:val="00E63549"/>
    <w:rsid w:val="00E673C7"/>
    <w:rsid w:val="00E80936"/>
    <w:rsid w:val="00E86237"/>
    <w:rsid w:val="00E90522"/>
    <w:rsid w:val="00E910C6"/>
    <w:rsid w:val="00E91E4D"/>
    <w:rsid w:val="00E97120"/>
    <w:rsid w:val="00EA3695"/>
    <w:rsid w:val="00EA37E8"/>
    <w:rsid w:val="00EA59D6"/>
    <w:rsid w:val="00EB0628"/>
    <w:rsid w:val="00EB5392"/>
    <w:rsid w:val="00EC4720"/>
    <w:rsid w:val="00ED02EA"/>
    <w:rsid w:val="00ED0E4B"/>
    <w:rsid w:val="00ED3E1D"/>
    <w:rsid w:val="00ED405F"/>
    <w:rsid w:val="00EE0588"/>
    <w:rsid w:val="00EE1D8B"/>
    <w:rsid w:val="00EE3839"/>
    <w:rsid w:val="00EE3E2C"/>
    <w:rsid w:val="00EE74CA"/>
    <w:rsid w:val="00EF0FD4"/>
    <w:rsid w:val="00EF3795"/>
    <w:rsid w:val="00EF402B"/>
    <w:rsid w:val="00EF58CC"/>
    <w:rsid w:val="00F00460"/>
    <w:rsid w:val="00F0666A"/>
    <w:rsid w:val="00F108E8"/>
    <w:rsid w:val="00F26414"/>
    <w:rsid w:val="00F30D4B"/>
    <w:rsid w:val="00F42E20"/>
    <w:rsid w:val="00F431B1"/>
    <w:rsid w:val="00F443C6"/>
    <w:rsid w:val="00F457B4"/>
    <w:rsid w:val="00F50029"/>
    <w:rsid w:val="00F5025B"/>
    <w:rsid w:val="00F56676"/>
    <w:rsid w:val="00F71DDB"/>
    <w:rsid w:val="00F77780"/>
    <w:rsid w:val="00F83585"/>
    <w:rsid w:val="00F83B67"/>
    <w:rsid w:val="00F8706E"/>
    <w:rsid w:val="00F9520F"/>
    <w:rsid w:val="00F96134"/>
    <w:rsid w:val="00FA1EDF"/>
    <w:rsid w:val="00FA509F"/>
    <w:rsid w:val="00FA5667"/>
    <w:rsid w:val="00FA68E0"/>
    <w:rsid w:val="00FA728A"/>
    <w:rsid w:val="00FD0E34"/>
    <w:rsid w:val="00FE2B38"/>
    <w:rsid w:val="00FE400C"/>
    <w:rsid w:val="00FF7309"/>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3EA"/>
  </w:style>
  <w:style w:type="paragraph" w:styleId="Heading1">
    <w:name w:val="heading 1"/>
    <w:basedOn w:val="Normal"/>
    <w:next w:val="Normal"/>
    <w:link w:val="Heading1Char"/>
    <w:qFormat/>
    <w:rsid w:val="007D2755"/>
    <w:pPr>
      <w:keepNext/>
      <w:numPr>
        <w:numId w:val="1"/>
      </w:numPr>
      <w:spacing w:after="0" w:line="240" w:lineRule="auto"/>
      <w:jc w:val="center"/>
      <w:outlineLvl w:val="0"/>
    </w:pPr>
    <w:rPr>
      <w:rFonts w:ascii=".VnTimeH" w:eastAsia="Times New Roman" w:hAnsi=".VnTimeH" w:cs="Times New Roman"/>
      <w:b/>
      <w:sz w:val="22"/>
      <w:szCs w:val="20"/>
    </w:rPr>
  </w:style>
  <w:style w:type="paragraph" w:styleId="Heading2">
    <w:name w:val="heading 2"/>
    <w:basedOn w:val="Normal"/>
    <w:next w:val="Normal"/>
    <w:link w:val="Heading2Char"/>
    <w:qFormat/>
    <w:rsid w:val="007D2755"/>
    <w:pPr>
      <w:keepNext/>
      <w:numPr>
        <w:ilvl w:val="1"/>
        <w:numId w:val="1"/>
      </w:numPr>
      <w:spacing w:after="0" w:line="240" w:lineRule="auto"/>
      <w:jc w:val="center"/>
      <w:outlineLvl w:val="1"/>
    </w:pPr>
    <w:rPr>
      <w:rFonts w:ascii=".VnTimeH" w:eastAsia="Times New Roman" w:hAnsi=".VnTimeH" w:cs="Times New Roman"/>
      <w:b/>
      <w:sz w:val="30"/>
      <w:szCs w:val="20"/>
    </w:rPr>
  </w:style>
  <w:style w:type="paragraph" w:styleId="Heading3">
    <w:name w:val="heading 3"/>
    <w:basedOn w:val="Normal"/>
    <w:next w:val="Normal"/>
    <w:link w:val="Heading3Char"/>
    <w:qFormat/>
    <w:rsid w:val="007D2755"/>
    <w:pPr>
      <w:keepNext/>
      <w:numPr>
        <w:ilvl w:val="2"/>
        <w:numId w:val="1"/>
      </w:numPr>
      <w:spacing w:after="0" w:line="240" w:lineRule="auto"/>
      <w:jc w:val="center"/>
      <w:outlineLvl w:val="2"/>
    </w:pPr>
    <w:rPr>
      <w:rFonts w:ascii=".VnTime" w:eastAsia="Times New Roman" w:hAnsi=".VnTime" w:cs="Times New Roman"/>
      <w:b/>
      <w:sz w:val="28"/>
      <w:szCs w:val="20"/>
    </w:rPr>
  </w:style>
  <w:style w:type="paragraph" w:styleId="Heading4">
    <w:name w:val="heading 4"/>
    <w:basedOn w:val="Normal"/>
    <w:next w:val="Normal"/>
    <w:link w:val="Heading4Char"/>
    <w:qFormat/>
    <w:rsid w:val="007D2755"/>
    <w:pPr>
      <w:keepNext/>
      <w:numPr>
        <w:ilvl w:val="3"/>
        <w:numId w:val="1"/>
      </w:numPr>
      <w:spacing w:before="160" w:after="0" w:line="240" w:lineRule="auto"/>
      <w:jc w:val="both"/>
      <w:outlineLvl w:val="3"/>
    </w:pPr>
    <w:rPr>
      <w:rFonts w:ascii=".VnTime" w:eastAsia="Times New Roman" w:hAnsi=".VnTime" w:cs="Times New Roman"/>
      <w:b/>
      <w:bCs/>
      <w:spacing w:val="-4"/>
      <w:sz w:val="28"/>
      <w:szCs w:val="20"/>
    </w:rPr>
  </w:style>
  <w:style w:type="paragraph" w:styleId="Heading5">
    <w:name w:val="heading 5"/>
    <w:basedOn w:val="Normal"/>
    <w:next w:val="Normal"/>
    <w:link w:val="Heading5Char"/>
    <w:qFormat/>
    <w:rsid w:val="007D2755"/>
    <w:pPr>
      <w:numPr>
        <w:ilvl w:val="4"/>
        <w:numId w:val="1"/>
      </w:num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7D2755"/>
    <w:pPr>
      <w:keepNext/>
      <w:numPr>
        <w:ilvl w:val="5"/>
        <w:numId w:val="1"/>
      </w:numPr>
      <w:spacing w:after="0" w:line="240" w:lineRule="auto"/>
      <w:outlineLvl w:val="5"/>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B1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D7C03"/>
    <w:rPr>
      <w:color w:val="0000FF"/>
      <w:u w:val="single"/>
    </w:rPr>
  </w:style>
  <w:style w:type="paragraph" w:styleId="BalloonText">
    <w:name w:val="Balloon Text"/>
    <w:basedOn w:val="Normal"/>
    <w:link w:val="BalloonTextChar"/>
    <w:uiPriority w:val="99"/>
    <w:semiHidden/>
    <w:unhideWhenUsed/>
    <w:rsid w:val="00E37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8F"/>
    <w:rPr>
      <w:rFonts w:ascii="Segoe UI" w:hAnsi="Segoe UI" w:cs="Segoe UI"/>
      <w:sz w:val="18"/>
      <w:szCs w:val="18"/>
    </w:rPr>
  </w:style>
  <w:style w:type="paragraph" w:styleId="ListParagraph">
    <w:name w:val="List Paragraph"/>
    <w:basedOn w:val="Normal"/>
    <w:uiPriority w:val="34"/>
    <w:qFormat/>
    <w:rsid w:val="003B13EA"/>
    <w:pPr>
      <w:ind w:left="720"/>
      <w:contextualSpacing/>
    </w:pPr>
  </w:style>
  <w:style w:type="character" w:customStyle="1" w:styleId="Heading1Char">
    <w:name w:val="Heading 1 Char"/>
    <w:basedOn w:val="DefaultParagraphFont"/>
    <w:link w:val="Heading1"/>
    <w:rsid w:val="007D2755"/>
    <w:rPr>
      <w:rFonts w:ascii=".VnTimeH" w:eastAsia="Times New Roman" w:hAnsi=".VnTimeH" w:cs="Times New Roman"/>
      <w:b/>
      <w:sz w:val="22"/>
      <w:szCs w:val="20"/>
    </w:rPr>
  </w:style>
  <w:style w:type="character" w:customStyle="1" w:styleId="Heading2Char">
    <w:name w:val="Heading 2 Char"/>
    <w:basedOn w:val="DefaultParagraphFont"/>
    <w:link w:val="Heading2"/>
    <w:rsid w:val="007D2755"/>
    <w:rPr>
      <w:rFonts w:ascii=".VnTimeH" w:eastAsia="Times New Roman" w:hAnsi=".VnTimeH" w:cs="Times New Roman"/>
      <w:b/>
      <w:sz w:val="30"/>
      <w:szCs w:val="20"/>
    </w:rPr>
  </w:style>
  <w:style w:type="character" w:customStyle="1" w:styleId="Heading3Char">
    <w:name w:val="Heading 3 Char"/>
    <w:basedOn w:val="DefaultParagraphFont"/>
    <w:link w:val="Heading3"/>
    <w:rsid w:val="007D2755"/>
    <w:rPr>
      <w:rFonts w:ascii=".VnTime" w:eastAsia="Times New Roman" w:hAnsi=".VnTime" w:cs="Times New Roman"/>
      <w:b/>
      <w:sz w:val="28"/>
      <w:szCs w:val="20"/>
    </w:rPr>
  </w:style>
  <w:style w:type="character" w:customStyle="1" w:styleId="Heading4Char">
    <w:name w:val="Heading 4 Char"/>
    <w:basedOn w:val="DefaultParagraphFont"/>
    <w:link w:val="Heading4"/>
    <w:rsid w:val="007D2755"/>
    <w:rPr>
      <w:rFonts w:ascii=".VnTime" w:eastAsia="Times New Roman" w:hAnsi=".VnTime" w:cs="Times New Roman"/>
      <w:b/>
      <w:bCs/>
      <w:spacing w:val="-4"/>
      <w:sz w:val="28"/>
      <w:szCs w:val="20"/>
    </w:rPr>
  </w:style>
  <w:style w:type="character" w:customStyle="1" w:styleId="Heading5Char">
    <w:name w:val="Heading 5 Char"/>
    <w:basedOn w:val="DefaultParagraphFont"/>
    <w:link w:val="Heading5"/>
    <w:rsid w:val="007D2755"/>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D2755"/>
    <w:rPr>
      <w:rFonts w:ascii=".VnTimeH" w:eastAsia="Times New Roman" w:hAnsi=".VnTimeH" w:cs="Times New Roman"/>
      <w:b/>
      <w:sz w:val="28"/>
      <w:szCs w:val="20"/>
    </w:rPr>
  </w:style>
  <w:style w:type="paragraph" w:customStyle="1" w:styleId="CHUONG">
    <w:name w:val="CHUONG"/>
    <w:basedOn w:val="Normal"/>
    <w:rsid w:val="007D2755"/>
    <w:pPr>
      <w:spacing w:before="120" w:after="120" w:line="240" w:lineRule="auto"/>
      <w:jc w:val="center"/>
    </w:pPr>
    <w:rPr>
      <w:rFonts w:eastAsia="Times New Roman" w:cs="Times New Roman"/>
      <w:b/>
      <w:sz w:val="28"/>
      <w:szCs w:val="20"/>
    </w:rPr>
  </w:style>
  <w:style w:type="paragraph" w:styleId="Header">
    <w:name w:val="header"/>
    <w:basedOn w:val="Normal"/>
    <w:link w:val="HeaderChar"/>
    <w:uiPriority w:val="99"/>
    <w:unhideWhenUsed/>
    <w:rsid w:val="0085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66F"/>
  </w:style>
  <w:style w:type="paragraph" w:styleId="Footer">
    <w:name w:val="footer"/>
    <w:basedOn w:val="Normal"/>
    <w:link w:val="FooterChar"/>
    <w:uiPriority w:val="99"/>
    <w:unhideWhenUsed/>
    <w:rsid w:val="0085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6F"/>
  </w:style>
  <w:style w:type="paragraph" w:customStyle="1" w:styleId="Default">
    <w:name w:val="Default"/>
    <w:rsid w:val="00B7338A"/>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7659F2"/>
    <w:pPr>
      <w:spacing w:after="0" w:line="240" w:lineRule="auto"/>
    </w:pPr>
  </w:style>
  <w:style w:type="character" w:styleId="CommentReference">
    <w:name w:val="annotation reference"/>
    <w:basedOn w:val="DefaultParagraphFont"/>
    <w:uiPriority w:val="99"/>
    <w:semiHidden/>
    <w:unhideWhenUsed/>
    <w:rsid w:val="00C56380"/>
    <w:rPr>
      <w:sz w:val="16"/>
      <w:szCs w:val="16"/>
    </w:rPr>
  </w:style>
  <w:style w:type="paragraph" w:styleId="CommentText">
    <w:name w:val="annotation text"/>
    <w:basedOn w:val="Normal"/>
    <w:link w:val="CommentTextChar"/>
    <w:uiPriority w:val="99"/>
    <w:semiHidden/>
    <w:unhideWhenUsed/>
    <w:rsid w:val="00C56380"/>
    <w:pPr>
      <w:spacing w:line="240" w:lineRule="auto"/>
    </w:pPr>
    <w:rPr>
      <w:sz w:val="20"/>
      <w:szCs w:val="20"/>
    </w:rPr>
  </w:style>
  <w:style w:type="character" w:customStyle="1" w:styleId="CommentTextChar">
    <w:name w:val="Comment Text Char"/>
    <w:basedOn w:val="DefaultParagraphFont"/>
    <w:link w:val="CommentText"/>
    <w:uiPriority w:val="99"/>
    <w:semiHidden/>
    <w:rsid w:val="00C56380"/>
    <w:rPr>
      <w:sz w:val="20"/>
      <w:szCs w:val="20"/>
    </w:rPr>
  </w:style>
  <w:style w:type="paragraph" w:styleId="CommentSubject">
    <w:name w:val="annotation subject"/>
    <w:basedOn w:val="CommentText"/>
    <w:next w:val="CommentText"/>
    <w:link w:val="CommentSubjectChar"/>
    <w:uiPriority w:val="99"/>
    <w:semiHidden/>
    <w:unhideWhenUsed/>
    <w:rsid w:val="00C56380"/>
    <w:rPr>
      <w:b/>
      <w:bCs/>
    </w:rPr>
  </w:style>
  <w:style w:type="character" w:customStyle="1" w:styleId="CommentSubjectChar">
    <w:name w:val="Comment Subject Char"/>
    <w:basedOn w:val="CommentTextChar"/>
    <w:link w:val="CommentSubject"/>
    <w:uiPriority w:val="99"/>
    <w:semiHidden/>
    <w:rsid w:val="00C563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3EA"/>
  </w:style>
  <w:style w:type="paragraph" w:styleId="Heading1">
    <w:name w:val="heading 1"/>
    <w:basedOn w:val="Normal"/>
    <w:next w:val="Normal"/>
    <w:link w:val="Heading1Char"/>
    <w:qFormat/>
    <w:rsid w:val="007D2755"/>
    <w:pPr>
      <w:keepNext/>
      <w:numPr>
        <w:numId w:val="1"/>
      </w:numPr>
      <w:spacing w:after="0" w:line="240" w:lineRule="auto"/>
      <w:jc w:val="center"/>
      <w:outlineLvl w:val="0"/>
    </w:pPr>
    <w:rPr>
      <w:rFonts w:ascii=".VnTimeH" w:eastAsia="Times New Roman" w:hAnsi=".VnTimeH" w:cs="Times New Roman"/>
      <w:b/>
      <w:sz w:val="22"/>
      <w:szCs w:val="20"/>
    </w:rPr>
  </w:style>
  <w:style w:type="paragraph" w:styleId="Heading2">
    <w:name w:val="heading 2"/>
    <w:basedOn w:val="Normal"/>
    <w:next w:val="Normal"/>
    <w:link w:val="Heading2Char"/>
    <w:qFormat/>
    <w:rsid w:val="007D2755"/>
    <w:pPr>
      <w:keepNext/>
      <w:numPr>
        <w:ilvl w:val="1"/>
        <w:numId w:val="1"/>
      </w:numPr>
      <w:spacing w:after="0" w:line="240" w:lineRule="auto"/>
      <w:jc w:val="center"/>
      <w:outlineLvl w:val="1"/>
    </w:pPr>
    <w:rPr>
      <w:rFonts w:ascii=".VnTimeH" w:eastAsia="Times New Roman" w:hAnsi=".VnTimeH" w:cs="Times New Roman"/>
      <w:b/>
      <w:sz w:val="30"/>
      <w:szCs w:val="20"/>
    </w:rPr>
  </w:style>
  <w:style w:type="paragraph" w:styleId="Heading3">
    <w:name w:val="heading 3"/>
    <w:basedOn w:val="Normal"/>
    <w:next w:val="Normal"/>
    <w:link w:val="Heading3Char"/>
    <w:qFormat/>
    <w:rsid w:val="007D2755"/>
    <w:pPr>
      <w:keepNext/>
      <w:numPr>
        <w:ilvl w:val="2"/>
        <w:numId w:val="1"/>
      </w:numPr>
      <w:spacing w:after="0" w:line="240" w:lineRule="auto"/>
      <w:jc w:val="center"/>
      <w:outlineLvl w:val="2"/>
    </w:pPr>
    <w:rPr>
      <w:rFonts w:ascii=".VnTime" w:eastAsia="Times New Roman" w:hAnsi=".VnTime" w:cs="Times New Roman"/>
      <w:b/>
      <w:sz w:val="28"/>
      <w:szCs w:val="20"/>
    </w:rPr>
  </w:style>
  <w:style w:type="paragraph" w:styleId="Heading4">
    <w:name w:val="heading 4"/>
    <w:basedOn w:val="Normal"/>
    <w:next w:val="Normal"/>
    <w:link w:val="Heading4Char"/>
    <w:qFormat/>
    <w:rsid w:val="007D2755"/>
    <w:pPr>
      <w:keepNext/>
      <w:numPr>
        <w:ilvl w:val="3"/>
        <w:numId w:val="1"/>
      </w:numPr>
      <w:spacing w:before="160" w:after="0" w:line="240" w:lineRule="auto"/>
      <w:jc w:val="both"/>
      <w:outlineLvl w:val="3"/>
    </w:pPr>
    <w:rPr>
      <w:rFonts w:ascii=".VnTime" w:eastAsia="Times New Roman" w:hAnsi=".VnTime" w:cs="Times New Roman"/>
      <w:b/>
      <w:bCs/>
      <w:spacing w:val="-4"/>
      <w:sz w:val="28"/>
      <w:szCs w:val="20"/>
    </w:rPr>
  </w:style>
  <w:style w:type="paragraph" w:styleId="Heading5">
    <w:name w:val="heading 5"/>
    <w:basedOn w:val="Normal"/>
    <w:next w:val="Normal"/>
    <w:link w:val="Heading5Char"/>
    <w:qFormat/>
    <w:rsid w:val="007D2755"/>
    <w:pPr>
      <w:numPr>
        <w:ilvl w:val="4"/>
        <w:numId w:val="1"/>
      </w:num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7D2755"/>
    <w:pPr>
      <w:keepNext/>
      <w:numPr>
        <w:ilvl w:val="5"/>
        <w:numId w:val="1"/>
      </w:numPr>
      <w:spacing w:after="0" w:line="240" w:lineRule="auto"/>
      <w:outlineLvl w:val="5"/>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B1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D7C03"/>
    <w:rPr>
      <w:color w:val="0000FF"/>
      <w:u w:val="single"/>
    </w:rPr>
  </w:style>
  <w:style w:type="paragraph" w:styleId="BalloonText">
    <w:name w:val="Balloon Text"/>
    <w:basedOn w:val="Normal"/>
    <w:link w:val="BalloonTextChar"/>
    <w:uiPriority w:val="99"/>
    <w:semiHidden/>
    <w:unhideWhenUsed/>
    <w:rsid w:val="00E37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8F"/>
    <w:rPr>
      <w:rFonts w:ascii="Segoe UI" w:hAnsi="Segoe UI" w:cs="Segoe UI"/>
      <w:sz w:val="18"/>
      <w:szCs w:val="18"/>
    </w:rPr>
  </w:style>
  <w:style w:type="paragraph" w:styleId="ListParagraph">
    <w:name w:val="List Paragraph"/>
    <w:basedOn w:val="Normal"/>
    <w:uiPriority w:val="34"/>
    <w:qFormat/>
    <w:rsid w:val="003B13EA"/>
    <w:pPr>
      <w:ind w:left="720"/>
      <w:contextualSpacing/>
    </w:pPr>
  </w:style>
  <w:style w:type="character" w:customStyle="1" w:styleId="Heading1Char">
    <w:name w:val="Heading 1 Char"/>
    <w:basedOn w:val="DefaultParagraphFont"/>
    <w:link w:val="Heading1"/>
    <w:rsid w:val="007D2755"/>
    <w:rPr>
      <w:rFonts w:ascii=".VnTimeH" w:eastAsia="Times New Roman" w:hAnsi=".VnTimeH" w:cs="Times New Roman"/>
      <w:b/>
      <w:sz w:val="22"/>
      <w:szCs w:val="20"/>
    </w:rPr>
  </w:style>
  <w:style w:type="character" w:customStyle="1" w:styleId="Heading2Char">
    <w:name w:val="Heading 2 Char"/>
    <w:basedOn w:val="DefaultParagraphFont"/>
    <w:link w:val="Heading2"/>
    <w:rsid w:val="007D2755"/>
    <w:rPr>
      <w:rFonts w:ascii=".VnTimeH" w:eastAsia="Times New Roman" w:hAnsi=".VnTimeH" w:cs="Times New Roman"/>
      <w:b/>
      <w:sz w:val="30"/>
      <w:szCs w:val="20"/>
    </w:rPr>
  </w:style>
  <w:style w:type="character" w:customStyle="1" w:styleId="Heading3Char">
    <w:name w:val="Heading 3 Char"/>
    <w:basedOn w:val="DefaultParagraphFont"/>
    <w:link w:val="Heading3"/>
    <w:rsid w:val="007D2755"/>
    <w:rPr>
      <w:rFonts w:ascii=".VnTime" w:eastAsia="Times New Roman" w:hAnsi=".VnTime" w:cs="Times New Roman"/>
      <w:b/>
      <w:sz w:val="28"/>
      <w:szCs w:val="20"/>
    </w:rPr>
  </w:style>
  <w:style w:type="character" w:customStyle="1" w:styleId="Heading4Char">
    <w:name w:val="Heading 4 Char"/>
    <w:basedOn w:val="DefaultParagraphFont"/>
    <w:link w:val="Heading4"/>
    <w:rsid w:val="007D2755"/>
    <w:rPr>
      <w:rFonts w:ascii=".VnTime" w:eastAsia="Times New Roman" w:hAnsi=".VnTime" w:cs="Times New Roman"/>
      <w:b/>
      <w:bCs/>
      <w:spacing w:val="-4"/>
      <w:sz w:val="28"/>
      <w:szCs w:val="20"/>
    </w:rPr>
  </w:style>
  <w:style w:type="character" w:customStyle="1" w:styleId="Heading5Char">
    <w:name w:val="Heading 5 Char"/>
    <w:basedOn w:val="DefaultParagraphFont"/>
    <w:link w:val="Heading5"/>
    <w:rsid w:val="007D2755"/>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D2755"/>
    <w:rPr>
      <w:rFonts w:ascii=".VnTimeH" w:eastAsia="Times New Roman" w:hAnsi=".VnTimeH" w:cs="Times New Roman"/>
      <w:b/>
      <w:sz w:val="28"/>
      <w:szCs w:val="20"/>
    </w:rPr>
  </w:style>
  <w:style w:type="paragraph" w:customStyle="1" w:styleId="CHUONG">
    <w:name w:val="CHUONG"/>
    <w:basedOn w:val="Normal"/>
    <w:rsid w:val="007D2755"/>
    <w:pPr>
      <w:spacing w:before="120" w:after="120" w:line="240" w:lineRule="auto"/>
      <w:jc w:val="center"/>
    </w:pPr>
    <w:rPr>
      <w:rFonts w:eastAsia="Times New Roman" w:cs="Times New Roman"/>
      <w:b/>
      <w:sz w:val="28"/>
      <w:szCs w:val="20"/>
    </w:rPr>
  </w:style>
  <w:style w:type="paragraph" w:styleId="Header">
    <w:name w:val="header"/>
    <w:basedOn w:val="Normal"/>
    <w:link w:val="HeaderChar"/>
    <w:uiPriority w:val="99"/>
    <w:unhideWhenUsed/>
    <w:rsid w:val="0085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66F"/>
  </w:style>
  <w:style w:type="paragraph" w:styleId="Footer">
    <w:name w:val="footer"/>
    <w:basedOn w:val="Normal"/>
    <w:link w:val="FooterChar"/>
    <w:uiPriority w:val="99"/>
    <w:unhideWhenUsed/>
    <w:rsid w:val="0085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6F"/>
  </w:style>
  <w:style w:type="paragraph" w:customStyle="1" w:styleId="Default">
    <w:name w:val="Default"/>
    <w:rsid w:val="00B7338A"/>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7659F2"/>
    <w:pPr>
      <w:spacing w:after="0" w:line="240" w:lineRule="auto"/>
    </w:pPr>
  </w:style>
  <w:style w:type="character" w:styleId="CommentReference">
    <w:name w:val="annotation reference"/>
    <w:basedOn w:val="DefaultParagraphFont"/>
    <w:uiPriority w:val="99"/>
    <w:semiHidden/>
    <w:unhideWhenUsed/>
    <w:rsid w:val="00C56380"/>
    <w:rPr>
      <w:sz w:val="16"/>
      <w:szCs w:val="16"/>
    </w:rPr>
  </w:style>
  <w:style w:type="paragraph" w:styleId="CommentText">
    <w:name w:val="annotation text"/>
    <w:basedOn w:val="Normal"/>
    <w:link w:val="CommentTextChar"/>
    <w:uiPriority w:val="99"/>
    <w:semiHidden/>
    <w:unhideWhenUsed/>
    <w:rsid w:val="00C56380"/>
    <w:pPr>
      <w:spacing w:line="240" w:lineRule="auto"/>
    </w:pPr>
    <w:rPr>
      <w:sz w:val="20"/>
      <w:szCs w:val="20"/>
    </w:rPr>
  </w:style>
  <w:style w:type="character" w:customStyle="1" w:styleId="CommentTextChar">
    <w:name w:val="Comment Text Char"/>
    <w:basedOn w:val="DefaultParagraphFont"/>
    <w:link w:val="CommentText"/>
    <w:uiPriority w:val="99"/>
    <w:semiHidden/>
    <w:rsid w:val="00C56380"/>
    <w:rPr>
      <w:sz w:val="20"/>
      <w:szCs w:val="20"/>
    </w:rPr>
  </w:style>
  <w:style w:type="paragraph" w:styleId="CommentSubject">
    <w:name w:val="annotation subject"/>
    <w:basedOn w:val="CommentText"/>
    <w:next w:val="CommentText"/>
    <w:link w:val="CommentSubjectChar"/>
    <w:uiPriority w:val="99"/>
    <w:semiHidden/>
    <w:unhideWhenUsed/>
    <w:rsid w:val="00C56380"/>
    <w:rPr>
      <w:b/>
      <w:bCs/>
    </w:rPr>
  </w:style>
  <w:style w:type="character" w:customStyle="1" w:styleId="CommentSubjectChar">
    <w:name w:val="Comment Subject Char"/>
    <w:basedOn w:val="CommentTextChar"/>
    <w:link w:val="CommentSubject"/>
    <w:uiPriority w:val="99"/>
    <w:semiHidden/>
    <w:rsid w:val="00C563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2869">
      <w:bodyDiv w:val="1"/>
      <w:marLeft w:val="0"/>
      <w:marRight w:val="0"/>
      <w:marTop w:val="0"/>
      <w:marBottom w:val="0"/>
      <w:divBdr>
        <w:top w:val="none" w:sz="0" w:space="0" w:color="auto"/>
        <w:left w:val="none" w:sz="0" w:space="0" w:color="auto"/>
        <w:bottom w:val="none" w:sz="0" w:space="0" w:color="auto"/>
        <w:right w:val="none" w:sz="0" w:space="0" w:color="auto"/>
      </w:divBdr>
    </w:div>
    <w:div w:id="21463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AEC73-1821-4C23-935F-23FD52804337}">
  <ds:schemaRefs>
    <ds:schemaRef ds:uri="http://schemas.openxmlformats.org/officeDocument/2006/bibliography"/>
  </ds:schemaRefs>
</ds:datastoreItem>
</file>

<file path=customXml/itemProps2.xml><?xml version="1.0" encoding="utf-8"?>
<ds:datastoreItem xmlns:ds="http://schemas.openxmlformats.org/officeDocument/2006/customXml" ds:itemID="{9F7CBDAC-70BB-4F60-B14A-2EE5DD52E8ED}"/>
</file>

<file path=customXml/itemProps3.xml><?xml version="1.0" encoding="utf-8"?>
<ds:datastoreItem xmlns:ds="http://schemas.openxmlformats.org/officeDocument/2006/customXml" ds:itemID="{C1C02B24-7341-46CD-B2EE-A0C4FF4D8989}"/>
</file>

<file path=customXml/itemProps4.xml><?xml version="1.0" encoding="utf-8"?>
<ds:datastoreItem xmlns:ds="http://schemas.openxmlformats.org/officeDocument/2006/customXml" ds:itemID="{D9B0976A-7911-461D-ADF2-EE7E28B183D9}"/>
</file>

<file path=docProps/app.xml><?xml version="1.0" encoding="utf-8"?>
<Properties xmlns="http://schemas.openxmlformats.org/officeDocument/2006/extended-properties" xmlns:vt="http://schemas.openxmlformats.org/officeDocument/2006/docPropsVTypes">
  <Template>Normal</Template>
  <TotalTime>7</TotalTime>
  <Pages>8</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Phòng Đất đai 2 - Sở Tài Nguyên và Môi trường</vt:lpstr>
    </vt:vector>
  </TitlesOfParts>
  <Company>Microsoft</Company>
  <LinksUpToDate>false</LinksUpToDate>
  <CharactersWithSpaces>17306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Đất đai 2 - Sở Tài Nguyên và Môi trường</dc:title>
  <dc:creator>Admin</dc:creator>
  <cp:lastModifiedBy>user</cp:lastModifiedBy>
  <cp:revision>6</cp:revision>
  <cp:lastPrinted>2023-04-07T01:26:00Z</cp:lastPrinted>
  <dcterms:created xsi:type="dcterms:W3CDTF">2023-04-06T01:14:00Z</dcterms:created>
  <dcterms:modified xsi:type="dcterms:W3CDTF">2023-05-04T02:25:00Z</dcterms:modified>
</cp:coreProperties>
</file>