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670"/>
      </w:tblGrid>
      <w:tr w:rsidR="00014F4F" w:rsidRPr="00014F4F" w:rsidTr="004476FA">
        <w:trPr>
          <w:trHeight w:val="946"/>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rsidR="00B1392D" w:rsidRPr="00014F4F" w:rsidRDefault="00AF6EB9" w:rsidP="00A20AC6">
            <w:pPr>
              <w:spacing w:after="0" w:line="240" w:lineRule="auto"/>
              <w:jc w:val="center"/>
              <w:rPr>
                <w:rFonts w:ascii="Times New Roman" w:hAnsi="Times New Roman" w:cs="Times New Roman"/>
                <w:sz w:val="26"/>
                <w:szCs w:val="26"/>
              </w:rPr>
            </w:pPr>
            <w:r>
              <w:rPr>
                <w:rFonts w:ascii="Times New Roman" w:hAnsi="Times New Roman" w:cs="Times New Roman"/>
                <w:b/>
                <w:bCs/>
                <w:noProof/>
                <w:sz w:val="26"/>
                <w:szCs w:val="26"/>
                <w:lang w:val="en-US"/>
              </w:rPr>
              <mc:AlternateContent>
                <mc:Choice Requires="wps">
                  <w:drawing>
                    <wp:anchor distT="4294967291" distB="4294967291" distL="114300" distR="114300" simplePos="0" relativeHeight="251663360" behindDoc="0" locked="0" layoutInCell="1" allowOverlap="1" wp14:anchorId="73A3847B" wp14:editId="631E5C37">
                      <wp:simplePos x="0" y="0"/>
                      <wp:positionH relativeFrom="column">
                        <wp:posOffset>711200</wp:posOffset>
                      </wp:positionH>
                      <wp:positionV relativeFrom="paragraph">
                        <wp:posOffset>435609</wp:posOffset>
                      </wp:positionV>
                      <wp:extent cx="444500" cy="0"/>
                      <wp:effectExtent l="0" t="0" r="1270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D4586" id="Line 8"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pt,34.3pt" to="91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bL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"/>
                  </w:pict>
                </mc:Fallback>
              </mc:AlternateContent>
            </w:r>
            <w:r w:rsidR="004476FA">
              <w:rPr>
                <w:rFonts w:ascii="Times New Roman" w:hAnsi="Times New Roman" w:cs="Times New Roman"/>
                <w:b/>
                <w:bCs/>
                <w:sz w:val="26"/>
                <w:szCs w:val="26"/>
                <w:lang w:val="en-US"/>
              </w:rPr>
              <w:t>ỦY</w:t>
            </w:r>
            <w:r w:rsidR="00B1392D" w:rsidRPr="00014F4F">
              <w:rPr>
                <w:rFonts w:ascii="Times New Roman" w:hAnsi="Times New Roman" w:cs="Times New Roman"/>
                <w:b/>
                <w:bCs/>
                <w:sz w:val="26"/>
                <w:szCs w:val="26"/>
              </w:rPr>
              <w:t xml:space="preserve"> BAN NHÂN DÂN</w:t>
            </w:r>
            <w:r w:rsidR="00B1392D" w:rsidRPr="00014F4F">
              <w:rPr>
                <w:rFonts w:ascii="Times New Roman" w:hAnsi="Times New Roman" w:cs="Times New Roman"/>
                <w:b/>
                <w:bCs/>
                <w:sz w:val="26"/>
                <w:szCs w:val="26"/>
              </w:rPr>
              <w:br/>
              <w:t>TỈNH SƠN LA</w:t>
            </w:r>
            <w:r w:rsidR="00B1392D" w:rsidRPr="00014F4F">
              <w:rPr>
                <w:rFonts w:ascii="Times New Roman" w:hAnsi="Times New Roman" w:cs="Times New Roman"/>
                <w:b/>
                <w:bCs/>
                <w:sz w:val="26"/>
                <w:szCs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B1392D" w:rsidRPr="00014F4F" w:rsidRDefault="00AF6EB9" w:rsidP="00A20AC6">
            <w:pPr>
              <w:spacing w:after="0" w:line="240" w:lineRule="auto"/>
              <w:jc w:val="center"/>
              <w:rPr>
                <w:rFonts w:ascii="Times New Roman" w:hAnsi="Times New Roman" w:cs="Times New Roman"/>
                <w:szCs w:val="28"/>
              </w:rPr>
            </w:pPr>
            <w:r>
              <w:rPr>
                <w:rFonts w:ascii="Times New Roman" w:hAnsi="Times New Roman" w:cs="Times New Roman"/>
                <w:b/>
                <w:bCs/>
                <w:noProof/>
                <w:sz w:val="26"/>
                <w:szCs w:val="28"/>
                <w:lang w:val="en-US"/>
              </w:rPr>
              <mc:AlternateContent>
                <mc:Choice Requires="wps">
                  <w:drawing>
                    <wp:anchor distT="4294967291" distB="4294967291" distL="114300" distR="114300" simplePos="0" relativeHeight="251664384" behindDoc="0" locked="0" layoutInCell="1" allowOverlap="1" wp14:anchorId="1EC49BCD" wp14:editId="7799B793">
                      <wp:simplePos x="0" y="0"/>
                      <wp:positionH relativeFrom="column">
                        <wp:posOffset>616585</wp:posOffset>
                      </wp:positionH>
                      <wp:positionV relativeFrom="paragraph">
                        <wp:posOffset>410845</wp:posOffset>
                      </wp:positionV>
                      <wp:extent cx="2206625" cy="0"/>
                      <wp:effectExtent l="0" t="0" r="2222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6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DF6E6" id="Line 9"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55pt,32.35pt" to="222.3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U5EQIAACg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"/>
                  </w:pict>
                </mc:Fallback>
              </mc:AlternateContent>
            </w:r>
            <w:r w:rsidR="00B1392D" w:rsidRPr="00014F4F">
              <w:rPr>
                <w:rFonts w:ascii="Times New Roman" w:hAnsi="Times New Roman" w:cs="Times New Roman"/>
                <w:b/>
                <w:bCs/>
                <w:sz w:val="26"/>
                <w:szCs w:val="28"/>
              </w:rPr>
              <w:t>CỘNG HÒA XÃ HỘI CHỦ NGHĨA VIỆT NAM</w:t>
            </w:r>
            <w:r w:rsidR="00B1392D" w:rsidRPr="00014F4F">
              <w:rPr>
                <w:rFonts w:ascii="Times New Roman" w:hAnsi="Times New Roman" w:cs="Times New Roman"/>
                <w:b/>
                <w:bCs/>
                <w:sz w:val="26"/>
                <w:szCs w:val="28"/>
              </w:rPr>
              <w:br/>
            </w:r>
            <w:r w:rsidR="00B1392D" w:rsidRPr="00014F4F">
              <w:rPr>
                <w:rFonts w:ascii="Times New Roman" w:hAnsi="Times New Roman" w:cs="Times New Roman"/>
                <w:b/>
                <w:bCs/>
                <w:sz w:val="28"/>
                <w:szCs w:val="28"/>
              </w:rPr>
              <w:t>Độc lập - Tự do - Hạnh phúc</w:t>
            </w:r>
            <w:r w:rsidR="00B1392D" w:rsidRPr="00014F4F">
              <w:rPr>
                <w:rFonts w:ascii="Times New Roman" w:hAnsi="Times New Roman" w:cs="Times New Roman"/>
                <w:b/>
                <w:bCs/>
                <w:szCs w:val="28"/>
              </w:rPr>
              <w:br/>
            </w:r>
          </w:p>
        </w:tc>
      </w:tr>
      <w:tr w:rsidR="00014F4F" w:rsidRPr="00014F4F" w:rsidTr="004476FA">
        <w:tblPrEx>
          <w:tblBorders>
            <w:top w:val="none" w:sz="0" w:space="0" w:color="auto"/>
            <w:bottom w:val="none" w:sz="0" w:space="0" w:color="auto"/>
            <w:insideH w:val="none" w:sz="0" w:space="0" w:color="auto"/>
            <w:insideV w:val="none" w:sz="0" w:space="0" w:color="auto"/>
          </w:tblBorders>
        </w:tblPrEx>
        <w:trPr>
          <w:trHeight w:val="322"/>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rsidR="00B1392D" w:rsidRPr="00014F4F" w:rsidRDefault="00B1392D" w:rsidP="003E7856">
            <w:pPr>
              <w:spacing w:after="0" w:line="240" w:lineRule="auto"/>
              <w:jc w:val="center"/>
              <w:rPr>
                <w:rFonts w:ascii="Times New Roman" w:hAnsi="Times New Roman" w:cs="Times New Roman"/>
                <w:sz w:val="26"/>
                <w:szCs w:val="26"/>
              </w:rPr>
            </w:pPr>
            <w:r w:rsidRPr="00014F4F">
              <w:rPr>
                <w:rFonts w:ascii="Times New Roman" w:hAnsi="Times New Roman" w:cs="Times New Roman"/>
                <w:sz w:val="26"/>
                <w:szCs w:val="26"/>
              </w:rPr>
              <w:t xml:space="preserve">Số: </w:t>
            </w:r>
            <w:r w:rsidR="003E7856">
              <w:rPr>
                <w:rFonts w:ascii="Times New Roman" w:hAnsi="Times New Roman" w:cs="Times New Roman"/>
                <w:sz w:val="26"/>
                <w:szCs w:val="26"/>
                <w:lang w:val="en-US"/>
              </w:rPr>
              <w:t>39</w:t>
            </w:r>
            <w:r w:rsidRPr="00014F4F">
              <w:rPr>
                <w:rFonts w:ascii="Times New Roman" w:hAnsi="Times New Roman" w:cs="Times New Roman"/>
                <w:sz w:val="26"/>
                <w:szCs w:val="26"/>
              </w:rPr>
              <w:t>/2021/QĐ-UBND</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B1392D" w:rsidRPr="00014F4F" w:rsidRDefault="00B1392D" w:rsidP="003E7856">
            <w:pPr>
              <w:spacing w:after="0" w:line="240" w:lineRule="auto"/>
              <w:jc w:val="center"/>
              <w:rPr>
                <w:rFonts w:ascii="Times New Roman" w:hAnsi="Times New Roman" w:cs="Times New Roman"/>
                <w:sz w:val="28"/>
                <w:szCs w:val="28"/>
                <w:lang w:val="fr-FR"/>
              </w:rPr>
            </w:pPr>
            <w:r w:rsidRPr="00014F4F">
              <w:rPr>
                <w:rFonts w:ascii="Times New Roman" w:hAnsi="Times New Roman" w:cs="Times New Roman"/>
                <w:i/>
                <w:iCs/>
                <w:sz w:val="28"/>
                <w:szCs w:val="28"/>
                <w:lang w:val="fr-FR"/>
              </w:rPr>
              <w:t xml:space="preserve">Sơn La, ngày </w:t>
            </w:r>
            <w:r w:rsidR="003E7856">
              <w:rPr>
                <w:rFonts w:ascii="Times New Roman" w:hAnsi="Times New Roman" w:cs="Times New Roman"/>
                <w:i/>
                <w:iCs/>
                <w:sz w:val="28"/>
                <w:szCs w:val="28"/>
                <w:lang w:val="fr-FR"/>
              </w:rPr>
              <w:t>29</w:t>
            </w:r>
            <w:r w:rsidRPr="00014F4F">
              <w:rPr>
                <w:rFonts w:ascii="Times New Roman" w:hAnsi="Times New Roman" w:cs="Times New Roman"/>
                <w:i/>
                <w:iCs/>
                <w:sz w:val="28"/>
                <w:szCs w:val="28"/>
                <w:lang w:val="fr-FR"/>
              </w:rPr>
              <w:t xml:space="preserve"> tháng </w:t>
            </w:r>
            <w:r w:rsidR="003E7856">
              <w:rPr>
                <w:rFonts w:ascii="Times New Roman" w:hAnsi="Times New Roman" w:cs="Times New Roman"/>
                <w:i/>
                <w:iCs/>
                <w:sz w:val="28"/>
                <w:szCs w:val="28"/>
                <w:lang w:val="fr-FR"/>
              </w:rPr>
              <w:t xml:space="preserve">10 </w:t>
            </w:r>
            <w:r w:rsidRPr="00014F4F">
              <w:rPr>
                <w:rFonts w:ascii="Times New Roman" w:hAnsi="Times New Roman" w:cs="Times New Roman"/>
                <w:i/>
                <w:iCs/>
                <w:sz w:val="28"/>
                <w:szCs w:val="28"/>
                <w:lang w:val="fr-FR"/>
              </w:rPr>
              <w:t>năm 2021</w:t>
            </w:r>
          </w:p>
        </w:tc>
      </w:tr>
    </w:tbl>
    <w:p w:rsidR="00B1392D" w:rsidRPr="00014F4F" w:rsidRDefault="00B1392D" w:rsidP="00B1392D">
      <w:pPr>
        <w:tabs>
          <w:tab w:val="left" w:pos="720"/>
          <w:tab w:val="left" w:pos="1440"/>
          <w:tab w:val="left" w:pos="2160"/>
          <w:tab w:val="left" w:pos="3662"/>
        </w:tabs>
        <w:spacing w:after="120"/>
        <w:rPr>
          <w:rFonts w:ascii="Times New Roman" w:hAnsi="Times New Roman" w:cs="Times New Roman"/>
          <w:b/>
          <w:sz w:val="28"/>
          <w:szCs w:val="28"/>
          <w:lang w:val="en-US"/>
        </w:rPr>
      </w:pPr>
    </w:p>
    <w:p w:rsidR="00D53F15" w:rsidRPr="00014F4F" w:rsidRDefault="00D53F15" w:rsidP="00D53F15">
      <w:pPr>
        <w:spacing w:after="0"/>
        <w:ind w:firstLine="720"/>
        <w:rPr>
          <w:rFonts w:ascii="Times New Roman" w:hAnsi="Times New Roman" w:cs="Times New Roman"/>
          <w:b/>
          <w:sz w:val="2"/>
          <w:szCs w:val="28"/>
        </w:rPr>
      </w:pPr>
    </w:p>
    <w:p w:rsidR="00696E02" w:rsidRPr="00014F4F" w:rsidRDefault="00696E02" w:rsidP="00704E28">
      <w:pPr>
        <w:spacing w:after="0" w:line="240" w:lineRule="auto"/>
        <w:jc w:val="center"/>
        <w:rPr>
          <w:rFonts w:ascii="Times New Roman" w:hAnsi="Times New Roman" w:cs="Times New Roman"/>
          <w:b/>
          <w:sz w:val="28"/>
          <w:szCs w:val="28"/>
        </w:rPr>
      </w:pPr>
      <w:r w:rsidRPr="00014F4F">
        <w:rPr>
          <w:rFonts w:ascii="Times New Roman" w:hAnsi="Times New Roman" w:cs="Times New Roman"/>
          <w:b/>
          <w:sz w:val="28"/>
          <w:szCs w:val="28"/>
        </w:rPr>
        <w:t>QUYẾT ĐỊNH</w:t>
      </w:r>
    </w:p>
    <w:p w:rsidR="005D6ED4" w:rsidRDefault="008B183B" w:rsidP="00704E28">
      <w:pPr>
        <w:tabs>
          <w:tab w:val="left" w:pos="2412"/>
        </w:tabs>
        <w:spacing w:after="0" w:line="240" w:lineRule="auto"/>
        <w:jc w:val="center"/>
        <w:rPr>
          <w:rFonts w:ascii="Times New Roman" w:hAnsi="Times New Roman" w:cs="Times New Roman"/>
          <w:b/>
          <w:sz w:val="28"/>
          <w:szCs w:val="28"/>
          <w:lang w:val="en-US"/>
        </w:rPr>
      </w:pPr>
      <w:r w:rsidRPr="00014F4F">
        <w:rPr>
          <w:rFonts w:ascii="Times New Roman" w:hAnsi="Times New Roman" w:cs="Times New Roman"/>
          <w:b/>
          <w:sz w:val="28"/>
          <w:szCs w:val="28"/>
        </w:rPr>
        <w:t>Về việc q</w:t>
      </w:r>
      <w:r w:rsidR="00696E02" w:rsidRPr="00014F4F">
        <w:rPr>
          <w:rFonts w:ascii="Times New Roman" w:hAnsi="Times New Roman" w:cs="Times New Roman"/>
          <w:b/>
          <w:sz w:val="28"/>
          <w:szCs w:val="28"/>
        </w:rPr>
        <w:t>uy định chức năng, nhiệm vụ, quyền hạn</w:t>
      </w:r>
      <w:r w:rsidR="009402EC">
        <w:rPr>
          <w:rFonts w:ascii="Times New Roman" w:hAnsi="Times New Roman" w:cs="Times New Roman"/>
          <w:b/>
          <w:sz w:val="28"/>
          <w:szCs w:val="28"/>
          <w:lang w:val="en-US"/>
        </w:rPr>
        <w:t xml:space="preserve"> </w:t>
      </w:r>
      <w:r w:rsidR="00696E02" w:rsidRPr="00014F4F">
        <w:rPr>
          <w:rFonts w:ascii="Times New Roman" w:hAnsi="Times New Roman" w:cs="Times New Roman"/>
          <w:b/>
          <w:sz w:val="28"/>
          <w:szCs w:val="28"/>
        </w:rPr>
        <w:t xml:space="preserve">và cơ cấu tổ chức </w:t>
      </w:r>
    </w:p>
    <w:p w:rsidR="00696E02" w:rsidRPr="005D6ED4" w:rsidRDefault="00696E02" w:rsidP="00704E28">
      <w:pPr>
        <w:tabs>
          <w:tab w:val="left" w:pos="2412"/>
        </w:tabs>
        <w:spacing w:after="0" w:line="240" w:lineRule="auto"/>
        <w:jc w:val="center"/>
        <w:rPr>
          <w:rFonts w:ascii="Times New Roman" w:hAnsi="Times New Roman" w:cs="Times New Roman"/>
          <w:b/>
          <w:sz w:val="28"/>
          <w:szCs w:val="28"/>
        </w:rPr>
      </w:pPr>
      <w:r w:rsidRPr="00014F4F">
        <w:rPr>
          <w:rFonts w:ascii="Times New Roman" w:hAnsi="Times New Roman" w:cs="Times New Roman"/>
          <w:b/>
          <w:sz w:val="28"/>
          <w:szCs w:val="28"/>
        </w:rPr>
        <w:t xml:space="preserve">của </w:t>
      </w:r>
      <w:r w:rsidR="00DA6805" w:rsidRPr="00014F4F">
        <w:rPr>
          <w:rFonts w:ascii="Times New Roman" w:hAnsi="Times New Roman" w:cs="Times New Roman"/>
          <w:b/>
          <w:sz w:val="28"/>
          <w:szCs w:val="28"/>
        </w:rPr>
        <w:t>S</w:t>
      </w:r>
      <w:r w:rsidRPr="00014F4F">
        <w:rPr>
          <w:rFonts w:ascii="Times New Roman" w:hAnsi="Times New Roman" w:cs="Times New Roman"/>
          <w:b/>
          <w:sz w:val="28"/>
          <w:szCs w:val="28"/>
        </w:rPr>
        <w:t>ở Thông tin và Truyền thông</w:t>
      </w:r>
      <w:r w:rsidR="0041522B">
        <w:rPr>
          <w:rFonts w:ascii="Times New Roman" w:hAnsi="Times New Roman" w:cs="Times New Roman"/>
          <w:b/>
          <w:sz w:val="28"/>
          <w:szCs w:val="28"/>
          <w:lang w:val="en-US"/>
        </w:rPr>
        <w:t xml:space="preserve"> tỉnh Sơn La</w:t>
      </w:r>
    </w:p>
    <w:p w:rsidR="00696E02" w:rsidRPr="00014F4F" w:rsidRDefault="00AF6EB9" w:rsidP="009B54B4">
      <w:pPr>
        <w:spacing w:after="0"/>
        <w:ind w:firstLine="720"/>
        <w:jc w:val="center"/>
        <w:rPr>
          <w:rFonts w:ascii="Times New Roman" w:hAnsi="Times New Roman" w:cs="Times New Roman"/>
          <w:b/>
          <w:szCs w:val="28"/>
        </w:rPr>
      </w:pPr>
      <w:r>
        <w:rPr>
          <w:rFonts w:ascii="Times New Roman" w:hAnsi="Times New Roman" w:cs="Times New Roman"/>
          <w:b/>
          <w:noProof/>
          <w:szCs w:val="28"/>
          <w:lang w:val="en-US"/>
        </w:rPr>
        <mc:AlternateContent>
          <mc:Choice Requires="wps">
            <w:drawing>
              <wp:anchor distT="4294967291" distB="4294967291" distL="114300" distR="114300" simplePos="0" relativeHeight="251661312" behindDoc="0" locked="0" layoutInCell="1" allowOverlap="1">
                <wp:simplePos x="0" y="0"/>
                <wp:positionH relativeFrom="column">
                  <wp:posOffset>2282190</wp:posOffset>
                </wp:positionH>
                <wp:positionV relativeFrom="paragraph">
                  <wp:posOffset>15240</wp:posOffset>
                </wp:positionV>
                <wp:extent cx="1262380" cy="0"/>
                <wp:effectExtent l="0" t="0" r="1397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CAA395" id="_x0000_t32" coordsize="21600,21600" o:spt="32" o:oned="t" path="m,l21600,21600e" filled="f">
                <v:path arrowok="t" fillok="f" o:connecttype="none"/>
                <o:lock v:ext="edit" shapetype="t"/>
              </v:shapetype>
              <v:shape id="AutoShape 4" o:spid="_x0000_s1026" type="#_x0000_t32" style="position:absolute;margin-left:179.7pt;margin-top:1.2pt;width:99.4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YZ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WV+PIO2OUSVcmd8g/QkX/Wzot8tkqpsiWx4CH47a8hNfEb0LsVfrIYi++GLYhBDAD/M&#10;6lSb3kPCFNApSHK+ScJPDlH4mKTz9GEB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"/>
            </w:pict>
          </mc:Fallback>
        </mc:AlternateContent>
      </w:r>
    </w:p>
    <w:p w:rsidR="00D53F15" w:rsidRPr="00014F4F" w:rsidRDefault="004476FA" w:rsidP="00704E28">
      <w:pPr>
        <w:shd w:val="clear" w:color="auto" w:fill="FFFFFF"/>
        <w:tabs>
          <w:tab w:val="left" w:pos="3776"/>
        </w:tabs>
        <w:spacing w:before="240" w:after="480" w:line="177" w:lineRule="atLeast"/>
        <w:jc w:val="center"/>
        <w:rPr>
          <w:rFonts w:ascii="Times New Roman" w:eastAsia="Times New Roman" w:hAnsi="Times New Roman" w:cs="Times New Roman"/>
          <w:b/>
          <w:bCs/>
          <w:sz w:val="28"/>
          <w:szCs w:val="28"/>
          <w:lang w:val="en-US" w:eastAsia="vi-VN"/>
        </w:rPr>
      </w:pPr>
      <w:r>
        <w:rPr>
          <w:rFonts w:ascii="Times New Roman" w:eastAsia="Times New Roman" w:hAnsi="Times New Roman" w:cs="Times New Roman"/>
          <w:b/>
          <w:bCs/>
          <w:sz w:val="28"/>
          <w:szCs w:val="28"/>
          <w:lang w:val="en-US" w:eastAsia="vi-VN"/>
        </w:rPr>
        <w:t>ỦY</w:t>
      </w:r>
      <w:r w:rsidR="00735127" w:rsidRPr="00014F4F">
        <w:rPr>
          <w:rFonts w:ascii="Times New Roman" w:eastAsia="Times New Roman" w:hAnsi="Times New Roman" w:cs="Times New Roman"/>
          <w:b/>
          <w:bCs/>
          <w:sz w:val="28"/>
          <w:szCs w:val="28"/>
          <w:lang w:eastAsia="vi-VN"/>
        </w:rPr>
        <w:t xml:space="preserve"> BAN NHÂN DÂN TỈNH SƠN LA</w:t>
      </w:r>
    </w:p>
    <w:p w:rsidR="00704E28" w:rsidRPr="00704E28" w:rsidRDefault="00704E28" w:rsidP="00704E28">
      <w:pPr>
        <w:spacing w:before="120" w:after="120" w:line="240" w:lineRule="auto"/>
        <w:ind w:firstLine="720"/>
        <w:jc w:val="both"/>
        <w:rPr>
          <w:rFonts w:ascii="Times New Roman Italic" w:eastAsia="Calibri" w:hAnsi="Times New Roman Italic" w:cs="Times New Roman"/>
          <w:i/>
          <w:sz w:val="28"/>
          <w:szCs w:val="28"/>
          <w:lang w:val="en-US"/>
        </w:rPr>
      </w:pPr>
      <w:r w:rsidRPr="00704E28">
        <w:rPr>
          <w:rFonts w:ascii="Times New Roman Italic" w:eastAsia="Calibri" w:hAnsi="Times New Roman Italic" w:cs="Times New Roman"/>
          <w:i/>
          <w:sz w:val="28"/>
          <w:szCs w:val="28"/>
          <w:lang w:val="en-US"/>
        </w:rPr>
        <w:t>Căn cứ Luật Tổ chức chính quyền địa phương ngày 19 tháng 6 năm 2015;</w:t>
      </w:r>
    </w:p>
    <w:p w:rsidR="00704E28" w:rsidRPr="00704E28" w:rsidRDefault="00704E28" w:rsidP="004476FA">
      <w:pPr>
        <w:spacing w:before="160" w:after="160" w:line="264" w:lineRule="auto"/>
        <w:ind w:firstLine="720"/>
        <w:jc w:val="both"/>
        <w:rPr>
          <w:rFonts w:ascii="Times New Roman" w:eastAsia="Calibri" w:hAnsi="Times New Roman" w:cs="Times New Roman"/>
          <w:i/>
          <w:sz w:val="28"/>
          <w:szCs w:val="28"/>
          <w:lang w:val="en-US"/>
        </w:rPr>
      </w:pPr>
      <w:r w:rsidRPr="00704E28">
        <w:rPr>
          <w:rFonts w:ascii="Times New Roman" w:eastAsia="Calibri" w:hAnsi="Times New Roman" w:cs="Times New Roman"/>
          <w:i/>
          <w:sz w:val="28"/>
          <w:szCs w:val="28"/>
          <w:lang w:val="en-US"/>
        </w:rPr>
        <w:t>Căn cứ Luật sửa đổi, bổ sung một số điều của Luật Tổ chức chính phủ và Luật Tổ chức chính quyền địa phương ngày 22 tháng 11 năm 2019;</w:t>
      </w:r>
    </w:p>
    <w:p w:rsidR="00704E28" w:rsidRPr="00704E28" w:rsidRDefault="00704E28" w:rsidP="004476FA">
      <w:pPr>
        <w:spacing w:before="160" w:after="160" w:line="264" w:lineRule="auto"/>
        <w:ind w:firstLine="720"/>
        <w:jc w:val="both"/>
        <w:rPr>
          <w:rFonts w:ascii="Times New Roman" w:eastAsia="Calibri" w:hAnsi="Times New Roman" w:cs="Times New Roman"/>
          <w:i/>
          <w:spacing w:val="-10"/>
          <w:sz w:val="28"/>
          <w:szCs w:val="28"/>
          <w:lang w:val="en-US"/>
        </w:rPr>
      </w:pPr>
      <w:r w:rsidRPr="00704E28">
        <w:rPr>
          <w:rFonts w:ascii="Times New Roman" w:eastAsia="Calibri" w:hAnsi="Times New Roman" w:cs="Times New Roman"/>
          <w:i/>
          <w:color w:val="000000"/>
          <w:spacing w:val="-10"/>
          <w:sz w:val="28"/>
          <w:szCs w:val="28"/>
          <w:lang w:val="en-US"/>
        </w:rPr>
        <w:t xml:space="preserve">Căn cứ </w:t>
      </w:r>
      <w:r w:rsidRPr="00704E28">
        <w:rPr>
          <w:rFonts w:ascii="Times New Roman" w:eastAsia="Calibri" w:hAnsi="Times New Roman" w:cs="Times New Roman"/>
          <w:i/>
          <w:spacing w:val="-10"/>
          <w:sz w:val="28"/>
          <w:szCs w:val="28"/>
          <w:lang w:val="en-US"/>
        </w:rPr>
        <w:t>Luật Ban hành văn bản quy phạm pháp luật ngày 22 tháng 6 năm 2015;</w:t>
      </w:r>
    </w:p>
    <w:p w:rsidR="00704E28" w:rsidRPr="00704E28" w:rsidRDefault="00704E28" w:rsidP="004476FA">
      <w:pPr>
        <w:spacing w:before="160" w:after="160" w:line="264" w:lineRule="auto"/>
        <w:ind w:firstLine="720"/>
        <w:jc w:val="both"/>
        <w:rPr>
          <w:rFonts w:ascii="Times New Roman" w:eastAsia="Calibri" w:hAnsi="Times New Roman" w:cs="Times New Roman"/>
          <w:i/>
          <w:sz w:val="28"/>
          <w:szCs w:val="28"/>
          <w:lang w:val="en-US"/>
        </w:rPr>
      </w:pPr>
      <w:r w:rsidRPr="00704E28">
        <w:rPr>
          <w:rFonts w:ascii="Times New Roman" w:eastAsia="Calibri" w:hAnsi="Times New Roman" w:cs="Times New Roman"/>
          <w:i/>
          <w:sz w:val="28"/>
          <w:szCs w:val="28"/>
          <w:lang w:val="en-US"/>
        </w:rPr>
        <w:t>Căn cứ Luật sửa đổi, bổ sung một số điều của Luật Ban hành văn bản quy phạm pháp luật ngày 18 tháng 6 năm 2020;</w:t>
      </w:r>
    </w:p>
    <w:p w:rsidR="00704E28" w:rsidRPr="00704E28" w:rsidRDefault="00704E28" w:rsidP="004476FA">
      <w:pPr>
        <w:spacing w:before="160" w:after="160" w:line="264" w:lineRule="auto"/>
        <w:ind w:firstLine="720"/>
        <w:jc w:val="both"/>
        <w:rPr>
          <w:rFonts w:ascii="Times New Roman" w:eastAsia="Calibri" w:hAnsi="Times New Roman" w:cs="Times New Roman"/>
          <w:i/>
          <w:sz w:val="28"/>
          <w:szCs w:val="28"/>
          <w:lang w:val="en-US"/>
        </w:rPr>
      </w:pPr>
      <w:r w:rsidRPr="00704E28">
        <w:rPr>
          <w:rFonts w:ascii="Times New Roman" w:eastAsia="Calibri" w:hAnsi="Times New Roman" w:cs="Times New Roman"/>
          <w:i/>
          <w:sz w:val="28"/>
          <w:szCs w:val="28"/>
          <w:lang w:val="en-US"/>
        </w:rPr>
        <w:t>Căn cứ Nghị định số 34/2016/NĐ-CP ngày 14 tháng 5 năm 2016 của Chính phủ quy định chi tiết một số điều và biện pháp thi hành Luật Ban hành văn bản quy phạm pháp luật;</w:t>
      </w:r>
    </w:p>
    <w:p w:rsidR="00704E28" w:rsidRPr="00704E28" w:rsidRDefault="00704E28" w:rsidP="004476FA">
      <w:pPr>
        <w:spacing w:before="160" w:after="160" w:line="264" w:lineRule="auto"/>
        <w:ind w:firstLine="720"/>
        <w:jc w:val="both"/>
        <w:rPr>
          <w:rFonts w:ascii="Times New Roman" w:eastAsia="Calibri" w:hAnsi="Times New Roman" w:cs="Times New Roman"/>
          <w:i/>
          <w:sz w:val="28"/>
          <w:szCs w:val="28"/>
          <w:lang w:val="en-US"/>
        </w:rPr>
      </w:pPr>
      <w:r w:rsidRPr="00704E28">
        <w:rPr>
          <w:rFonts w:ascii="Times New Roman" w:eastAsia="Calibri" w:hAnsi="Times New Roman" w:cs="Times New Roman"/>
          <w:i/>
          <w:sz w:val="28"/>
          <w:szCs w:val="28"/>
          <w:lang w:val="en-US"/>
        </w:rPr>
        <w:t>Căn cứ Nghị định số 154/2020/NĐ-CP ngày 31 tháng 12 năm 2020 của Chính phủ sửa đổi, bổ sung một số điều của Nghị định số 34/2016/NĐ-CP ngày 14 tháng 5 năm 2016 của Chính phủ;</w:t>
      </w:r>
    </w:p>
    <w:p w:rsidR="00704E28" w:rsidRPr="00704E28" w:rsidRDefault="00704E28" w:rsidP="004476FA">
      <w:pPr>
        <w:spacing w:before="160" w:after="160" w:line="264" w:lineRule="auto"/>
        <w:ind w:firstLine="720"/>
        <w:jc w:val="both"/>
        <w:rPr>
          <w:rFonts w:ascii="Times New Roman" w:eastAsia="Calibri" w:hAnsi="Times New Roman" w:cs="Times New Roman"/>
          <w:i/>
          <w:sz w:val="28"/>
          <w:szCs w:val="28"/>
          <w:lang w:val="en-US"/>
        </w:rPr>
      </w:pPr>
      <w:r w:rsidRPr="00704E28">
        <w:rPr>
          <w:rFonts w:ascii="Times New Roman" w:eastAsia="Calibri" w:hAnsi="Times New Roman" w:cs="Times New Roman"/>
          <w:i/>
          <w:sz w:val="28"/>
          <w:szCs w:val="28"/>
          <w:lang w:val="en-US"/>
        </w:rPr>
        <w:t>Căn cứ Nghị định số 158/2018/NĐ-CP ngày 22 tháng 11 năm 2018 của Chính phủ quy định về thành lập, tổ chức lại, giải thể tổ chức hành chính;</w:t>
      </w:r>
    </w:p>
    <w:p w:rsidR="00704E28" w:rsidRPr="00704E28" w:rsidRDefault="00704E28" w:rsidP="004476FA">
      <w:pPr>
        <w:spacing w:before="160" w:after="160" w:line="264" w:lineRule="auto"/>
        <w:ind w:firstLine="720"/>
        <w:jc w:val="both"/>
        <w:rPr>
          <w:rFonts w:ascii="Times New Roman" w:eastAsia="Calibri" w:hAnsi="Times New Roman" w:cs="Times New Roman"/>
          <w:i/>
          <w:sz w:val="28"/>
          <w:szCs w:val="28"/>
          <w:lang w:val="en-US"/>
        </w:rPr>
      </w:pPr>
      <w:r w:rsidRPr="00704E28">
        <w:rPr>
          <w:rFonts w:ascii="Times New Roman" w:eastAsia="Calibri" w:hAnsi="Times New Roman" w:cs="Times New Roman"/>
          <w:i/>
          <w:sz w:val="28"/>
          <w:szCs w:val="28"/>
          <w:lang w:val="en-US"/>
        </w:rPr>
        <w:t>Căn cứ Nghị định số 24/2014/NĐ-CP ngày 04 tháng 4 năm 2014 của Chính phủ quy định tổ chức các cơ quan chuyên môn thuộc Uỷ ban nhân dân tỉnh, thành phố trực thuộc Trung ương;</w:t>
      </w:r>
    </w:p>
    <w:p w:rsidR="00704E28" w:rsidRPr="00704E28" w:rsidRDefault="00704E28" w:rsidP="004476FA">
      <w:pPr>
        <w:spacing w:before="160" w:after="160" w:line="264" w:lineRule="auto"/>
        <w:ind w:firstLine="720"/>
        <w:jc w:val="both"/>
        <w:rPr>
          <w:rFonts w:ascii="Times New Roman" w:eastAsia="Calibri" w:hAnsi="Times New Roman" w:cs="Times New Roman"/>
          <w:i/>
          <w:sz w:val="28"/>
          <w:szCs w:val="28"/>
          <w:lang w:val="en-US"/>
        </w:rPr>
      </w:pPr>
      <w:r w:rsidRPr="00704E28">
        <w:rPr>
          <w:rFonts w:ascii="Times New Roman" w:eastAsia="Calibri" w:hAnsi="Times New Roman" w:cs="Times New Roman"/>
          <w:i/>
          <w:sz w:val="28"/>
          <w:szCs w:val="28"/>
          <w:lang w:val="en-US"/>
        </w:rPr>
        <w:t>Căn cứ Nghị định số 107/2020/NĐ-CP ngày 14 tháng 9 năm 2020 của Chính phủ sửa đổi, bổ sung một số điều của Nghị định số 24/2014/NĐ-CP ngày 04 tháng 4 năm 2014 của Chính phủ;</w:t>
      </w:r>
      <w:r w:rsidRPr="004476FA">
        <w:rPr>
          <w:rFonts w:ascii="Times New Roman" w:eastAsia="Calibri" w:hAnsi="Times New Roman" w:cs="Times New Roman"/>
          <w:i/>
          <w:sz w:val="28"/>
          <w:szCs w:val="28"/>
          <w:lang w:val="en-US"/>
        </w:rPr>
        <w:t xml:space="preserve"> </w:t>
      </w:r>
    </w:p>
    <w:p w:rsidR="00437295" w:rsidRPr="004476FA" w:rsidRDefault="00655950" w:rsidP="004476FA">
      <w:pPr>
        <w:shd w:val="clear" w:color="auto" w:fill="FFFFFF"/>
        <w:spacing w:before="160" w:after="160" w:line="264" w:lineRule="auto"/>
        <w:ind w:firstLine="720"/>
        <w:jc w:val="both"/>
        <w:rPr>
          <w:rFonts w:ascii="Times New Roman" w:eastAsia="Times New Roman" w:hAnsi="Times New Roman" w:cs="Times New Roman"/>
          <w:i/>
          <w:iCs/>
          <w:spacing w:val="-4"/>
          <w:sz w:val="28"/>
          <w:szCs w:val="28"/>
          <w:lang w:eastAsia="vi-VN"/>
        </w:rPr>
      </w:pPr>
      <w:r w:rsidRPr="004476FA">
        <w:rPr>
          <w:rFonts w:ascii="Times New Roman" w:eastAsia="Times New Roman" w:hAnsi="Times New Roman" w:cs="Times New Roman"/>
          <w:i/>
          <w:sz w:val="28"/>
          <w:szCs w:val="28"/>
          <w:lang w:val="en-US"/>
        </w:rPr>
        <w:t xml:space="preserve">Căn cứ </w:t>
      </w:r>
      <w:r w:rsidR="00437295" w:rsidRPr="004476FA">
        <w:rPr>
          <w:rFonts w:ascii="Times New Roman" w:eastAsia="Times New Roman" w:hAnsi="Times New Roman" w:cs="Times New Roman"/>
          <w:i/>
          <w:iCs/>
          <w:spacing w:val="-4"/>
          <w:sz w:val="28"/>
          <w:szCs w:val="28"/>
          <w:lang w:eastAsia="vi-VN"/>
        </w:rPr>
        <w:t>Thông tư liên tịch số </w:t>
      </w:r>
      <w:hyperlink r:id="rId7" w:tgtFrame="_blank" w:history="1">
        <w:r w:rsidR="00437295" w:rsidRPr="004476FA">
          <w:rPr>
            <w:rFonts w:ascii="Times New Roman" w:eastAsia="Times New Roman" w:hAnsi="Times New Roman" w:cs="Times New Roman"/>
            <w:i/>
            <w:iCs/>
            <w:spacing w:val="-4"/>
            <w:sz w:val="28"/>
            <w:szCs w:val="28"/>
            <w:lang w:eastAsia="vi-VN"/>
          </w:rPr>
          <w:t>06/2016/TTLT-BTTTT-BNV</w:t>
        </w:r>
      </w:hyperlink>
      <w:r w:rsidR="00437295" w:rsidRPr="004476FA">
        <w:rPr>
          <w:rFonts w:ascii="Times New Roman" w:eastAsia="Times New Roman" w:hAnsi="Times New Roman" w:cs="Times New Roman"/>
          <w:i/>
          <w:iCs/>
          <w:spacing w:val="-4"/>
          <w:sz w:val="28"/>
          <w:szCs w:val="28"/>
          <w:lang w:eastAsia="vi-VN"/>
        </w:rPr>
        <w:t> ngày 10/3/2016 của Bộ Thông tin và Truyền thông - Bộ Nội vụ hướng dẫn chức năng, nhiệm vụ, quyền hạn và cơ cấu tổ chức của Sở Thông tin và Truyền thông thuộc Uỷ ban nhân dân tỉnh, thành phố trực thuộc Trung ương; Phòng Văn hoá và Thông tin thuộc Uỷ ban nhân dân cấp huyện, quận, thị xã, thành phố trực thuộc tỉnh;</w:t>
      </w:r>
    </w:p>
    <w:p w:rsidR="00CC2F42" w:rsidRPr="00014F4F" w:rsidRDefault="00437295" w:rsidP="004476FA">
      <w:pPr>
        <w:pBdr>
          <w:top w:val="none" w:sz="4" w:space="1" w:color="000000"/>
        </w:pBdr>
        <w:spacing w:before="120" w:after="120" w:line="264" w:lineRule="auto"/>
        <w:ind w:firstLine="720"/>
        <w:jc w:val="both"/>
        <w:rPr>
          <w:rFonts w:ascii="Times New Roman" w:hAnsi="Times New Roman" w:cs="Times New Roman"/>
          <w:i/>
          <w:sz w:val="28"/>
          <w:szCs w:val="28"/>
          <w:lang w:val="fr-FR"/>
        </w:rPr>
      </w:pPr>
      <w:r w:rsidRPr="00014F4F">
        <w:rPr>
          <w:rFonts w:ascii="Times New Roman" w:hAnsi="Times New Roman" w:cs="Times New Roman"/>
          <w:i/>
          <w:sz w:val="28"/>
          <w:szCs w:val="28"/>
          <w:lang w:val="fr-FR"/>
        </w:rPr>
        <w:lastRenderedPageBreak/>
        <w:t xml:space="preserve">Theo đề nghị của Giám đốc Sở </w:t>
      </w:r>
      <w:r w:rsidR="0041522B">
        <w:rPr>
          <w:rFonts w:ascii="Times New Roman" w:hAnsi="Times New Roman" w:cs="Times New Roman"/>
          <w:i/>
          <w:sz w:val="28"/>
          <w:szCs w:val="28"/>
          <w:lang w:val="fr-FR"/>
        </w:rPr>
        <w:t>Thông tin và Truyền thông</w:t>
      </w:r>
      <w:r w:rsidRPr="00014F4F">
        <w:rPr>
          <w:rFonts w:ascii="Times New Roman" w:hAnsi="Times New Roman" w:cs="Times New Roman"/>
          <w:i/>
          <w:sz w:val="28"/>
          <w:szCs w:val="28"/>
          <w:lang w:val="fr-FR"/>
        </w:rPr>
        <w:t xml:space="preserve"> tại Tờ trình số     </w:t>
      </w:r>
      <w:r w:rsidR="00704E28">
        <w:rPr>
          <w:rFonts w:ascii="Times New Roman" w:hAnsi="Times New Roman" w:cs="Times New Roman"/>
          <w:i/>
          <w:sz w:val="28"/>
          <w:szCs w:val="28"/>
          <w:lang w:val="fr-FR"/>
        </w:rPr>
        <w:t>129</w:t>
      </w:r>
      <w:r w:rsidRPr="00014F4F">
        <w:rPr>
          <w:rFonts w:ascii="Times New Roman" w:hAnsi="Times New Roman" w:cs="Times New Roman"/>
          <w:i/>
          <w:sz w:val="28"/>
          <w:szCs w:val="28"/>
          <w:lang w:val="fr-FR"/>
        </w:rPr>
        <w:t>/TTr-S</w:t>
      </w:r>
      <w:r w:rsidR="00030CB5">
        <w:rPr>
          <w:rFonts w:ascii="Times New Roman" w:hAnsi="Times New Roman" w:cs="Times New Roman"/>
          <w:i/>
          <w:sz w:val="28"/>
          <w:szCs w:val="28"/>
          <w:lang w:val="fr-FR"/>
        </w:rPr>
        <w:t>TTTT</w:t>
      </w:r>
      <w:r w:rsidRPr="00014F4F">
        <w:rPr>
          <w:rFonts w:ascii="Times New Roman" w:hAnsi="Times New Roman" w:cs="Times New Roman"/>
          <w:i/>
          <w:sz w:val="28"/>
          <w:szCs w:val="28"/>
          <w:lang w:val="fr-FR"/>
        </w:rPr>
        <w:t xml:space="preserve"> ngày </w:t>
      </w:r>
      <w:r w:rsidR="00704E28">
        <w:rPr>
          <w:rFonts w:ascii="Times New Roman" w:hAnsi="Times New Roman" w:cs="Times New Roman"/>
          <w:i/>
          <w:sz w:val="28"/>
          <w:szCs w:val="28"/>
          <w:lang w:val="fr-FR"/>
        </w:rPr>
        <w:t>28</w:t>
      </w:r>
      <w:r w:rsidRPr="00014F4F">
        <w:rPr>
          <w:rFonts w:ascii="Times New Roman" w:hAnsi="Times New Roman" w:cs="Times New Roman"/>
          <w:i/>
          <w:sz w:val="28"/>
          <w:szCs w:val="28"/>
          <w:lang w:val="fr-FR"/>
        </w:rPr>
        <w:t xml:space="preserve"> tháng </w:t>
      </w:r>
      <w:r w:rsidR="00704E28">
        <w:rPr>
          <w:rFonts w:ascii="Times New Roman" w:hAnsi="Times New Roman" w:cs="Times New Roman"/>
          <w:i/>
          <w:sz w:val="28"/>
          <w:szCs w:val="28"/>
          <w:lang w:val="fr-FR"/>
        </w:rPr>
        <w:t>10</w:t>
      </w:r>
      <w:r w:rsidRPr="00014F4F">
        <w:rPr>
          <w:rFonts w:ascii="Times New Roman" w:hAnsi="Times New Roman" w:cs="Times New Roman"/>
          <w:i/>
          <w:sz w:val="28"/>
          <w:szCs w:val="28"/>
          <w:lang w:val="fr-FR"/>
        </w:rPr>
        <w:t xml:space="preserve"> năm 2021.</w:t>
      </w:r>
    </w:p>
    <w:p w:rsidR="00735127" w:rsidRPr="00014F4F" w:rsidRDefault="00735127" w:rsidP="00704E28">
      <w:pPr>
        <w:shd w:val="clear" w:color="auto" w:fill="FFFFFF"/>
        <w:spacing w:before="240" w:after="240" w:line="240" w:lineRule="auto"/>
        <w:jc w:val="center"/>
        <w:rPr>
          <w:rFonts w:ascii="Times New Roman" w:eastAsia="Times New Roman" w:hAnsi="Times New Roman" w:cs="Times New Roman"/>
          <w:sz w:val="28"/>
          <w:szCs w:val="28"/>
          <w:lang w:eastAsia="vi-VN"/>
        </w:rPr>
      </w:pPr>
      <w:r w:rsidRPr="00014F4F">
        <w:rPr>
          <w:rFonts w:ascii="Times New Roman" w:eastAsia="Times New Roman" w:hAnsi="Times New Roman" w:cs="Times New Roman"/>
          <w:b/>
          <w:bCs/>
          <w:sz w:val="28"/>
          <w:szCs w:val="28"/>
          <w:lang w:eastAsia="vi-VN"/>
        </w:rPr>
        <w:t>QUYẾT ĐỊNH:</w:t>
      </w:r>
    </w:p>
    <w:p w:rsidR="00735127" w:rsidRPr="00014F4F" w:rsidRDefault="00735127" w:rsidP="003473AB">
      <w:pPr>
        <w:shd w:val="clear" w:color="auto" w:fill="FFFFFF"/>
        <w:spacing w:before="120" w:after="120" w:line="240" w:lineRule="auto"/>
        <w:ind w:firstLine="720"/>
        <w:jc w:val="both"/>
        <w:rPr>
          <w:rFonts w:ascii="Times New Roman" w:eastAsia="Times New Roman" w:hAnsi="Times New Roman" w:cs="Times New Roman"/>
          <w:b/>
          <w:sz w:val="28"/>
          <w:szCs w:val="28"/>
          <w:lang w:val="en-US" w:eastAsia="vi-VN"/>
        </w:rPr>
      </w:pPr>
      <w:r w:rsidRPr="00014F4F">
        <w:rPr>
          <w:rFonts w:ascii="Times New Roman" w:eastAsia="Times New Roman" w:hAnsi="Times New Roman" w:cs="Times New Roman"/>
          <w:b/>
          <w:bCs/>
          <w:sz w:val="28"/>
          <w:szCs w:val="28"/>
          <w:lang w:eastAsia="vi-VN"/>
        </w:rPr>
        <w:t>Điều 1. Vị trí</w:t>
      </w:r>
      <w:r w:rsidR="00706243" w:rsidRPr="00014F4F">
        <w:rPr>
          <w:rFonts w:ascii="Times New Roman" w:eastAsia="Times New Roman" w:hAnsi="Times New Roman" w:cs="Times New Roman"/>
          <w:b/>
          <w:bCs/>
          <w:sz w:val="28"/>
          <w:szCs w:val="28"/>
          <w:lang w:val="en-US" w:eastAsia="vi-VN"/>
        </w:rPr>
        <w:t xml:space="preserve">, </w:t>
      </w:r>
      <w:r w:rsidRPr="00014F4F">
        <w:rPr>
          <w:rFonts w:ascii="Times New Roman" w:eastAsia="Times New Roman" w:hAnsi="Times New Roman" w:cs="Times New Roman"/>
          <w:b/>
          <w:bCs/>
          <w:sz w:val="28"/>
          <w:szCs w:val="28"/>
          <w:lang w:eastAsia="vi-VN"/>
        </w:rPr>
        <w:t>chức năng</w:t>
      </w:r>
      <w:r w:rsidR="00772C2B">
        <w:rPr>
          <w:rFonts w:ascii="Times New Roman" w:eastAsia="Times New Roman" w:hAnsi="Times New Roman" w:cs="Times New Roman"/>
          <w:b/>
          <w:bCs/>
          <w:sz w:val="28"/>
          <w:szCs w:val="28"/>
          <w:lang w:val="en-US" w:eastAsia="vi-VN"/>
        </w:rPr>
        <w:t xml:space="preserve"> </w:t>
      </w:r>
      <w:r w:rsidR="00553AD0" w:rsidRPr="00014F4F">
        <w:rPr>
          <w:rFonts w:ascii="Times New Roman" w:eastAsia="Times New Roman" w:hAnsi="Times New Roman" w:cs="Times New Roman"/>
          <w:b/>
          <w:bCs/>
          <w:sz w:val="28"/>
          <w:szCs w:val="28"/>
          <w:lang w:val="en-US" w:eastAsia="vi-VN"/>
        </w:rPr>
        <w:t xml:space="preserve">của Sở Thông tin và Truyền thông </w:t>
      </w:r>
    </w:p>
    <w:p w:rsidR="00056084" w:rsidRPr="00014F4F" w:rsidRDefault="00056084" w:rsidP="003473AB">
      <w:pPr>
        <w:shd w:val="clear" w:color="auto" w:fill="FFFFFF"/>
        <w:spacing w:before="120" w:after="120" w:line="240" w:lineRule="auto"/>
        <w:ind w:firstLine="720"/>
        <w:jc w:val="both"/>
        <w:rPr>
          <w:rFonts w:ascii="Times New Roman" w:eastAsia="Times New Roman" w:hAnsi="Times New Roman" w:cs="Times New Roman"/>
          <w:spacing w:val="-2"/>
          <w:sz w:val="28"/>
          <w:szCs w:val="28"/>
          <w:lang w:val="sv-SE" w:eastAsia="vi-VN"/>
        </w:rPr>
      </w:pPr>
      <w:r w:rsidRPr="00014F4F">
        <w:rPr>
          <w:rFonts w:ascii="Times New Roman" w:eastAsia="Times New Roman" w:hAnsi="Times New Roman" w:cs="Times New Roman"/>
          <w:spacing w:val="-2"/>
          <w:sz w:val="28"/>
          <w:szCs w:val="28"/>
          <w:lang w:val="sv-SE" w:eastAsia="vi-VN"/>
        </w:rPr>
        <w:t xml:space="preserve">1. Sở Thông tin và Truyền thông là cơ quan chuyên môn thuộc Uỷ ban nhân dân tỉnh Sơn La, </w:t>
      </w:r>
      <w:r w:rsidR="00553AD0" w:rsidRPr="00014F4F">
        <w:rPr>
          <w:rFonts w:ascii="Times New Roman" w:eastAsia="Times New Roman" w:hAnsi="Times New Roman" w:cs="Times New Roman"/>
          <w:spacing w:val="-2"/>
          <w:sz w:val="28"/>
          <w:szCs w:val="28"/>
          <w:lang w:val="sv-SE" w:eastAsia="vi-VN"/>
        </w:rPr>
        <w:t>có chức năng t</w:t>
      </w:r>
      <w:r w:rsidRPr="00014F4F">
        <w:rPr>
          <w:rFonts w:ascii="Times New Roman" w:eastAsia="Times New Roman" w:hAnsi="Times New Roman" w:cs="Times New Roman"/>
          <w:spacing w:val="-2"/>
          <w:sz w:val="28"/>
          <w:szCs w:val="28"/>
          <w:lang w:val="sv-SE" w:eastAsia="vi-VN"/>
        </w:rPr>
        <w:t xml:space="preserve">ham mưu, giúp </w:t>
      </w:r>
      <w:r w:rsidR="00704E28">
        <w:rPr>
          <w:rFonts w:ascii="Times New Roman" w:eastAsia="Times New Roman" w:hAnsi="Times New Roman" w:cs="Times New Roman"/>
          <w:spacing w:val="-2"/>
          <w:sz w:val="28"/>
          <w:szCs w:val="28"/>
          <w:lang w:val="sv-SE" w:eastAsia="vi-VN"/>
        </w:rPr>
        <w:t>Ủy</w:t>
      </w:r>
      <w:r w:rsidRPr="00014F4F">
        <w:rPr>
          <w:rFonts w:ascii="Times New Roman" w:eastAsia="Times New Roman" w:hAnsi="Times New Roman" w:cs="Times New Roman"/>
          <w:spacing w:val="-2"/>
          <w:sz w:val="28"/>
          <w:szCs w:val="28"/>
          <w:lang w:val="sv-SE" w:eastAsia="vi-VN"/>
        </w:rPr>
        <w:t xml:space="preserve"> ban nhân dân tỉnh quản lý nhà nước về: </w:t>
      </w:r>
      <w:r w:rsidR="008E3589" w:rsidRPr="00014F4F">
        <w:rPr>
          <w:rFonts w:ascii="Times New Roman" w:eastAsia="Times New Roman" w:hAnsi="Times New Roman" w:cs="Times New Roman"/>
          <w:spacing w:val="-2"/>
          <w:sz w:val="28"/>
          <w:szCs w:val="28"/>
          <w:lang w:val="sv-SE" w:eastAsia="vi-VN"/>
        </w:rPr>
        <w:t>b</w:t>
      </w:r>
      <w:r w:rsidRPr="00014F4F">
        <w:rPr>
          <w:rFonts w:ascii="Times New Roman" w:eastAsia="Times New Roman" w:hAnsi="Times New Roman" w:cs="Times New Roman"/>
          <w:spacing w:val="-2"/>
          <w:sz w:val="28"/>
          <w:szCs w:val="28"/>
          <w:lang w:val="sv-SE" w:eastAsia="vi-VN"/>
        </w:rPr>
        <w:t xml:space="preserve">áo chí; xuất bản; bưu chính; viễn thông; tần số vô tuyến điện; công nghệ thông tin; </w:t>
      </w:r>
      <w:r w:rsidR="00037CFE" w:rsidRPr="00030CB5">
        <w:rPr>
          <w:rFonts w:ascii="Times New Roman" w:eastAsia="Times New Roman" w:hAnsi="Times New Roman" w:cs="Times New Roman"/>
          <w:spacing w:val="-2"/>
          <w:sz w:val="28"/>
          <w:szCs w:val="28"/>
          <w:lang w:val="sv-SE" w:eastAsia="vi-VN"/>
        </w:rPr>
        <w:t>Chuyển đổi số</w:t>
      </w:r>
      <w:r w:rsidR="001E2BD5" w:rsidRPr="00030CB5">
        <w:rPr>
          <w:rFonts w:ascii="Times New Roman" w:eastAsia="Times New Roman" w:hAnsi="Times New Roman" w:cs="Times New Roman"/>
          <w:spacing w:val="-2"/>
          <w:sz w:val="28"/>
          <w:szCs w:val="28"/>
          <w:lang w:val="sv-SE" w:eastAsia="vi-VN"/>
        </w:rPr>
        <w:t xml:space="preserve">; </w:t>
      </w:r>
      <w:r w:rsidRPr="00030CB5">
        <w:rPr>
          <w:rFonts w:ascii="Times New Roman" w:eastAsia="Times New Roman" w:hAnsi="Times New Roman" w:cs="Times New Roman"/>
          <w:spacing w:val="-2"/>
          <w:sz w:val="28"/>
          <w:szCs w:val="28"/>
          <w:lang w:val="sv-SE" w:eastAsia="vi-VN"/>
        </w:rPr>
        <w:t>đ</w:t>
      </w:r>
      <w:r w:rsidRPr="00014F4F">
        <w:rPr>
          <w:rFonts w:ascii="Times New Roman" w:eastAsia="Times New Roman" w:hAnsi="Times New Roman" w:cs="Times New Roman"/>
          <w:spacing w:val="-2"/>
          <w:sz w:val="28"/>
          <w:szCs w:val="28"/>
          <w:lang w:val="sv-SE" w:eastAsia="vi-VN"/>
        </w:rPr>
        <w:t xml:space="preserve">iện tử; phát thanh và truyền hình; thông tin đối ngoại; bản tin thông tấn; thông tin cơ sở; hạ tầng thông tin truyền thông; quảng cáo trên báo chí, trên môi trường mạng, trên xuất bản phẩm và quảng cáo tích hợp trên các sản phẩm, dịch vụ bưu chính, </w:t>
      </w:r>
      <w:r w:rsidR="00600C62" w:rsidRPr="00014F4F">
        <w:rPr>
          <w:rFonts w:ascii="Times New Roman" w:eastAsia="Times New Roman" w:hAnsi="Times New Roman" w:cs="Times New Roman"/>
          <w:spacing w:val="-2"/>
          <w:sz w:val="28"/>
          <w:szCs w:val="28"/>
          <w:lang w:val="sv-SE" w:eastAsia="vi-VN"/>
        </w:rPr>
        <w:t>viễn</w:t>
      </w:r>
      <w:r w:rsidRPr="00014F4F">
        <w:rPr>
          <w:rFonts w:ascii="Times New Roman" w:eastAsia="Times New Roman" w:hAnsi="Times New Roman" w:cs="Times New Roman"/>
          <w:spacing w:val="-2"/>
          <w:sz w:val="28"/>
          <w:szCs w:val="28"/>
          <w:lang w:val="sv-SE" w:eastAsia="vi-VN"/>
        </w:rPr>
        <w:t xml:space="preserve"> thông, công nghệ thông tin</w:t>
      </w:r>
      <w:r w:rsidR="00030CB5">
        <w:rPr>
          <w:rFonts w:ascii="Times New Roman" w:eastAsia="Times New Roman" w:hAnsi="Times New Roman" w:cs="Times New Roman"/>
          <w:spacing w:val="-2"/>
          <w:sz w:val="28"/>
          <w:szCs w:val="28"/>
          <w:lang w:val="sv-SE" w:eastAsia="vi-VN"/>
        </w:rPr>
        <w:t xml:space="preserve"> </w:t>
      </w:r>
      <w:r w:rsidRPr="00014F4F">
        <w:rPr>
          <w:rFonts w:ascii="Times New Roman" w:eastAsia="Times New Roman" w:hAnsi="Times New Roman" w:cs="Times New Roman"/>
          <w:i/>
          <w:spacing w:val="-2"/>
          <w:sz w:val="28"/>
          <w:szCs w:val="28"/>
          <w:lang w:val="sv-SE"/>
        </w:rPr>
        <w:t>(sau đây gọi tắt là thông tin và truyền thông)</w:t>
      </w:r>
      <w:r w:rsidRPr="00014F4F">
        <w:rPr>
          <w:rFonts w:ascii="Times New Roman" w:eastAsia="Times New Roman" w:hAnsi="Times New Roman" w:cs="Times New Roman"/>
          <w:spacing w:val="-2"/>
          <w:sz w:val="28"/>
          <w:szCs w:val="28"/>
          <w:lang w:val="sv-SE"/>
        </w:rPr>
        <w:t xml:space="preserve">; </w:t>
      </w:r>
      <w:r w:rsidRPr="00014F4F">
        <w:rPr>
          <w:rFonts w:ascii="Times New Roman" w:eastAsia="Times New Roman" w:hAnsi="Times New Roman" w:cs="Times New Roman"/>
          <w:spacing w:val="-2"/>
          <w:sz w:val="28"/>
          <w:szCs w:val="28"/>
          <w:lang w:val="sv-SE" w:eastAsia="vi-VN"/>
        </w:rPr>
        <w:t xml:space="preserve">thực hiện một số nhiệm vụ, quyền hạn theo sự phân cấp, uỷ quyền của </w:t>
      </w:r>
      <w:r w:rsidR="00704E28">
        <w:rPr>
          <w:rFonts w:ascii="Times New Roman" w:eastAsia="Times New Roman" w:hAnsi="Times New Roman" w:cs="Times New Roman"/>
          <w:spacing w:val="-2"/>
          <w:sz w:val="28"/>
          <w:szCs w:val="28"/>
          <w:lang w:val="sv-SE" w:eastAsia="vi-VN"/>
        </w:rPr>
        <w:t>Ủy</w:t>
      </w:r>
      <w:r w:rsidRPr="00014F4F">
        <w:rPr>
          <w:rFonts w:ascii="Times New Roman" w:eastAsia="Times New Roman" w:hAnsi="Times New Roman" w:cs="Times New Roman"/>
          <w:spacing w:val="-2"/>
          <w:sz w:val="28"/>
          <w:szCs w:val="28"/>
          <w:lang w:val="sv-SE" w:eastAsia="vi-VN"/>
        </w:rPr>
        <w:t xml:space="preserve"> ban nhân dân tỉnh và theo quy định của pháp luật.</w:t>
      </w:r>
    </w:p>
    <w:p w:rsidR="00056084" w:rsidRPr="00014F4F" w:rsidRDefault="00056084" w:rsidP="003473AB">
      <w:pPr>
        <w:shd w:val="clear" w:color="auto" w:fill="FFFFFF"/>
        <w:spacing w:before="120" w:after="120" w:line="240" w:lineRule="auto"/>
        <w:ind w:firstLine="720"/>
        <w:jc w:val="both"/>
        <w:rPr>
          <w:rFonts w:ascii="Times New Roman" w:eastAsia="Times New Roman" w:hAnsi="Times New Roman" w:cs="Times New Roman"/>
          <w:sz w:val="28"/>
          <w:szCs w:val="28"/>
          <w:lang w:val="sv-SE" w:eastAsia="vi-VN"/>
        </w:rPr>
      </w:pPr>
      <w:r w:rsidRPr="00014F4F">
        <w:rPr>
          <w:rFonts w:ascii="Times New Roman" w:eastAsia="Times New Roman" w:hAnsi="Times New Roman" w:cs="Times New Roman"/>
          <w:sz w:val="28"/>
          <w:szCs w:val="28"/>
          <w:lang w:val="sv-SE" w:eastAsia="vi-VN"/>
        </w:rPr>
        <w:t>2. Sở Thông tin và Truyền thông có tư cách pháp nhân, có con dấu và tài khoản riêng; chịu sự chỉ đạo, quản lý về tổ chức, biên chế và công tác của Uỷ ban nhân dân tỉnh, đồng thời chịu sự chỉ đạo, kiểm tra, hướng dẫn về chuyên môn, nghiệp vụ của Bộ Thông tin và Truyền thông.</w:t>
      </w:r>
    </w:p>
    <w:p w:rsidR="00735127" w:rsidRPr="00014F4F" w:rsidRDefault="005F075D" w:rsidP="003473AB">
      <w:pPr>
        <w:shd w:val="clear" w:color="auto" w:fill="FFFFFF"/>
        <w:spacing w:before="120" w:after="120" w:line="240" w:lineRule="auto"/>
        <w:ind w:firstLine="720"/>
        <w:jc w:val="both"/>
        <w:rPr>
          <w:rFonts w:ascii="Times New Roman" w:eastAsia="Times New Roman" w:hAnsi="Times New Roman" w:cs="Times New Roman"/>
          <w:b/>
          <w:sz w:val="28"/>
          <w:szCs w:val="28"/>
          <w:lang w:val="en-US" w:eastAsia="vi-VN"/>
        </w:rPr>
      </w:pPr>
      <w:r w:rsidRPr="00014F4F">
        <w:rPr>
          <w:rFonts w:ascii="Times New Roman" w:eastAsia="Times New Roman" w:hAnsi="Times New Roman" w:cs="Times New Roman"/>
          <w:b/>
          <w:spacing w:val="-4"/>
          <w:sz w:val="28"/>
          <w:szCs w:val="28"/>
          <w:lang w:eastAsia="vi-VN"/>
        </w:rPr>
        <w:t xml:space="preserve">Điều </w:t>
      </w:r>
      <w:r w:rsidR="00735127" w:rsidRPr="00014F4F">
        <w:rPr>
          <w:rFonts w:ascii="Times New Roman" w:eastAsia="Times New Roman" w:hAnsi="Times New Roman" w:cs="Times New Roman"/>
          <w:b/>
          <w:spacing w:val="-4"/>
          <w:sz w:val="28"/>
          <w:szCs w:val="28"/>
          <w:lang w:eastAsia="vi-VN"/>
        </w:rPr>
        <w:t>2</w:t>
      </w:r>
      <w:r w:rsidR="00D16A59" w:rsidRPr="00014F4F">
        <w:rPr>
          <w:rFonts w:ascii="Times New Roman" w:eastAsia="Times New Roman" w:hAnsi="Times New Roman" w:cs="Times New Roman"/>
          <w:b/>
          <w:spacing w:val="-4"/>
          <w:sz w:val="28"/>
          <w:szCs w:val="28"/>
          <w:lang w:eastAsia="vi-VN"/>
        </w:rPr>
        <w:t>. Nhiệm vụ</w:t>
      </w:r>
      <w:r w:rsidR="006F3583" w:rsidRPr="00014F4F">
        <w:rPr>
          <w:rFonts w:ascii="Times New Roman" w:eastAsia="Times New Roman" w:hAnsi="Times New Roman" w:cs="Times New Roman"/>
          <w:b/>
          <w:spacing w:val="-4"/>
          <w:sz w:val="28"/>
          <w:szCs w:val="28"/>
          <w:lang w:val="en-US" w:eastAsia="vi-VN"/>
        </w:rPr>
        <w:t>,</w:t>
      </w:r>
      <w:r w:rsidR="00735127" w:rsidRPr="00014F4F">
        <w:rPr>
          <w:rFonts w:ascii="Times New Roman" w:eastAsia="Times New Roman" w:hAnsi="Times New Roman" w:cs="Times New Roman"/>
          <w:b/>
          <w:spacing w:val="-4"/>
          <w:sz w:val="28"/>
          <w:szCs w:val="28"/>
          <w:lang w:eastAsia="vi-VN"/>
        </w:rPr>
        <w:t xml:space="preserve"> quyền hạn</w:t>
      </w:r>
      <w:r w:rsidR="00553AD0" w:rsidRPr="00014F4F">
        <w:rPr>
          <w:rFonts w:ascii="Times New Roman" w:eastAsia="Times New Roman" w:hAnsi="Times New Roman" w:cs="Times New Roman"/>
          <w:b/>
          <w:spacing w:val="-4"/>
          <w:sz w:val="28"/>
          <w:szCs w:val="28"/>
          <w:lang w:val="en-US" w:eastAsia="vi-VN"/>
        </w:rPr>
        <w:t xml:space="preserve"> của Sở Thông tin và Truyền thông </w:t>
      </w:r>
    </w:p>
    <w:p w:rsidR="008F2981" w:rsidRPr="00161409" w:rsidRDefault="008E3589" w:rsidP="008F2981">
      <w:pPr>
        <w:shd w:val="clear" w:color="auto" w:fill="FFFFFF"/>
        <w:spacing w:after="120" w:line="177" w:lineRule="atLeast"/>
        <w:ind w:firstLine="720"/>
        <w:jc w:val="both"/>
        <w:rPr>
          <w:rFonts w:ascii="Times New Roman" w:hAnsi="Times New Roman" w:cs="Times New Roman"/>
          <w:color w:val="000000" w:themeColor="text1"/>
          <w:sz w:val="28"/>
          <w:szCs w:val="28"/>
          <w:lang w:val="nl-NL"/>
        </w:rPr>
      </w:pPr>
      <w:r w:rsidRPr="00014F4F">
        <w:rPr>
          <w:rFonts w:ascii="Times New Roman" w:eastAsia="Times New Roman" w:hAnsi="Times New Roman" w:cs="Times New Roman"/>
          <w:sz w:val="28"/>
          <w:szCs w:val="28"/>
          <w:lang w:val="en-US" w:eastAsia="vi-VN"/>
        </w:rPr>
        <w:t>T</w:t>
      </w:r>
      <w:r w:rsidR="00735127" w:rsidRPr="00014F4F">
        <w:rPr>
          <w:rFonts w:ascii="Times New Roman" w:eastAsia="Times New Roman" w:hAnsi="Times New Roman" w:cs="Times New Roman"/>
          <w:sz w:val="28"/>
          <w:szCs w:val="28"/>
          <w:lang w:eastAsia="vi-VN"/>
        </w:rPr>
        <w:t xml:space="preserve">hực hiện theo quy định tại </w:t>
      </w:r>
      <w:r w:rsidR="00CD688B" w:rsidRPr="00014F4F">
        <w:rPr>
          <w:rFonts w:ascii="Times New Roman" w:eastAsia="Times New Roman" w:hAnsi="Times New Roman" w:cs="Times New Roman"/>
          <w:sz w:val="28"/>
          <w:szCs w:val="28"/>
          <w:lang w:eastAsia="vi-VN"/>
        </w:rPr>
        <w:t>Điều 2</w:t>
      </w:r>
      <w:r w:rsidR="00D55614">
        <w:rPr>
          <w:rFonts w:ascii="Times New Roman" w:eastAsia="Times New Roman" w:hAnsi="Times New Roman" w:cs="Times New Roman"/>
          <w:sz w:val="28"/>
          <w:szCs w:val="28"/>
          <w:lang w:val="en-US" w:eastAsia="vi-VN"/>
        </w:rPr>
        <w:t xml:space="preserve">, </w:t>
      </w:r>
      <w:r w:rsidR="00071F67" w:rsidRPr="00014F4F">
        <w:rPr>
          <w:rFonts w:ascii="Times New Roman" w:eastAsia="Times New Roman" w:hAnsi="Times New Roman" w:cs="Times New Roman"/>
          <w:iCs/>
          <w:sz w:val="28"/>
          <w:szCs w:val="28"/>
          <w:lang w:eastAsia="vi-VN"/>
        </w:rPr>
        <w:t>Thông tư liên tịch số </w:t>
      </w:r>
      <w:hyperlink r:id="rId8" w:tgtFrame="_blank" w:history="1">
        <w:r w:rsidR="00071F67" w:rsidRPr="00161409">
          <w:rPr>
            <w:rFonts w:ascii="Times New Roman" w:eastAsia="Times New Roman" w:hAnsi="Times New Roman" w:cs="Times New Roman"/>
            <w:iCs/>
            <w:color w:val="000000" w:themeColor="text1"/>
            <w:sz w:val="28"/>
            <w:szCs w:val="28"/>
            <w:lang w:eastAsia="vi-VN"/>
          </w:rPr>
          <w:t>06/2016/TTLT-BTTTT-BNV</w:t>
        </w:r>
      </w:hyperlink>
      <w:r w:rsidR="00071F67" w:rsidRPr="00161409">
        <w:rPr>
          <w:rFonts w:ascii="Times New Roman" w:eastAsia="Times New Roman" w:hAnsi="Times New Roman" w:cs="Times New Roman"/>
          <w:iCs/>
          <w:color w:val="000000" w:themeColor="text1"/>
          <w:sz w:val="28"/>
          <w:szCs w:val="28"/>
          <w:lang w:eastAsia="vi-VN"/>
        </w:rPr>
        <w:t> n</w:t>
      </w:r>
      <w:r w:rsidR="00860224" w:rsidRPr="00161409">
        <w:rPr>
          <w:rFonts w:ascii="Times New Roman" w:eastAsia="Times New Roman" w:hAnsi="Times New Roman" w:cs="Times New Roman"/>
          <w:iCs/>
          <w:color w:val="000000" w:themeColor="text1"/>
          <w:sz w:val="28"/>
          <w:szCs w:val="28"/>
          <w:lang w:eastAsia="vi-VN"/>
        </w:rPr>
        <w:t>gày 10</w:t>
      </w:r>
      <w:r w:rsidR="00860224" w:rsidRPr="00161409">
        <w:rPr>
          <w:rFonts w:ascii="Times New Roman" w:eastAsia="Times New Roman" w:hAnsi="Times New Roman" w:cs="Times New Roman"/>
          <w:iCs/>
          <w:color w:val="000000" w:themeColor="text1"/>
          <w:sz w:val="28"/>
          <w:szCs w:val="28"/>
          <w:lang w:val="en-US" w:eastAsia="vi-VN"/>
        </w:rPr>
        <w:t>/</w:t>
      </w:r>
      <w:r w:rsidR="00860224" w:rsidRPr="00161409">
        <w:rPr>
          <w:rFonts w:ascii="Times New Roman" w:eastAsia="Times New Roman" w:hAnsi="Times New Roman" w:cs="Times New Roman"/>
          <w:iCs/>
          <w:color w:val="000000" w:themeColor="text1"/>
          <w:sz w:val="28"/>
          <w:szCs w:val="28"/>
          <w:lang w:eastAsia="vi-VN"/>
        </w:rPr>
        <w:t>3</w:t>
      </w:r>
      <w:r w:rsidR="00860224" w:rsidRPr="00161409">
        <w:rPr>
          <w:rFonts w:ascii="Times New Roman" w:eastAsia="Times New Roman" w:hAnsi="Times New Roman" w:cs="Times New Roman"/>
          <w:iCs/>
          <w:color w:val="000000" w:themeColor="text1"/>
          <w:sz w:val="28"/>
          <w:szCs w:val="28"/>
          <w:lang w:val="en-US" w:eastAsia="vi-VN"/>
        </w:rPr>
        <w:t>/</w:t>
      </w:r>
      <w:r w:rsidR="00071F67" w:rsidRPr="00161409">
        <w:rPr>
          <w:rFonts w:ascii="Times New Roman" w:eastAsia="Times New Roman" w:hAnsi="Times New Roman" w:cs="Times New Roman"/>
          <w:iCs/>
          <w:color w:val="000000" w:themeColor="text1"/>
          <w:sz w:val="28"/>
          <w:szCs w:val="28"/>
          <w:lang w:eastAsia="vi-VN"/>
        </w:rPr>
        <w:t xml:space="preserve">2016 của Bộ Thông tin và Truyền thông - Bộ Nội vụ hướng dẫn chức năng, nhiệm vụ, quyền hạn và cơ cấu tổ chức của Sở Thông tin và Truyền thông thuộc </w:t>
      </w:r>
      <w:r w:rsidR="00704E28">
        <w:rPr>
          <w:rFonts w:ascii="Times New Roman" w:eastAsia="Times New Roman" w:hAnsi="Times New Roman" w:cs="Times New Roman"/>
          <w:iCs/>
          <w:color w:val="000000" w:themeColor="text1"/>
          <w:sz w:val="28"/>
          <w:szCs w:val="28"/>
          <w:lang w:val="en-US" w:eastAsia="vi-VN"/>
        </w:rPr>
        <w:t>Ủy</w:t>
      </w:r>
      <w:r w:rsidR="00071F67" w:rsidRPr="00161409">
        <w:rPr>
          <w:rFonts w:ascii="Times New Roman" w:eastAsia="Times New Roman" w:hAnsi="Times New Roman" w:cs="Times New Roman"/>
          <w:iCs/>
          <w:color w:val="000000" w:themeColor="text1"/>
          <w:sz w:val="28"/>
          <w:szCs w:val="28"/>
          <w:lang w:eastAsia="vi-VN"/>
        </w:rPr>
        <w:t xml:space="preserve"> ban nhân dân tỉnh, thành phố trực thuộc Trung ương; Phòng Văn hoá và Thông tin thuộc Uỷ ban nhân dân cấp huyện, quận, thị xã, thành phố trực thuộc tỉnh</w:t>
      </w:r>
      <w:r w:rsidR="00030CB5">
        <w:rPr>
          <w:rFonts w:ascii="Times New Roman" w:eastAsia="Times New Roman" w:hAnsi="Times New Roman" w:cs="Times New Roman"/>
          <w:iCs/>
          <w:color w:val="000000" w:themeColor="text1"/>
          <w:sz w:val="28"/>
          <w:szCs w:val="28"/>
          <w:lang w:val="en-US" w:eastAsia="vi-VN"/>
        </w:rPr>
        <w:t xml:space="preserve"> </w:t>
      </w:r>
      <w:r w:rsidR="00F8731C" w:rsidRPr="00161409">
        <w:rPr>
          <w:rFonts w:ascii="Times New Roman" w:eastAsia="Times New Roman" w:hAnsi="Times New Roman" w:cs="Times New Roman"/>
          <w:i/>
          <w:iCs/>
          <w:color w:val="000000" w:themeColor="text1"/>
          <w:sz w:val="28"/>
          <w:szCs w:val="28"/>
          <w:lang w:val="en-US" w:eastAsia="vi-VN"/>
        </w:rPr>
        <w:t>(trừ điểm đ</w:t>
      </w:r>
      <w:r w:rsidR="00704E28">
        <w:rPr>
          <w:rFonts w:ascii="Times New Roman" w:eastAsia="Times New Roman" w:hAnsi="Times New Roman" w:cs="Times New Roman"/>
          <w:i/>
          <w:iCs/>
          <w:color w:val="000000" w:themeColor="text1"/>
          <w:sz w:val="28"/>
          <w:szCs w:val="28"/>
          <w:lang w:val="en-US" w:eastAsia="vi-VN"/>
        </w:rPr>
        <w:t>,</w:t>
      </w:r>
      <w:r w:rsidR="00F8731C" w:rsidRPr="00161409">
        <w:rPr>
          <w:rFonts w:ascii="Times New Roman" w:eastAsia="Times New Roman" w:hAnsi="Times New Roman" w:cs="Times New Roman"/>
          <w:i/>
          <w:iCs/>
          <w:color w:val="000000" w:themeColor="text1"/>
          <w:sz w:val="28"/>
          <w:szCs w:val="28"/>
          <w:lang w:val="en-US" w:eastAsia="vi-VN"/>
        </w:rPr>
        <w:t xml:space="preserve"> khoản 4</w:t>
      </w:r>
      <w:r w:rsidR="00704E28">
        <w:rPr>
          <w:rFonts w:ascii="Times New Roman" w:eastAsia="Times New Roman" w:hAnsi="Times New Roman" w:cs="Times New Roman"/>
          <w:i/>
          <w:iCs/>
          <w:color w:val="000000" w:themeColor="text1"/>
          <w:sz w:val="28"/>
          <w:szCs w:val="28"/>
          <w:lang w:val="en-US" w:eastAsia="vi-VN"/>
        </w:rPr>
        <w:t>,</w:t>
      </w:r>
      <w:r w:rsidR="00F8731C" w:rsidRPr="00161409">
        <w:rPr>
          <w:rFonts w:ascii="Times New Roman" w:eastAsia="Times New Roman" w:hAnsi="Times New Roman" w:cs="Times New Roman"/>
          <w:i/>
          <w:iCs/>
          <w:color w:val="000000" w:themeColor="text1"/>
          <w:sz w:val="28"/>
          <w:szCs w:val="28"/>
          <w:lang w:val="en-US" w:eastAsia="vi-VN"/>
        </w:rPr>
        <w:t xml:space="preserve"> Điều 2 về tiếp nhận, thẩm định hồ sơ và đề nghị các cấp có thẩm quyền cấp thẻ nhà báo</w:t>
      </w:r>
      <w:r w:rsidR="00037CFE" w:rsidRPr="00161409">
        <w:rPr>
          <w:rFonts w:ascii="Times New Roman" w:eastAsia="Times New Roman" w:hAnsi="Times New Roman" w:cs="Times New Roman"/>
          <w:i/>
          <w:iCs/>
          <w:color w:val="000000" w:themeColor="text1"/>
          <w:sz w:val="28"/>
          <w:szCs w:val="28"/>
          <w:lang w:val="en-US" w:eastAsia="vi-VN"/>
        </w:rPr>
        <w:t>)</w:t>
      </w:r>
      <w:r w:rsidR="00161409" w:rsidRPr="00161409">
        <w:rPr>
          <w:rFonts w:ascii="Times New Roman" w:eastAsia="Times New Roman" w:hAnsi="Times New Roman" w:cs="Times New Roman"/>
          <w:i/>
          <w:iCs/>
          <w:color w:val="000000" w:themeColor="text1"/>
          <w:sz w:val="28"/>
          <w:szCs w:val="28"/>
          <w:lang w:val="en-US" w:eastAsia="vi-VN"/>
        </w:rPr>
        <w:t xml:space="preserve"> </w:t>
      </w:r>
      <w:r w:rsidR="008F2981" w:rsidRPr="00161409">
        <w:rPr>
          <w:rFonts w:ascii="Times New Roman" w:eastAsia="Times New Roman" w:hAnsi="Times New Roman" w:cs="Times New Roman"/>
          <w:color w:val="000000" w:themeColor="text1"/>
          <w:spacing w:val="-2"/>
          <w:sz w:val="28"/>
          <w:szCs w:val="28"/>
          <w:lang w:val="sv-SE" w:eastAsia="vi-VN"/>
        </w:rPr>
        <w:t>và chức năng Chuyển đổi số</w:t>
      </w:r>
      <w:r w:rsidR="00B11B0A" w:rsidRPr="00161409">
        <w:rPr>
          <w:rFonts w:ascii="Times New Roman" w:eastAsia="Times New Roman" w:hAnsi="Times New Roman" w:cs="Times New Roman"/>
          <w:color w:val="000000" w:themeColor="text1"/>
          <w:spacing w:val="-2"/>
          <w:sz w:val="28"/>
          <w:szCs w:val="28"/>
          <w:lang w:val="sv-SE" w:eastAsia="vi-VN"/>
        </w:rPr>
        <w:t xml:space="preserve"> </w:t>
      </w:r>
      <w:r w:rsidR="008F2981" w:rsidRPr="00161409">
        <w:rPr>
          <w:rFonts w:ascii="Times New Roman" w:eastAsia="Times New Roman" w:hAnsi="Times New Roman" w:cs="Times New Roman"/>
          <w:color w:val="000000" w:themeColor="text1"/>
          <w:spacing w:val="-2"/>
          <w:sz w:val="28"/>
          <w:szCs w:val="28"/>
          <w:lang w:val="sv-SE" w:eastAsia="vi-VN"/>
        </w:rPr>
        <w:t>quy định tại  điểm g, Khoản 7, Điều 2, Quyết định số 942/QĐ-TTg và tại Phụ lục I, bảng I.1, mục 2.3.3, Quyết định số 1726/QĐ-BTTTT</w:t>
      </w:r>
      <w:r w:rsidR="00B11B0A" w:rsidRPr="00161409">
        <w:rPr>
          <w:rFonts w:ascii="Times New Roman" w:eastAsia="Times New Roman" w:hAnsi="Times New Roman" w:cs="Times New Roman"/>
          <w:color w:val="000000" w:themeColor="text1"/>
          <w:spacing w:val="-2"/>
          <w:sz w:val="28"/>
          <w:szCs w:val="28"/>
          <w:lang w:val="sv-SE" w:eastAsia="vi-VN"/>
        </w:rPr>
        <w:t>.</w:t>
      </w:r>
    </w:p>
    <w:p w:rsidR="00735127" w:rsidRPr="00014F4F" w:rsidRDefault="005F075D" w:rsidP="003473AB">
      <w:pPr>
        <w:shd w:val="clear" w:color="auto" w:fill="FFFFFF"/>
        <w:spacing w:before="120" w:after="120" w:line="240" w:lineRule="auto"/>
        <w:ind w:firstLine="720"/>
        <w:jc w:val="both"/>
        <w:rPr>
          <w:rFonts w:ascii="Times New Roman" w:eastAsia="Times New Roman" w:hAnsi="Times New Roman" w:cs="Times New Roman"/>
          <w:b/>
          <w:sz w:val="28"/>
          <w:szCs w:val="28"/>
          <w:lang w:val="en-US" w:eastAsia="vi-VN"/>
        </w:rPr>
      </w:pPr>
      <w:r w:rsidRPr="00014F4F">
        <w:rPr>
          <w:rFonts w:ascii="Times New Roman" w:eastAsia="Times New Roman" w:hAnsi="Times New Roman" w:cs="Times New Roman"/>
          <w:b/>
          <w:bCs/>
          <w:sz w:val="28"/>
          <w:szCs w:val="28"/>
          <w:lang w:eastAsia="vi-VN"/>
        </w:rPr>
        <w:t>Điều 3</w:t>
      </w:r>
      <w:r w:rsidR="00735127" w:rsidRPr="00014F4F">
        <w:rPr>
          <w:rFonts w:ascii="Times New Roman" w:eastAsia="Times New Roman" w:hAnsi="Times New Roman" w:cs="Times New Roman"/>
          <w:b/>
          <w:bCs/>
          <w:sz w:val="28"/>
          <w:szCs w:val="28"/>
          <w:lang w:eastAsia="vi-VN"/>
        </w:rPr>
        <w:t xml:space="preserve">. Cơ cấu tổ chức </w:t>
      </w:r>
      <w:r w:rsidR="00553AD0" w:rsidRPr="00014F4F">
        <w:rPr>
          <w:rFonts w:ascii="Times New Roman" w:eastAsia="Times New Roman" w:hAnsi="Times New Roman" w:cs="Times New Roman"/>
          <w:b/>
          <w:bCs/>
          <w:sz w:val="28"/>
          <w:szCs w:val="28"/>
          <w:lang w:val="en-US" w:eastAsia="vi-VN"/>
        </w:rPr>
        <w:t xml:space="preserve">của Sở Thông tin và Truyền thông </w:t>
      </w:r>
    </w:p>
    <w:p w:rsidR="00735127" w:rsidRPr="00014F4F" w:rsidRDefault="00735127" w:rsidP="003473AB">
      <w:pPr>
        <w:shd w:val="clear" w:color="auto" w:fill="FFFFFF"/>
        <w:spacing w:before="120" w:after="120" w:line="240" w:lineRule="auto"/>
        <w:ind w:firstLine="720"/>
        <w:jc w:val="both"/>
        <w:rPr>
          <w:rFonts w:ascii="Times New Roman" w:eastAsia="Times New Roman" w:hAnsi="Times New Roman" w:cs="Times New Roman"/>
          <w:sz w:val="28"/>
          <w:szCs w:val="28"/>
          <w:lang w:eastAsia="vi-VN"/>
        </w:rPr>
      </w:pPr>
      <w:r w:rsidRPr="00014F4F">
        <w:rPr>
          <w:rFonts w:ascii="Times New Roman" w:eastAsia="Times New Roman" w:hAnsi="Times New Roman" w:cs="Times New Roman"/>
          <w:sz w:val="28"/>
          <w:szCs w:val="28"/>
          <w:lang w:eastAsia="vi-VN"/>
        </w:rPr>
        <w:t xml:space="preserve">1. Lãnh đạo Sở gồm: Giám đốc và không quá </w:t>
      </w:r>
      <w:r w:rsidR="00866B71" w:rsidRPr="00014F4F">
        <w:rPr>
          <w:rFonts w:ascii="Times New Roman" w:eastAsia="Times New Roman" w:hAnsi="Times New Roman" w:cs="Times New Roman"/>
          <w:sz w:val="28"/>
          <w:szCs w:val="28"/>
          <w:lang w:eastAsia="vi-VN"/>
        </w:rPr>
        <w:t>0</w:t>
      </w:r>
      <w:r w:rsidR="00056084" w:rsidRPr="00014F4F">
        <w:rPr>
          <w:rFonts w:ascii="Times New Roman" w:eastAsia="Times New Roman" w:hAnsi="Times New Roman" w:cs="Times New Roman"/>
          <w:sz w:val="28"/>
          <w:szCs w:val="28"/>
          <w:lang w:val="en-US" w:eastAsia="vi-VN"/>
        </w:rPr>
        <w:t>2</w:t>
      </w:r>
      <w:r w:rsidRPr="00014F4F">
        <w:rPr>
          <w:rFonts w:ascii="Times New Roman" w:eastAsia="Times New Roman" w:hAnsi="Times New Roman" w:cs="Times New Roman"/>
          <w:sz w:val="28"/>
          <w:szCs w:val="28"/>
          <w:lang w:eastAsia="vi-VN"/>
        </w:rPr>
        <w:t xml:space="preserve"> Phó Giám đốc</w:t>
      </w:r>
    </w:p>
    <w:p w:rsidR="00C42A70" w:rsidRPr="00014F4F" w:rsidRDefault="00704E28" w:rsidP="003473AB">
      <w:pPr>
        <w:shd w:val="clear" w:color="auto" w:fill="FFFFFF"/>
        <w:spacing w:before="120" w:after="120" w:line="240" w:lineRule="auto"/>
        <w:ind w:firstLine="72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a)</w:t>
      </w:r>
      <w:r w:rsidR="004A550C" w:rsidRPr="00014F4F">
        <w:rPr>
          <w:rFonts w:ascii="Times New Roman" w:eastAsia="Times New Roman" w:hAnsi="Times New Roman" w:cs="Times New Roman"/>
          <w:sz w:val="28"/>
          <w:szCs w:val="28"/>
          <w:lang w:eastAsia="vi-VN"/>
        </w:rPr>
        <w:t xml:space="preserve"> </w:t>
      </w:r>
      <w:r w:rsidR="00735127" w:rsidRPr="00014F4F">
        <w:rPr>
          <w:rFonts w:ascii="Times New Roman" w:eastAsia="Times New Roman" w:hAnsi="Times New Roman" w:cs="Times New Roman"/>
          <w:sz w:val="28"/>
          <w:szCs w:val="28"/>
          <w:lang w:eastAsia="vi-VN"/>
        </w:rPr>
        <w:t xml:space="preserve">Giám đốc </w:t>
      </w:r>
      <w:r w:rsidR="00A36B0F">
        <w:rPr>
          <w:rFonts w:ascii="Times New Roman" w:eastAsia="Times New Roman" w:hAnsi="Times New Roman" w:cs="Times New Roman"/>
          <w:sz w:val="28"/>
          <w:szCs w:val="28"/>
          <w:lang w:val="en-US" w:eastAsia="vi-VN"/>
        </w:rPr>
        <w:t xml:space="preserve">Sở là Ủy viên UBND tỉnh, </w:t>
      </w:r>
      <w:r w:rsidR="00735127" w:rsidRPr="00014F4F">
        <w:rPr>
          <w:rFonts w:ascii="Times New Roman" w:eastAsia="Times New Roman" w:hAnsi="Times New Roman" w:cs="Times New Roman"/>
          <w:sz w:val="28"/>
          <w:szCs w:val="28"/>
          <w:lang w:eastAsia="vi-VN"/>
        </w:rPr>
        <w:t>là người đứng đầu Sở, chịu trách nhiệm trước Uỷ ban nhân dân, Chủ tịch Uỷ ban nhân dân tỉnh và trước pháp luật về toàn bộ hoạt động của Sở</w:t>
      </w:r>
      <w:r w:rsidR="00C42A70" w:rsidRPr="00014F4F">
        <w:rPr>
          <w:rFonts w:ascii="Times New Roman" w:eastAsia="Times New Roman" w:hAnsi="Times New Roman" w:cs="Times New Roman"/>
          <w:sz w:val="28"/>
          <w:szCs w:val="28"/>
          <w:lang w:eastAsia="vi-VN"/>
        </w:rPr>
        <w:t>; chịu trách nhiệm báo cáo công tác trước Ủy ban nhân dân</w:t>
      </w:r>
      <w:r w:rsidR="0099410B" w:rsidRPr="00014F4F">
        <w:rPr>
          <w:rFonts w:ascii="Times New Roman" w:eastAsia="Times New Roman" w:hAnsi="Times New Roman" w:cs="Times New Roman"/>
          <w:sz w:val="28"/>
          <w:szCs w:val="28"/>
          <w:lang w:val="en-US" w:eastAsia="vi-VN"/>
        </w:rPr>
        <w:t>tỉnh</w:t>
      </w:r>
      <w:r w:rsidR="00C42A70" w:rsidRPr="00014F4F">
        <w:rPr>
          <w:rFonts w:ascii="Times New Roman" w:eastAsia="Times New Roman" w:hAnsi="Times New Roman" w:cs="Times New Roman"/>
          <w:sz w:val="28"/>
          <w:szCs w:val="28"/>
          <w:lang w:eastAsia="vi-VN"/>
        </w:rPr>
        <w:t xml:space="preserve">, Chủ tịch Uỷ ban nhân dân tỉnh và Bộ trưởng Bộ Thông tin và Truyền thông; báo cáo trước Hội đồng nhân dân, trả lời kiến nghị của cử tri, chất vấn của đại biểu Hội </w:t>
      </w:r>
      <w:r w:rsidR="0099410B" w:rsidRPr="00014F4F">
        <w:rPr>
          <w:rFonts w:ascii="Times New Roman" w:eastAsia="Times New Roman" w:hAnsi="Times New Roman" w:cs="Times New Roman"/>
          <w:sz w:val="28"/>
          <w:szCs w:val="28"/>
          <w:lang w:eastAsia="vi-VN"/>
        </w:rPr>
        <w:t>đồng nhân dân tỉnh theo yêu cầu</w:t>
      </w:r>
      <w:r w:rsidR="0099410B" w:rsidRPr="00014F4F">
        <w:rPr>
          <w:rFonts w:ascii="Times New Roman" w:eastAsia="Times New Roman" w:hAnsi="Times New Roman" w:cs="Times New Roman"/>
          <w:sz w:val="28"/>
          <w:szCs w:val="28"/>
          <w:lang w:val="en-US" w:eastAsia="vi-VN"/>
        </w:rPr>
        <w:t xml:space="preserve">; </w:t>
      </w:r>
    </w:p>
    <w:p w:rsidR="00735127" w:rsidRPr="00014F4F" w:rsidRDefault="00704E28" w:rsidP="003473AB">
      <w:pPr>
        <w:shd w:val="clear" w:color="auto" w:fill="FFFFFF"/>
        <w:spacing w:before="120" w:after="12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en-US" w:eastAsia="vi-VN"/>
        </w:rPr>
        <w:t>b)</w:t>
      </w:r>
      <w:r w:rsidR="004A550C" w:rsidRPr="00014F4F">
        <w:rPr>
          <w:rFonts w:ascii="Times New Roman" w:eastAsia="Times New Roman" w:hAnsi="Times New Roman" w:cs="Times New Roman"/>
          <w:sz w:val="28"/>
          <w:szCs w:val="28"/>
          <w:lang w:eastAsia="vi-VN"/>
        </w:rPr>
        <w:t xml:space="preserve"> </w:t>
      </w:r>
      <w:r w:rsidR="00735127" w:rsidRPr="00014F4F">
        <w:rPr>
          <w:rFonts w:ascii="Times New Roman" w:eastAsia="Times New Roman" w:hAnsi="Times New Roman" w:cs="Times New Roman"/>
          <w:sz w:val="28"/>
          <w:szCs w:val="28"/>
          <w:lang w:eastAsia="vi-VN"/>
        </w:rPr>
        <w:t>Phó Giám đốc là người giúp Giám đốc Sở</w:t>
      </w:r>
      <w:r w:rsidR="004E6DCB" w:rsidRPr="00014F4F">
        <w:rPr>
          <w:rFonts w:ascii="Times New Roman" w:eastAsia="Times New Roman" w:hAnsi="Times New Roman" w:cs="Times New Roman"/>
          <w:sz w:val="28"/>
          <w:szCs w:val="28"/>
          <w:lang w:eastAsia="vi-VN"/>
        </w:rPr>
        <w:t>,</w:t>
      </w:r>
      <w:r w:rsidR="00735127" w:rsidRPr="00014F4F">
        <w:rPr>
          <w:rFonts w:ascii="Times New Roman" w:eastAsia="Times New Roman" w:hAnsi="Times New Roman" w:cs="Times New Roman"/>
          <w:sz w:val="28"/>
          <w:szCs w:val="28"/>
          <w:lang w:eastAsia="vi-VN"/>
        </w:rPr>
        <w:t xml:space="preserve"> chịu trách nhiệm trước Giám đốc và trước pháp </w:t>
      </w:r>
      <w:r w:rsidR="004E6DCB" w:rsidRPr="00014F4F">
        <w:rPr>
          <w:rFonts w:ascii="Times New Roman" w:eastAsia="Times New Roman" w:hAnsi="Times New Roman" w:cs="Times New Roman"/>
          <w:sz w:val="28"/>
          <w:szCs w:val="28"/>
          <w:lang w:eastAsia="vi-VN"/>
        </w:rPr>
        <w:t>luật về nhiệm vụ được phân công;  k</w:t>
      </w:r>
      <w:r w:rsidR="00735127" w:rsidRPr="00014F4F">
        <w:rPr>
          <w:rFonts w:ascii="Times New Roman" w:eastAsia="Times New Roman" w:hAnsi="Times New Roman" w:cs="Times New Roman"/>
          <w:sz w:val="28"/>
          <w:szCs w:val="28"/>
          <w:lang w:eastAsia="vi-VN"/>
        </w:rPr>
        <w:t xml:space="preserve">hi Giám đốc </w:t>
      </w:r>
      <w:r w:rsidR="0099410B" w:rsidRPr="00014F4F">
        <w:rPr>
          <w:rFonts w:ascii="Times New Roman" w:eastAsia="Times New Roman" w:hAnsi="Times New Roman" w:cs="Times New Roman"/>
          <w:sz w:val="28"/>
          <w:szCs w:val="28"/>
          <w:lang w:val="en-US" w:eastAsia="vi-VN"/>
        </w:rPr>
        <w:t xml:space="preserve">Sở </w:t>
      </w:r>
      <w:r w:rsidR="00735127" w:rsidRPr="00014F4F">
        <w:rPr>
          <w:rFonts w:ascii="Times New Roman" w:eastAsia="Times New Roman" w:hAnsi="Times New Roman" w:cs="Times New Roman"/>
          <w:sz w:val="28"/>
          <w:szCs w:val="28"/>
          <w:lang w:eastAsia="vi-VN"/>
        </w:rPr>
        <w:t>vắng mặt, một Phó Giám đốc Sở được Giám đốc ủy nhiệm đ</w:t>
      </w:r>
      <w:r w:rsidR="00866B71" w:rsidRPr="00014F4F">
        <w:rPr>
          <w:rFonts w:ascii="Times New Roman" w:eastAsia="Times New Roman" w:hAnsi="Times New Roman" w:cs="Times New Roman"/>
          <w:sz w:val="28"/>
          <w:szCs w:val="28"/>
          <w:lang w:eastAsia="vi-VN"/>
        </w:rPr>
        <w:t>iều hành các hoạt động của Sở.</w:t>
      </w:r>
    </w:p>
    <w:p w:rsidR="00735127" w:rsidRPr="00014F4F" w:rsidRDefault="00735127" w:rsidP="003473AB">
      <w:pPr>
        <w:shd w:val="clear" w:color="auto" w:fill="FFFFFF"/>
        <w:spacing w:before="120" w:after="120" w:line="240" w:lineRule="auto"/>
        <w:ind w:firstLine="720"/>
        <w:jc w:val="both"/>
        <w:rPr>
          <w:rFonts w:ascii="Times New Roman" w:eastAsia="Times New Roman" w:hAnsi="Times New Roman" w:cs="Times New Roman"/>
          <w:sz w:val="28"/>
          <w:szCs w:val="28"/>
          <w:lang w:val="en-US" w:eastAsia="vi-VN"/>
        </w:rPr>
      </w:pPr>
      <w:r w:rsidRPr="00014F4F">
        <w:rPr>
          <w:rFonts w:ascii="Times New Roman" w:eastAsia="Times New Roman" w:hAnsi="Times New Roman" w:cs="Times New Roman"/>
          <w:sz w:val="28"/>
          <w:szCs w:val="28"/>
          <w:lang w:eastAsia="vi-VN"/>
        </w:rPr>
        <w:lastRenderedPageBreak/>
        <w:t xml:space="preserve">2. </w:t>
      </w:r>
      <w:r w:rsidR="00F02108" w:rsidRPr="00014F4F">
        <w:rPr>
          <w:rFonts w:ascii="Times New Roman" w:eastAsia="Times New Roman" w:hAnsi="Times New Roman" w:cs="Times New Roman"/>
          <w:sz w:val="28"/>
          <w:szCs w:val="28"/>
          <w:lang w:val="en-US" w:eastAsia="vi-VN"/>
        </w:rPr>
        <w:t>Các tổ chức tham mưu tổng</w:t>
      </w:r>
      <w:r w:rsidR="00553AD0" w:rsidRPr="00014F4F">
        <w:rPr>
          <w:rFonts w:ascii="Times New Roman" w:eastAsia="Times New Roman" w:hAnsi="Times New Roman" w:cs="Times New Roman"/>
          <w:sz w:val="28"/>
          <w:szCs w:val="28"/>
          <w:lang w:val="en-US" w:eastAsia="vi-VN"/>
        </w:rPr>
        <w:t xml:space="preserve"> hợp và chuyên môn nghiệp vụ: </w:t>
      </w:r>
    </w:p>
    <w:p w:rsidR="00735127" w:rsidRPr="00014F4F" w:rsidRDefault="00553AD0" w:rsidP="003473AB">
      <w:pPr>
        <w:shd w:val="clear" w:color="auto" w:fill="FFFFFF"/>
        <w:spacing w:before="120" w:after="120" w:line="240" w:lineRule="auto"/>
        <w:ind w:firstLine="720"/>
        <w:jc w:val="both"/>
        <w:rPr>
          <w:rFonts w:ascii="Times New Roman" w:eastAsia="Times New Roman" w:hAnsi="Times New Roman" w:cs="Times New Roman"/>
          <w:sz w:val="28"/>
          <w:szCs w:val="28"/>
          <w:lang w:eastAsia="vi-VN"/>
        </w:rPr>
      </w:pPr>
      <w:r w:rsidRPr="00014F4F">
        <w:rPr>
          <w:rFonts w:ascii="Times New Roman" w:eastAsia="Times New Roman" w:hAnsi="Times New Roman" w:cs="Times New Roman"/>
          <w:spacing w:val="-6"/>
          <w:sz w:val="28"/>
          <w:szCs w:val="28"/>
          <w:lang w:val="pt-BR" w:eastAsia="vi-VN"/>
        </w:rPr>
        <w:t>a)</w:t>
      </w:r>
      <w:r w:rsidR="00030CB5">
        <w:rPr>
          <w:rFonts w:ascii="Times New Roman" w:eastAsia="Times New Roman" w:hAnsi="Times New Roman" w:cs="Times New Roman"/>
          <w:spacing w:val="-6"/>
          <w:sz w:val="28"/>
          <w:szCs w:val="28"/>
          <w:lang w:val="pt-BR" w:eastAsia="vi-VN"/>
        </w:rPr>
        <w:t xml:space="preserve"> </w:t>
      </w:r>
      <w:r w:rsidR="00735127" w:rsidRPr="00014F4F">
        <w:rPr>
          <w:rFonts w:ascii="Times New Roman" w:eastAsia="Times New Roman" w:hAnsi="Times New Roman" w:cs="Times New Roman"/>
          <w:sz w:val="28"/>
          <w:szCs w:val="28"/>
          <w:lang w:eastAsia="vi-VN"/>
        </w:rPr>
        <w:t>Văn phòng;</w:t>
      </w:r>
    </w:p>
    <w:p w:rsidR="00735127" w:rsidRPr="00014F4F" w:rsidRDefault="00FF6764" w:rsidP="003473AB">
      <w:pPr>
        <w:shd w:val="clear" w:color="auto" w:fill="FFFFFF"/>
        <w:spacing w:before="120" w:after="120" w:line="240" w:lineRule="auto"/>
        <w:ind w:firstLine="720"/>
        <w:jc w:val="both"/>
        <w:rPr>
          <w:rFonts w:ascii="Times New Roman" w:eastAsia="Times New Roman" w:hAnsi="Times New Roman" w:cs="Times New Roman"/>
          <w:sz w:val="28"/>
          <w:szCs w:val="28"/>
          <w:lang w:val="en-US" w:eastAsia="vi-VN"/>
        </w:rPr>
      </w:pPr>
      <w:r w:rsidRPr="00014F4F">
        <w:rPr>
          <w:rFonts w:ascii="Times New Roman" w:eastAsia="Times New Roman" w:hAnsi="Times New Roman" w:cs="Times New Roman"/>
          <w:sz w:val="28"/>
          <w:szCs w:val="28"/>
          <w:lang w:val="en-US" w:eastAsia="vi-VN"/>
        </w:rPr>
        <w:t>b)</w:t>
      </w:r>
      <w:r w:rsidR="00735127" w:rsidRPr="00014F4F">
        <w:rPr>
          <w:rFonts w:ascii="Times New Roman" w:eastAsia="Times New Roman" w:hAnsi="Times New Roman" w:cs="Times New Roman"/>
          <w:sz w:val="28"/>
          <w:szCs w:val="28"/>
          <w:lang w:eastAsia="vi-VN"/>
        </w:rPr>
        <w:t xml:space="preserve"> Thanh tra;</w:t>
      </w:r>
    </w:p>
    <w:p w:rsidR="008C3FA9" w:rsidRPr="00014F4F" w:rsidRDefault="00FF6764" w:rsidP="003473AB">
      <w:pPr>
        <w:spacing w:before="120" w:after="120" w:line="240" w:lineRule="auto"/>
        <w:ind w:firstLine="720"/>
        <w:rPr>
          <w:rFonts w:ascii="Times New Roman" w:hAnsi="Times New Roman" w:cs="Times New Roman"/>
          <w:spacing w:val="-2"/>
          <w:sz w:val="28"/>
          <w:szCs w:val="28"/>
        </w:rPr>
      </w:pPr>
      <w:r w:rsidRPr="00014F4F">
        <w:rPr>
          <w:rFonts w:ascii="Times New Roman" w:hAnsi="Times New Roman" w:cs="Times New Roman"/>
          <w:spacing w:val="-2"/>
          <w:sz w:val="28"/>
          <w:szCs w:val="28"/>
          <w:lang w:val="it-IT"/>
        </w:rPr>
        <w:t>c)</w:t>
      </w:r>
      <w:r w:rsidR="008C3FA9" w:rsidRPr="00014F4F">
        <w:rPr>
          <w:rFonts w:ascii="Times New Roman" w:hAnsi="Times New Roman" w:cs="Times New Roman"/>
          <w:spacing w:val="-2"/>
          <w:sz w:val="28"/>
          <w:szCs w:val="28"/>
          <w:lang w:val="it-IT"/>
        </w:rPr>
        <w:t xml:space="preserve"> Phòng Thông tin - Báo chí - Xuất bản - Bưu chính;</w:t>
      </w:r>
    </w:p>
    <w:p w:rsidR="008C3FA9" w:rsidRPr="00014F4F" w:rsidRDefault="00FF6764" w:rsidP="003473AB">
      <w:pPr>
        <w:spacing w:before="120" w:after="120" w:line="240" w:lineRule="auto"/>
        <w:ind w:firstLine="720"/>
        <w:rPr>
          <w:rFonts w:ascii="Times New Roman" w:hAnsi="Times New Roman" w:cs="Times New Roman"/>
          <w:spacing w:val="-2"/>
          <w:sz w:val="28"/>
          <w:szCs w:val="28"/>
          <w:lang w:val="it-IT"/>
        </w:rPr>
      </w:pPr>
      <w:r w:rsidRPr="00014F4F">
        <w:rPr>
          <w:rFonts w:ascii="Times New Roman" w:hAnsi="Times New Roman" w:cs="Times New Roman"/>
          <w:spacing w:val="-2"/>
          <w:sz w:val="28"/>
          <w:szCs w:val="28"/>
          <w:lang w:val="it-IT"/>
        </w:rPr>
        <w:t>d)</w:t>
      </w:r>
      <w:r w:rsidR="008C3FA9" w:rsidRPr="00014F4F">
        <w:rPr>
          <w:rFonts w:ascii="Times New Roman" w:hAnsi="Times New Roman" w:cs="Times New Roman"/>
          <w:spacing w:val="-2"/>
          <w:sz w:val="28"/>
          <w:szCs w:val="28"/>
          <w:lang w:val="it-IT"/>
        </w:rPr>
        <w:t xml:space="preserve"> Phòng Công nghệ</w:t>
      </w:r>
      <w:r w:rsidR="00715744">
        <w:rPr>
          <w:rFonts w:ascii="Times New Roman" w:hAnsi="Times New Roman" w:cs="Times New Roman"/>
          <w:spacing w:val="-2"/>
          <w:sz w:val="28"/>
          <w:szCs w:val="28"/>
          <w:lang w:val="it-IT"/>
        </w:rPr>
        <w:t xml:space="preserve"> thông tin -</w:t>
      </w:r>
      <w:r w:rsidR="008C3FA9" w:rsidRPr="00014F4F">
        <w:rPr>
          <w:rFonts w:ascii="Times New Roman" w:hAnsi="Times New Roman" w:cs="Times New Roman"/>
          <w:spacing w:val="-2"/>
          <w:sz w:val="28"/>
          <w:szCs w:val="28"/>
          <w:lang w:val="it-IT"/>
        </w:rPr>
        <w:t xml:space="preserve"> Viễn thông.</w:t>
      </w:r>
    </w:p>
    <w:p w:rsidR="00735127" w:rsidRPr="00014F4F" w:rsidRDefault="00553AD0" w:rsidP="003473AB">
      <w:pPr>
        <w:shd w:val="clear" w:color="auto" w:fill="FFFFFF"/>
        <w:spacing w:before="120" w:after="120" w:line="240" w:lineRule="auto"/>
        <w:ind w:firstLine="720"/>
        <w:jc w:val="both"/>
        <w:rPr>
          <w:rFonts w:ascii="Times New Roman" w:eastAsia="Times New Roman" w:hAnsi="Times New Roman" w:cs="Times New Roman"/>
          <w:sz w:val="28"/>
          <w:szCs w:val="28"/>
          <w:lang w:eastAsia="vi-VN"/>
        </w:rPr>
      </w:pPr>
      <w:r w:rsidRPr="00014F4F">
        <w:rPr>
          <w:rFonts w:ascii="Times New Roman" w:eastAsia="Times New Roman" w:hAnsi="Times New Roman" w:cs="Times New Roman"/>
          <w:sz w:val="28"/>
          <w:szCs w:val="28"/>
          <w:lang w:val="en-US" w:eastAsia="vi-VN"/>
        </w:rPr>
        <w:t xml:space="preserve">3. </w:t>
      </w:r>
      <w:r w:rsidR="00735127" w:rsidRPr="00014F4F">
        <w:rPr>
          <w:rFonts w:ascii="Times New Roman" w:eastAsia="Times New Roman" w:hAnsi="Times New Roman" w:cs="Times New Roman"/>
          <w:sz w:val="28"/>
          <w:szCs w:val="28"/>
          <w:lang w:eastAsia="vi-VN"/>
        </w:rPr>
        <w:t>Đơn vị sự nghiệp trực thuộc Sở</w:t>
      </w:r>
      <w:r w:rsidR="00030CB5">
        <w:rPr>
          <w:rFonts w:ascii="Times New Roman" w:eastAsia="Times New Roman" w:hAnsi="Times New Roman" w:cs="Times New Roman"/>
          <w:sz w:val="28"/>
          <w:szCs w:val="28"/>
          <w:lang w:val="en-US" w:eastAsia="vi-VN"/>
        </w:rPr>
        <w:t xml:space="preserve"> </w:t>
      </w:r>
      <w:r w:rsidR="00F40401" w:rsidRPr="00014F4F">
        <w:rPr>
          <w:rFonts w:ascii="Times New Roman" w:eastAsia="Times New Roman" w:hAnsi="Times New Roman" w:cs="Times New Roman"/>
          <w:sz w:val="28"/>
          <w:szCs w:val="28"/>
          <w:lang w:val="en-US" w:eastAsia="vi-VN"/>
        </w:rPr>
        <w:t>Thông tin và Truyền thông</w:t>
      </w:r>
      <w:r w:rsidR="008C3FA9" w:rsidRPr="00014F4F">
        <w:rPr>
          <w:rFonts w:ascii="Times New Roman" w:eastAsia="Times New Roman" w:hAnsi="Times New Roman" w:cs="Times New Roman"/>
          <w:sz w:val="28"/>
          <w:szCs w:val="28"/>
          <w:lang w:val="en-US" w:eastAsia="vi-VN"/>
        </w:rPr>
        <w:t xml:space="preserve">: </w:t>
      </w:r>
      <w:r w:rsidR="00735127" w:rsidRPr="00014F4F">
        <w:rPr>
          <w:rFonts w:ascii="Times New Roman" w:eastAsia="Times New Roman" w:hAnsi="Times New Roman" w:cs="Times New Roman"/>
          <w:sz w:val="28"/>
          <w:szCs w:val="28"/>
          <w:lang w:val="it-IT" w:eastAsia="vi-VN"/>
        </w:rPr>
        <w:t xml:space="preserve">Trung tâm Công nghệ thông </w:t>
      </w:r>
      <w:r w:rsidR="008C3FA9" w:rsidRPr="00014F4F">
        <w:rPr>
          <w:rFonts w:ascii="Times New Roman" w:eastAsia="Times New Roman" w:hAnsi="Times New Roman" w:cs="Times New Roman"/>
          <w:sz w:val="28"/>
          <w:szCs w:val="28"/>
          <w:lang w:val="it-IT" w:eastAsia="vi-VN"/>
        </w:rPr>
        <w:t>tin và Truyền thông</w:t>
      </w:r>
      <w:r w:rsidR="00735127" w:rsidRPr="00014F4F">
        <w:rPr>
          <w:rFonts w:ascii="Times New Roman" w:eastAsia="Times New Roman" w:hAnsi="Times New Roman" w:cs="Times New Roman"/>
          <w:sz w:val="28"/>
          <w:szCs w:val="28"/>
          <w:lang w:val="it-IT" w:eastAsia="vi-VN"/>
        </w:rPr>
        <w:t>.</w:t>
      </w:r>
    </w:p>
    <w:p w:rsidR="00866B71" w:rsidRPr="00014F4F" w:rsidRDefault="00735127" w:rsidP="003473AB">
      <w:pPr>
        <w:shd w:val="clear" w:color="auto" w:fill="FFFFFF"/>
        <w:spacing w:before="120" w:after="120" w:line="240" w:lineRule="auto"/>
        <w:ind w:firstLine="720"/>
        <w:jc w:val="both"/>
        <w:rPr>
          <w:rFonts w:ascii="Times New Roman" w:eastAsia="Times New Roman" w:hAnsi="Times New Roman" w:cs="Times New Roman"/>
          <w:sz w:val="28"/>
          <w:szCs w:val="28"/>
          <w:lang w:val="it-IT" w:eastAsia="vi-VN"/>
        </w:rPr>
      </w:pPr>
      <w:r w:rsidRPr="00014F4F">
        <w:rPr>
          <w:rFonts w:ascii="Times New Roman" w:eastAsia="Times New Roman" w:hAnsi="Times New Roman" w:cs="Times New Roman"/>
          <w:sz w:val="28"/>
          <w:szCs w:val="28"/>
          <w:lang w:eastAsia="vi-VN"/>
        </w:rPr>
        <w:t>Giám đốc Sở </w:t>
      </w:r>
      <w:r w:rsidRPr="00014F4F">
        <w:rPr>
          <w:rFonts w:ascii="Times New Roman" w:eastAsia="Times New Roman" w:hAnsi="Times New Roman" w:cs="Times New Roman"/>
          <w:sz w:val="28"/>
          <w:szCs w:val="28"/>
          <w:lang w:val="it-IT" w:eastAsia="vi-VN"/>
        </w:rPr>
        <w:t>Thông tin và Truyền thông</w:t>
      </w:r>
      <w:r w:rsidR="00866B71" w:rsidRPr="00014F4F">
        <w:rPr>
          <w:rFonts w:ascii="Times New Roman" w:eastAsia="Times New Roman" w:hAnsi="Times New Roman" w:cs="Times New Roman"/>
          <w:sz w:val="28"/>
          <w:szCs w:val="28"/>
          <w:lang w:val="it-IT" w:eastAsia="vi-VN"/>
        </w:rPr>
        <w:t xml:space="preserve"> quy định cụ thể chức năng, nhiệm vụ, quyền hạn, mối quan hệ công tác của các phòng</w:t>
      </w:r>
      <w:r w:rsidR="008C3FA9" w:rsidRPr="00014F4F">
        <w:rPr>
          <w:rFonts w:ascii="Times New Roman" w:eastAsia="Times New Roman" w:hAnsi="Times New Roman" w:cs="Times New Roman"/>
          <w:sz w:val="28"/>
          <w:szCs w:val="28"/>
          <w:lang w:val="it-IT" w:eastAsia="vi-VN"/>
        </w:rPr>
        <w:t xml:space="preserve"> thuộc Sở</w:t>
      </w:r>
      <w:r w:rsidR="00866B71" w:rsidRPr="00014F4F">
        <w:rPr>
          <w:rFonts w:ascii="Times New Roman" w:eastAsia="Times New Roman" w:hAnsi="Times New Roman" w:cs="Times New Roman"/>
          <w:sz w:val="28"/>
          <w:szCs w:val="28"/>
          <w:lang w:val="it-IT" w:eastAsia="vi-VN"/>
        </w:rPr>
        <w:t xml:space="preserve"> Thông tin và Truyền thông</w:t>
      </w:r>
      <w:r w:rsidR="005F075D" w:rsidRPr="00014F4F">
        <w:rPr>
          <w:rFonts w:ascii="Times New Roman" w:eastAsia="Times New Roman" w:hAnsi="Times New Roman" w:cs="Times New Roman"/>
          <w:sz w:val="28"/>
          <w:szCs w:val="28"/>
          <w:lang w:val="it-IT" w:eastAsia="vi-VN"/>
        </w:rPr>
        <w:t>, phù hợp với chức năng, nhiệm vụ, quyền hạn của</w:t>
      </w:r>
      <w:r w:rsidRPr="00014F4F">
        <w:rPr>
          <w:rFonts w:ascii="Times New Roman" w:eastAsia="Times New Roman" w:hAnsi="Times New Roman" w:cs="Times New Roman"/>
          <w:sz w:val="28"/>
          <w:szCs w:val="28"/>
          <w:lang w:val="it-IT" w:eastAsia="vi-VN"/>
        </w:rPr>
        <w:t> </w:t>
      </w:r>
      <w:r w:rsidR="005F075D" w:rsidRPr="00014F4F">
        <w:rPr>
          <w:rFonts w:ascii="Times New Roman" w:eastAsia="Times New Roman" w:hAnsi="Times New Roman" w:cs="Times New Roman"/>
          <w:sz w:val="28"/>
          <w:szCs w:val="28"/>
          <w:lang w:eastAsia="vi-VN"/>
        </w:rPr>
        <w:t>Sở </w:t>
      </w:r>
      <w:r w:rsidR="005F075D" w:rsidRPr="00014F4F">
        <w:rPr>
          <w:rFonts w:ascii="Times New Roman" w:eastAsia="Times New Roman" w:hAnsi="Times New Roman" w:cs="Times New Roman"/>
          <w:sz w:val="28"/>
          <w:szCs w:val="28"/>
          <w:lang w:val="it-IT" w:eastAsia="vi-VN"/>
        </w:rPr>
        <w:t>Thông tin và Truyền thông theo quy định của pháp luật. Căn cứ các quy định của pháp luật, Giám đốc sở ban hành Quy chế làm việc của Sở Thông tin và Truyền thông và chỉ đạo, kiểm tra việc tổ chức thực hiện.</w:t>
      </w:r>
    </w:p>
    <w:p w:rsidR="00735127" w:rsidRPr="00014F4F" w:rsidRDefault="00735127" w:rsidP="003473AB">
      <w:pPr>
        <w:shd w:val="clear" w:color="auto" w:fill="FFFFFF"/>
        <w:spacing w:before="120" w:after="120" w:line="240" w:lineRule="auto"/>
        <w:ind w:firstLine="720"/>
        <w:jc w:val="both"/>
        <w:rPr>
          <w:rFonts w:ascii="Times New Roman" w:eastAsia="Times New Roman" w:hAnsi="Times New Roman" w:cs="Times New Roman"/>
          <w:b/>
          <w:sz w:val="28"/>
          <w:szCs w:val="28"/>
          <w:lang w:eastAsia="vi-VN"/>
        </w:rPr>
      </w:pPr>
      <w:r w:rsidRPr="00014F4F">
        <w:rPr>
          <w:rFonts w:ascii="Times New Roman" w:eastAsia="Times New Roman" w:hAnsi="Times New Roman" w:cs="Times New Roman"/>
          <w:b/>
          <w:bCs/>
          <w:sz w:val="28"/>
          <w:szCs w:val="28"/>
          <w:lang w:eastAsia="vi-VN"/>
        </w:rPr>
        <w:t xml:space="preserve">Điều </w:t>
      </w:r>
      <w:r w:rsidR="00AF3F76" w:rsidRPr="00014F4F">
        <w:rPr>
          <w:rFonts w:ascii="Times New Roman" w:eastAsia="Times New Roman" w:hAnsi="Times New Roman" w:cs="Times New Roman"/>
          <w:b/>
          <w:bCs/>
          <w:sz w:val="28"/>
          <w:szCs w:val="28"/>
          <w:lang w:val="it-IT" w:eastAsia="vi-VN"/>
        </w:rPr>
        <w:t>4</w:t>
      </w:r>
      <w:r w:rsidRPr="00014F4F">
        <w:rPr>
          <w:rFonts w:ascii="Times New Roman" w:eastAsia="Times New Roman" w:hAnsi="Times New Roman" w:cs="Times New Roman"/>
          <w:b/>
          <w:bCs/>
          <w:sz w:val="28"/>
          <w:szCs w:val="28"/>
          <w:lang w:eastAsia="vi-VN"/>
        </w:rPr>
        <w:t>. Hiệu lực thi hành</w:t>
      </w:r>
    </w:p>
    <w:p w:rsidR="00704E28" w:rsidRDefault="008C3FA9" w:rsidP="00704E28">
      <w:pPr>
        <w:spacing w:before="120" w:after="120" w:line="240" w:lineRule="auto"/>
        <w:ind w:firstLine="720"/>
        <w:jc w:val="both"/>
        <w:rPr>
          <w:rFonts w:ascii="Times New Roman" w:hAnsi="Times New Roman" w:cs="Times New Roman"/>
          <w:sz w:val="28"/>
          <w:szCs w:val="28"/>
          <w:lang w:val="fr-FR"/>
        </w:rPr>
      </w:pPr>
      <w:r w:rsidRPr="00014F4F">
        <w:rPr>
          <w:rFonts w:ascii="Times New Roman" w:hAnsi="Times New Roman" w:cs="Times New Roman"/>
          <w:bCs/>
          <w:iCs/>
          <w:sz w:val="28"/>
          <w:szCs w:val="28"/>
        </w:rPr>
        <w:t>Quyết định này có hiệu lực thi hành kể từ</w:t>
      </w:r>
      <w:r w:rsidR="00CD07CB">
        <w:rPr>
          <w:rFonts w:ascii="Times New Roman" w:hAnsi="Times New Roman" w:cs="Times New Roman"/>
          <w:bCs/>
          <w:iCs/>
          <w:sz w:val="28"/>
          <w:szCs w:val="28"/>
        </w:rPr>
        <w:t xml:space="preserve"> ngày </w:t>
      </w:r>
      <w:r w:rsidR="00704E28">
        <w:rPr>
          <w:rFonts w:ascii="Times New Roman" w:hAnsi="Times New Roman" w:cs="Times New Roman"/>
          <w:bCs/>
          <w:iCs/>
          <w:sz w:val="28"/>
          <w:szCs w:val="28"/>
          <w:lang w:val="en-US"/>
        </w:rPr>
        <w:t>15</w:t>
      </w:r>
      <w:r w:rsidR="00CD07CB">
        <w:rPr>
          <w:rFonts w:ascii="Times New Roman" w:hAnsi="Times New Roman" w:cs="Times New Roman"/>
          <w:bCs/>
          <w:iCs/>
          <w:sz w:val="28"/>
          <w:szCs w:val="28"/>
        </w:rPr>
        <w:t xml:space="preserve"> tháng </w:t>
      </w:r>
      <w:r w:rsidR="00704E28">
        <w:rPr>
          <w:rFonts w:ascii="Times New Roman" w:hAnsi="Times New Roman" w:cs="Times New Roman"/>
          <w:bCs/>
          <w:iCs/>
          <w:sz w:val="28"/>
          <w:szCs w:val="28"/>
          <w:lang w:val="en-US"/>
        </w:rPr>
        <w:t>11</w:t>
      </w:r>
      <w:r w:rsidR="00161409" w:rsidRPr="00161409">
        <w:rPr>
          <w:rFonts w:ascii="Times New Roman" w:hAnsi="Times New Roman" w:cs="Times New Roman"/>
          <w:bCs/>
          <w:iCs/>
          <w:sz w:val="28"/>
          <w:szCs w:val="28"/>
          <w:lang w:val="en-US"/>
        </w:rPr>
        <w:t xml:space="preserve"> </w:t>
      </w:r>
      <w:r w:rsidR="00704E28">
        <w:rPr>
          <w:rFonts w:ascii="Times New Roman" w:hAnsi="Times New Roman" w:cs="Times New Roman"/>
          <w:bCs/>
          <w:iCs/>
          <w:sz w:val="28"/>
          <w:szCs w:val="28"/>
        </w:rPr>
        <w:t>năm 2021</w:t>
      </w:r>
      <w:r w:rsidR="00704E28">
        <w:rPr>
          <w:rFonts w:ascii="Times New Roman" w:hAnsi="Times New Roman" w:cs="Times New Roman"/>
          <w:bCs/>
          <w:iCs/>
          <w:sz w:val="28"/>
          <w:szCs w:val="28"/>
          <w:lang w:val="en-US"/>
        </w:rPr>
        <w:t>, thay thế</w:t>
      </w:r>
      <w:r w:rsidR="00030CB5">
        <w:rPr>
          <w:rFonts w:ascii="Times New Roman" w:hAnsi="Times New Roman" w:cs="Times New Roman"/>
          <w:bCs/>
          <w:iCs/>
          <w:sz w:val="28"/>
          <w:szCs w:val="28"/>
          <w:lang w:val="en-US"/>
        </w:rPr>
        <w:t xml:space="preserve"> </w:t>
      </w:r>
      <w:r w:rsidRPr="00014F4F">
        <w:rPr>
          <w:rFonts w:ascii="Times New Roman" w:hAnsi="Times New Roman" w:cs="Times New Roman"/>
          <w:sz w:val="28"/>
          <w:szCs w:val="28"/>
        </w:rPr>
        <w:t xml:space="preserve">Quyết định </w:t>
      </w:r>
      <w:r w:rsidR="002966EB" w:rsidRPr="00014F4F">
        <w:rPr>
          <w:rFonts w:ascii="Times New Roman" w:hAnsi="Times New Roman" w:cs="Times New Roman"/>
          <w:sz w:val="28"/>
          <w:szCs w:val="28"/>
          <w:lang w:val="fr-FR"/>
        </w:rPr>
        <w:t>số 31/2018/QĐ-UBND ngày 16/10/2018 của UBND tỉnh Sơn La về việc quy định chức năng, nhiệm vụ, quyền hạn và cơ cấu tổ chức Sở Thông tin và Truyền thông tỉnh Sơn La</w:t>
      </w:r>
      <w:r w:rsidR="00704E28">
        <w:rPr>
          <w:rFonts w:ascii="Times New Roman" w:hAnsi="Times New Roman" w:cs="Times New Roman"/>
          <w:sz w:val="28"/>
          <w:szCs w:val="28"/>
          <w:lang w:val="fr-FR"/>
        </w:rPr>
        <w:t>.</w:t>
      </w:r>
    </w:p>
    <w:p w:rsidR="00735127" w:rsidRPr="00014F4F" w:rsidRDefault="00AF3F76" w:rsidP="00704E28">
      <w:pPr>
        <w:spacing w:before="120" w:after="120" w:line="240" w:lineRule="auto"/>
        <w:ind w:firstLine="720"/>
        <w:jc w:val="both"/>
        <w:rPr>
          <w:rFonts w:ascii="Times New Roman" w:eastAsia="Times New Roman" w:hAnsi="Times New Roman" w:cs="Times New Roman"/>
          <w:sz w:val="28"/>
          <w:szCs w:val="28"/>
          <w:lang w:eastAsia="vi-VN"/>
        </w:rPr>
      </w:pPr>
      <w:r w:rsidRPr="00014F4F">
        <w:rPr>
          <w:rFonts w:ascii="Times New Roman" w:eastAsia="Times New Roman" w:hAnsi="Times New Roman" w:cs="Times New Roman"/>
          <w:b/>
          <w:bCs/>
          <w:sz w:val="28"/>
          <w:szCs w:val="28"/>
          <w:lang w:eastAsia="vi-VN"/>
        </w:rPr>
        <w:t>Điều 5</w:t>
      </w:r>
      <w:r w:rsidR="00735127" w:rsidRPr="00014F4F">
        <w:rPr>
          <w:rFonts w:ascii="Times New Roman" w:eastAsia="Times New Roman" w:hAnsi="Times New Roman" w:cs="Times New Roman"/>
          <w:b/>
          <w:bCs/>
          <w:sz w:val="28"/>
          <w:szCs w:val="28"/>
          <w:lang w:eastAsia="vi-VN"/>
        </w:rPr>
        <w:t>.</w:t>
      </w:r>
      <w:r w:rsidR="00735127" w:rsidRPr="00014F4F">
        <w:rPr>
          <w:rFonts w:ascii="Times New Roman" w:eastAsia="Times New Roman" w:hAnsi="Times New Roman" w:cs="Times New Roman"/>
          <w:sz w:val="28"/>
          <w:szCs w:val="28"/>
          <w:lang w:eastAsia="vi-VN"/>
        </w:rPr>
        <w:t> Chánh Văn phòng Uỷ ban nh</w:t>
      </w:r>
      <w:r w:rsidRPr="00014F4F">
        <w:rPr>
          <w:rFonts w:ascii="Times New Roman" w:eastAsia="Times New Roman" w:hAnsi="Times New Roman" w:cs="Times New Roman"/>
          <w:sz w:val="28"/>
          <w:szCs w:val="28"/>
          <w:lang w:eastAsia="vi-VN"/>
        </w:rPr>
        <w:t>ân dân tỉnh, Giám đốc Sở Nội vụ,</w:t>
      </w:r>
      <w:r w:rsidR="00735127" w:rsidRPr="00014F4F">
        <w:rPr>
          <w:rFonts w:ascii="Times New Roman" w:eastAsia="Times New Roman" w:hAnsi="Times New Roman" w:cs="Times New Roman"/>
          <w:sz w:val="28"/>
          <w:szCs w:val="28"/>
          <w:lang w:eastAsia="vi-VN"/>
        </w:rPr>
        <w:t xml:space="preserve"> Giám đ</w:t>
      </w:r>
      <w:r w:rsidRPr="00014F4F">
        <w:rPr>
          <w:rFonts w:ascii="Times New Roman" w:eastAsia="Times New Roman" w:hAnsi="Times New Roman" w:cs="Times New Roman"/>
          <w:sz w:val="28"/>
          <w:szCs w:val="28"/>
          <w:lang w:eastAsia="vi-VN"/>
        </w:rPr>
        <w:t>ốc Sở Thông tin và Truyền thông,</w:t>
      </w:r>
      <w:r w:rsidR="007025BE" w:rsidRPr="00014F4F">
        <w:rPr>
          <w:rFonts w:ascii="Times New Roman" w:eastAsia="Times New Roman" w:hAnsi="Times New Roman" w:cs="Times New Roman"/>
          <w:sz w:val="28"/>
          <w:szCs w:val="28"/>
          <w:lang w:val="en-US" w:eastAsia="vi-VN"/>
        </w:rPr>
        <w:t xml:space="preserve"> các sở, ban, ngành;</w:t>
      </w:r>
      <w:r w:rsidR="00735127" w:rsidRPr="00014F4F">
        <w:rPr>
          <w:rFonts w:ascii="Times New Roman" w:eastAsia="Times New Roman" w:hAnsi="Times New Roman" w:cs="Times New Roman"/>
          <w:sz w:val="28"/>
          <w:szCs w:val="28"/>
          <w:lang w:eastAsia="vi-VN"/>
        </w:rPr>
        <w:t xml:space="preserve"> Chủ tịch </w:t>
      </w:r>
      <w:r w:rsidR="00704E28">
        <w:rPr>
          <w:rFonts w:ascii="Times New Roman" w:eastAsia="Times New Roman" w:hAnsi="Times New Roman" w:cs="Times New Roman"/>
          <w:sz w:val="28"/>
          <w:szCs w:val="28"/>
          <w:lang w:val="en-US" w:eastAsia="vi-VN"/>
        </w:rPr>
        <w:t>Ủy</w:t>
      </w:r>
      <w:r w:rsidR="00735127" w:rsidRPr="00014F4F">
        <w:rPr>
          <w:rFonts w:ascii="Times New Roman" w:eastAsia="Times New Roman" w:hAnsi="Times New Roman" w:cs="Times New Roman"/>
          <w:sz w:val="28"/>
          <w:szCs w:val="28"/>
          <w:lang w:eastAsia="vi-VN"/>
        </w:rPr>
        <w:t xml:space="preserve"> ba</w:t>
      </w:r>
      <w:r w:rsidR="007025BE" w:rsidRPr="00014F4F">
        <w:rPr>
          <w:rFonts w:ascii="Times New Roman" w:eastAsia="Times New Roman" w:hAnsi="Times New Roman" w:cs="Times New Roman"/>
          <w:sz w:val="28"/>
          <w:szCs w:val="28"/>
          <w:lang w:eastAsia="vi-VN"/>
        </w:rPr>
        <w:t>n nhân dân các huyện, thành ph</w:t>
      </w:r>
      <w:r w:rsidR="007025BE" w:rsidRPr="00014F4F">
        <w:rPr>
          <w:rFonts w:ascii="Times New Roman" w:eastAsia="Times New Roman" w:hAnsi="Times New Roman" w:cs="Times New Roman"/>
          <w:sz w:val="28"/>
          <w:szCs w:val="28"/>
          <w:lang w:val="en-US" w:eastAsia="vi-VN"/>
        </w:rPr>
        <w:t>ố,</w:t>
      </w:r>
      <w:r w:rsidR="00030CB5">
        <w:rPr>
          <w:rFonts w:ascii="Times New Roman" w:eastAsia="Times New Roman" w:hAnsi="Times New Roman" w:cs="Times New Roman"/>
          <w:sz w:val="28"/>
          <w:szCs w:val="28"/>
          <w:lang w:val="en-US" w:eastAsia="vi-VN"/>
        </w:rPr>
        <w:t xml:space="preserve"> </w:t>
      </w:r>
      <w:r w:rsidR="007025BE" w:rsidRPr="00014F4F">
        <w:rPr>
          <w:rFonts w:ascii="Times New Roman" w:eastAsia="Times New Roman" w:hAnsi="Times New Roman" w:cs="Times New Roman"/>
          <w:sz w:val="28"/>
          <w:szCs w:val="28"/>
          <w:lang w:val="en-US" w:eastAsia="vi-VN"/>
        </w:rPr>
        <w:t xml:space="preserve">thủ trưởng </w:t>
      </w:r>
      <w:r w:rsidR="00735127" w:rsidRPr="00014F4F">
        <w:rPr>
          <w:rFonts w:ascii="Times New Roman" w:eastAsia="Times New Roman" w:hAnsi="Times New Roman" w:cs="Times New Roman"/>
          <w:sz w:val="28"/>
          <w:szCs w:val="28"/>
          <w:lang w:eastAsia="vi-VN"/>
        </w:rPr>
        <w:t>các cơ quan, đơn vị có liên quan chịu trách nhiệm thi hành Quyết định này./.</w:t>
      </w:r>
    </w:p>
    <w:p w:rsidR="00735127" w:rsidRPr="00014F4F" w:rsidRDefault="00735127" w:rsidP="00735127">
      <w:pPr>
        <w:shd w:val="clear" w:color="auto" w:fill="FFFFFF"/>
        <w:spacing w:after="120" w:line="177" w:lineRule="atLeast"/>
        <w:rPr>
          <w:rFonts w:ascii="Times New Roman" w:eastAsia="Times New Roman" w:hAnsi="Times New Roman" w:cs="Times New Roman"/>
          <w:sz w:val="14"/>
          <w:szCs w:val="14"/>
          <w:lang w:eastAsia="vi-VN"/>
        </w:rPr>
      </w:pPr>
      <w:r w:rsidRPr="00014F4F">
        <w:rPr>
          <w:rFonts w:ascii="Times New Roman" w:eastAsia="Times New Roman" w:hAnsi="Times New Roman" w:cs="Times New Roman"/>
          <w:sz w:val="14"/>
          <w:szCs w:val="14"/>
          <w:lang w:eastAsia="vi-V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678"/>
        <w:gridCol w:w="4394"/>
      </w:tblGrid>
      <w:tr w:rsidR="00014F4F" w:rsidRPr="00014F4F" w:rsidTr="00704E28">
        <w:trPr>
          <w:tblCellSpacing w:w="0" w:type="dxa"/>
        </w:trPr>
        <w:tc>
          <w:tcPr>
            <w:tcW w:w="4678" w:type="dxa"/>
            <w:shd w:val="clear" w:color="auto" w:fill="FFFFFF"/>
            <w:tcMar>
              <w:top w:w="0" w:type="dxa"/>
              <w:left w:w="108" w:type="dxa"/>
              <w:bottom w:w="0" w:type="dxa"/>
              <w:right w:w="108" w:type="dxa"/>
            </w:tcMar>
            <w:hideMark/>
          </w:tcPr>
          <w:p w:rsidR="00E772EE" w:rsidRDefault="00735127" w:rsidP="00E772EE">
            <w:pPr>
              <w:spacing w:after="0" w:line="240" w:lineRule="auto"/>
              <w:rPr>
                <w:rFonts w:ascii="Times New Roman" w:eastAsia="Times New Roman" w:hAnsi="Times New Roman" w:cs="Times New Roman"/>
                <w:sz w:val="24"/>
                <w:szCs w:val="24"/>
                <w:lang w:val="en-US" w:eastAsia="vi-VN"/>
              </w:rPr>
            </w:pPr>
            <w:r w:rsidRPr="00014F4F">
              <w:rPr>
                <w:rFonts w:ascii="Times New Roman" w:eastAsia="Times New Roman" w:hAnsi="Times New Roman" w:cs="Times New Roman"/>
                <w:b/>
                <w:bCs/>
                <w:i/>
                <w:iCs/>
                <w:sz w:val="28"/>
                <w:szCs w:val="28"/>
                <w:lang w:eastAsia="vi-VN"/>
              </w:rPr>
              <w:t> </w:t>
            </w:r>
            <w:r w:rsidRPr="00014F4F">
              <w:rPr>
                <w:rFonts w:ascii="Times New Roman" w:eastAsia="Times New Roman" w:hAnsi="Times New Roman" w:cs="Times New Roman"/>
                <w:b/>
                <w:bCs/>
                <w:i/>
                <w:iCs/>
                <w:sz w:val="24"/>
                <w:szCs w:val="24"/>
                <w:lang w:eastAsia="vi-VN"/>
              </w:rPr>
              <w:t>Nơi nhận:</w:t>
            </w:r>
            <w:r w:rsidRPr="00014F4F">
              <w:rPr>
                <w:rFonts w:ascii="Times New Roman" w:eastAsia="Times New Roman" w:hAnsi="Times New Roman" w:cs="Times New Roman"/>
                <w:b/>
                <w:bCs/>
                <w:i/>
                <w:iCs/>
                <w:sz w:val="24"/>
                <w:szCs w:val="24"/>
                <w:lang w:eastAsia="vi-VN"/>
              </w:rPr>
              <w:br/>
            </w:r>
            <w:r w:rsidR="00E772EE" w:rsidRPr="00EF76CE">
              <w:rPr>
                <w:rFonts w:ascii="Times New Roman" w:eastAsia="Times New Roman" w:hAnsi="Times New Roman" w:cs="Times New Roman"/>
                <w:szCs w:val="24"/>
                <w:lang w:val="en-US" w:eastAsia="vi-VN"/>
              </w:rPr>
              <w:t>- Bộ Thông tin và Truyền thông;</w:t>
            </w:r>
          </w:p>
          <w:p w:rsidR="00704E28" w:rsidRPr="00704E28" w:rsidRDefault="00704E28" w:rsidP="00704E28">
            <w:pPr>
              <w:spacing w:after="0" w:line="240" w:lineRule="auto"/>
              <w:jc w:val="both"/>
              <w:rPr>
                <w:rFonts w:ascii="Times New Roman" w:eastAsia="Times New Roman" w:hAnsi="Times New Roman" w:cs="Times New Roman"/>
                <w:bCs/>
                <w:szCs w:val="20"/>
                <w:lang w:val="en-US"/>
              </w:rPr>
            </w:pPr>
            <w:r w:rsidRPr="00704E28">
              <w:rPr>
                <w:rFonts w:ascii="Times New Roman" w:eastAsia="Times New Roman" w:hAnsi="Times New Roman" w:cs="Times New Roman"/>
                <w:bCs/>
                <w:szCs w:val="20"/>
                <w:lang w:val="en-US"/>
              </w:rPr>
              <w:t>- Th</w:t>
            </w:r>
            <w:r w:rsidRPr="00704E28">
              <w:rPr>
                <w:rFonts w:ascii="Times New Roman" w:eastAsia="Times New Roman" w:hAnsi="Times New Roman" w:cs="Times New Roman" w:hint="eastAsia"/>
                <w:bCs/>
                <w:szCs w:val="20"/>
                <w:lang w:val="en-US"/>
              </w:rPr>
              <w:t>ư</w:t>
            </w:r>
            <w:r w:rsidRPr="00704E28">
              <w:rPr>
                <w:rFonts w:ascii="Times New Roman" w:eastAsia="Times New Roman" w:hAnsi="Times New Roman" w:cs="Times New Roman"/>
                <w:bCs/>
                <w:szCs w:val="20"/>
                <w:lang w:val="en-US"/>
              </w:rPr>
              <w:t>ờng trực Tỉnh uỷ;</w:t>
            </w:r>
          </w:p>
          <w:p w:rsidR="00704E28" w:rsidRPr="00704E28" w:rsidRDefault="00704E28" w:rsidP="00704E28">
            <w:pPr>
              <w:spacing w:after="0" w:line="240" w:lineRule="auto"/>
              <w:jc w:val="both"/>
              <w:rPr>
                <w:rFonts w:ascii="Times New Roman" w:eastAsia="Times New Roman" w:hAnsi="Times New Roman" w:cs="Times New Roman"/>
                <w:bCs/>
                <w:szCs w:val="20"/>
                <w:lang w:val="en-US"/>
              </w:rPr>
            </w:pPr>
            <w:r w:rsidRPr="00704E28">
              <w:rPr>
                <w:rFonts w:ascii="Times New Roman" w:eastAsia="Times New Roman" w:hAnsi="Times New Roman" w:cs="Times New Roman"/>
                <w:bCs/>
                <w:szCs w:val="20"/>
                <w:lang w:val="en-US"/>
              </w:rPr>
              <w:t>- Th</w:t>
            </w:r>
            <w:r w:rsidRPr="00704E28">
              <w:rPr>
                <w:rFonts w:ascii="Times New Roman" w:eastAsia="Times New Roman" w:hAnsi="Times New Roman" w:cs="Times New Roman" w:hint="eastAsia"/>
                <w:bCs/>
                <w:szCs w:val="20"/>
                <w:lang w:val="en-US"/>
              </w:rPr>
              <w:t>ư</w:t>
            </w:r>
            <w:r w:rsidRPr="00704E28">
              <w:rPr>
                <w:rFonts w:ascii="Times New Roman" w:eastAsia="Times New Roman" w:hAnsi="Times New Roman" w:cs="Times New Roman"/>
                <w:bCs/>
                <w:szCs w:val="20"/>
                <w:lang w:val="en-US"/>
              </w:rPr>
              <w:t>ờng trực H</w:t>
            </w:r>
            <w:r w:rsidRPr="00704E28">
              <w:rPr>
                <w:rFonts w:ascii="Times New Roman" w:eastAsia="Times New Roman" w:hAnsi="Times New Roman" w:cs="Times New Roman" w:hint="eastAsia"/>
                <w:bCs/>
                <w:szCs w:val="20"/>
                <w:lang w:val="en-US"/>
              </w:rPr>
              <w:t>Đ</w:t>
            </w:r>
            <w:r w:rsidRPr="00704E28">
              <w:rPr>
                <w:rFonts w:ascii="Times New Roman" w:eastAsia="Times New Roman" w:hAnsi="Times New Roman" w:cs="Times New Roman"/>
                <w:bCs/>
                <w:szCs w:val="20"/>
                <w:lang w:val="en-US"/>
              </w:rPr>
              <w:t>ND tỉnh;</w:t>
            </w:r>
          </w:p>
          <w:p w:rsidR="00704E28" w:rsidRPr="00704E28" w:rsidRDefault="00704E28" w:rsidP="00704E28">
            <w:pPr>
              <w:spacing w:after="0" w:line="240" w:lineRule="auto"/>
              <w:jc w:val="both"/>
              <w:rPr>
                <w:rFonts w:ascii="Times New Roman" w:eastAsia="Times New Roman" w:hAnsi="Times New Roman" w:cs="Times New Roman"/>
                <w:bCs/>
                <w:szCs w:val="20"/>
                <w:lang w:val="en-US"/>
              </w:rPr>
            </w:pPr>
            <w:r w:rsidRPr="00704E28">
              <w:rPr>
                <w:rFonts w:ascii="Times New Roman" w:eastAsia="Times New Roman" w:hAnsi="Times New Roman" w:cs="Times New Roman"/>
                <w:bCs/>
                <w:szCs w:val="20"/>
                <w:lang w:val="en-US"/>
              </w:rPr>
              <w:t>- Chủ tịch, các Phó Chủ tịch UBND tỉnh;</w:t>
            </w:r>
          </w:p>
          <w:p w:rsidR="00704E28" w:rsidRPr="00704E28" w:rsidRDefault="00704E28" w:rsidP="00704E28">
            <w:pPr>
              <w:spacing w:after="0" w:line="240" w:lineRule="auto"/>
              <w:jc w:val="both"/>
              <w:rPr>
                <w:rFonts w:ascii="Times New Roman" w:eastAsia="Times New Roman" w:hAnsi="Times New Roman" w:cs="Times New Roman"/>
                <w:bCs/>
                <w:szCs w:val="20"/>
                <w:lang w:val="en-US"/>
              </w:rPr>
            </w:pPr>
            <w:r w:rsidRPr="00704E28">
              <w:rPr>
                <w:rFonts w:ascii="Times New Roman" w:eastAsia="Times New Roman" w:hAnsi="Times New Roman" w:cs="Times New Roman"/>
                <w:bCs/>
                <w:szCs w:val="20"/>
                <w:lang w:val="en-US"/>
              </w:rPr>
              <w:t>- Cục Kiểm tra VBQPPL, Bộ T</w:t>
            </w:r>
            <w:r w:rsidRPr="00704E28">
              <w:rPr>
                <w:rFonts w:ascii="Times New Roman" w:eastAsia="Times New Roman" w:hAnsi="Times New Roman" w:cs="Times New Roman" w:hint="eastAsia"/>
                <w:bCs/>
                <w:szCs w:val="20"/>
                <w:lang w:val="en-US"/>
              </w:rPr>
              <w:t>ư</w:t>
            </w:r>
            <w:r w:rsidRPr="00704E28">
              <w:rPr>
                <w:rFonts w:ascii="Times New Roman" w:eastAsia="Times New Roman" w:hAnsi="Times New Roman" w:cs="Times New Roman"/>
                <w:bCs/>
                <w:szCs w:val="20"/>
                <w:lang w:val="en-US"/>
              </w:rPr>
              <w:t xml:space="preserve"> pháp;</w:t>
            </w:r>
          </w:p>
          <w:p w:rsidR="00704E28" w:rsidRPr="00704E28" w:rsidRDefault="00704E28" w:rsidP="00704E28">
            <w:pPr>
              <w:spacing w:after="0" w:line="240" w:lineRule="auto"/>
              <w:jc w:val="both"/>
              <w:rPr>
                <w:rFonts w:ascii="Times New Roman" w:eastAsia="Times New Roman" w:hAnsi="Times New Roman" w:cs="Times New Roman"/>
                <w:bCs/>
                <w:szCs w:val="20"/>
                <w:lang w:val="en-US"/>
              </w:rPr>
            </w:pPr>
            <w:r w:rsidRPr="00704E28">
              <w:rPr>
                <w:rFonts w:ascii="Times New Roman" w:eastAsia="Times New Roman" w:hAnsi="Times New Roman" w:cs="Times New Roman"/>
                <w:bCs/>
                <w:szCs w:val="20"/>
                <w:lang w:val="en-US"/>
              </w:rPr>
              <w:t xml:space="preserve">- Vụ Pháp chế, </w:t>
            </w:r>
            <w:r w:rsidRPr="00014F4F">
              <w:rPr>
                <w:rFonts w:ascii="Times New Roman" w:eastAsia="Times New Roman" w:hAnsi="Times New Roman" w:cs="Times New Roman"/>
                <w:spacing w:val="-10"/>
                <w:sz w:val="24"/>
                <w:szCs w:val="24"/>
                <w:lang w:eastAsia="vi-VN"/>
              </w:rPr>
              <w:t>Bộ Thông tin và Truyền thông</w:t>
            </w:r>
            <w:r w:rsidRPr="00704E28">
              <w:rPr>
                <w:rFonts w:ascii="Times New Roman" w:eastAsia="Times New Roman" w:hAnsi="Times New Roman" w:cs="Times New Roman"/>
                <w:bCs/>
                <w:szCs w:val="20"/>
                <w:lang w:val="en-US"/>
              </w:rPr>
              <w:t>;</w:t>
            </w:r>
          </w:p>
          <w:p w:rsidR="00704E28" w:rsidRPr="00704E28" w:rsidRDefault="00704E28" w:rsidP="00704E28">
            <w:pPr>
              <w:spacing w:after="0"/>
              <w:jc w:val="both"/>
              <w:rPr>
                <w:rFonts w:ascii="Times New Roman" w:eastAsia="Calibri" w:hAnsi="Times New Roman" w:cs="Times New Roman"/>
                <w:lang w:val="en-US"/>
              </w:rPr>
            </w:pPr>
            <w:r w:rsidRPr="00704E28">
              <w:rPr>
                <w:rFonts w:ascii="Times New Roman" w:eastAsia="Calibri" w:hAnsi="Times New Roman" w:cs="Times New Roman"/>
                <w:lang w:val="en-US"/>
              </w:rPr>
              <w:t xml:space="preserve">- Như Điều 5;     </w:t>
            </w:r>
          </w:p>
          <w:p w:rsidR="00704E28" w:rsidRPr="00704E28" w:rsidRDefault="00704E28" w:rsidP="00704E28">
            <w:pPr>
              <w:spacing w:after="0"/>
              <w:jc w:val="both"/>
              <w:rPr>
                <w:rFonts w:ascii="Times New Roman" w:eastAsia="Calibri" w:hAnsi="Times New Roman" w:cs="Times New Roman"/>
                <w:lang w:val="en-US"/>
              </w:rPr>
            </w:pPr>
            <w:r w:rsidRPr="00704E28">
              <w:rPr>
                <w:rFonts w:ascii="Times New Roman" w:eastAsia="Calibri" w:hAnsi="Times New Roman" w:cs="Times New Roman"/>
                <w:lang w:val="en-US"/>
              </w:rPr>
              <w:t>- Sở T</w:t>
            </w:r>
            <w:r w:rsidRPr="00704E28">
              <w:rPr>
                <w:rFonts w:ascii="Times New Roman" w:eastAsia="Calibri" w:hAnsi="Times New Roman" w:cs="Times New Roman" w:hint="eastAsia"/>
                <w:lang w:val="en-US"/>
              </w:rPr>
              <w:t>ư</w:t>
            </w:r>
            <w:r w:rsidRPr="00704E28">
              <w:rPr>
                <w:rFonts w:ascii="Times New Roman" w:eastAsia="Calibri" w:hAnsi="Times New Roman" w:cs="Times New Roman"/>
                <w:lang w:val="en-US"/>
              </w:rPr>
              <w:t xml:space="preserve"> pháp;                       </w:t>
            </w:r>
          </w:p>
          <w:p w:rsidR="00704E28" w:rsidRPr="00704E28" w:rsidRDefault="00704E28" w:rsidP="00704E28">
            <w:pPr>
              <w:spacing w:after="0"/>
              <w:jc w:val="both"/>
              <w:rPr>
                <w:rFonts w:ascii="Times New Roman" w:eastAsia="Calibri" w:hAnsi="Times New Roman" w:cs="Times New Roman"/>
                <w:lang w:val="en-US"/>
              </w:rPr>
            </w:pPr>
            <w:r w:rsidRPr="00704E28">
              <w:rPr>
                <w:rFonts w:ascii="Times New Roman" w:eastAsia="Calibri" w:hAnsi="Times New Roman" w:cs="Times New Roman"/>
                <w:lang w:val="en-US"/>
              </w:rPr>
              <w:t>- Trung tâm thông tin;</w:t>
            </w:r>
          </w:p>
          <w:p w:rsidR="00735127" w:rsidRPr="00704E28" w:rsidRDefault="00704E28" w:rsidP="00FF6764">
            <w:pPr>
              <w:spacing w:after="0" w:line="240" w:lineRule="auto"/>
              <w:rPr>
                <w:rFonts w:ascii="Times New Roman" w:eastAsia="Times New Roman" w:hAnsi="Times New Roman" w:cs="Times New Roman"/>
                <w:sz w:val="24"/>
                <w:szCs w:val="24"/>
                <w:lang w:val="en-US" w:eastAsia="vi-VN"/>
              </w:rPr>
            </w:pPr>
            <w:r w:rsidRPr="00704E28">
              <w:rPr>
                <w:rFonts w:ascii="Times New Roman" w:eastAsia="Calibri" w:hAnsi="Times New Roman" w:cs="Times New Roman"/>
                <w:lang w:val="en-US"/>
              </w:rPr>
              <w:t>- L</w:t>
            </w:r>
            <w:r w:rsidRPr="00704E28">
              <w:rPr>
                <w:rFonts w:ascii="Times New Roman" w:eastAsia="Calibri" w:hAnsi="Times New Roman" w:cs="Times New Roman" w:hint="eastAsia"/>
                <w:lang w:val="en-US"/>
              </w:rPr>
              <w:t>ư</w:t>
            </w:r>
            <w:r w:rsidRPr="00704E28">
              <w:rPr>
                <w:rFonts w:ascii="Times New Roman" w:eastAsia="Calibri" w:hAnsi="Times New Roman" w:cs="Times New Roman"/>
                <w:lang w:val="en-US"/>
              </w:rPr>
              <w:t>u: VT, NC, Hiệp(30b).</w:t>
            </w:r>
            <w:r w:rsidRPr="00704E28">
              <w:rPr>
                <w:rFonts w:ascii="Times New Roman" w:eastAsia="Calibri" w:hAnsi="Times New Roman" w:cs="Times New Roman"/>
                <w:sz w:val="28"/>
                <w:lang w:val="en-US"/>
              </w:rPr>
              <w:t xml:space="preserve">     </w:t>
            </w:r>
          </w:p>
        </w:tc>
        <w:tc>
          <w:tcPr>
            <w:tcW w:w="4394" w:type="dxa"/>
            <w:shd w:val="clear" w:color="auto" w:fill="FFFFFF"/>
            <w:tcMar>
              <w:top w:w="0" w:type="dxa"/>
              <w:left w:w="108" w:type="dxa"/>
              <w:bottom w:w="0" w:type="dxa"/>
              <w:right w:w="108" w:type="dxa"/>
            </w:tcMar>
            <w:hideMark/>
          </w:tcPr>
          <w:p w:rsidR="00AF3F76" w:rsidRPr="00014F4F" w:rsidRDefault="00735127" w:rsidP="00F75569">
            <w:pPr>
              <w:spacing w:after="120" w:line="177" w:lineRule="atLeast"/>
              <w:jc w:val="center"/>
              <w:rPr>
                <w:rFonts w:ascii="Times New Roman" w:eastAsia="Times New Roman" w:hAnsi="Times New Roman" w:cs="Times New Roman"/>
                <w:sz w:val="28"/>
                <w:szCs w:val="28"/>
                <w:lang w:eastAsia="vi-VN"/>
              </w:rPr>
            </w:pPr>
            <w:r w:rsidRPr="00704E28">
              <w:rPr>
                <w:rFonts w:ascii="Times New Roman" w:eastAsia="Times New Roman" w:hAnsi="Times New Roman" w:cs="Times New Roman"/>
                <w:b/>
                <w:bCs/>
                <w:sz w:val="26"/>
                <w:szCs w:val="28"/>
                <w:lang w:eastAsia="vi-VN"/>
              </w:rPr>
              <w:t>TM. UỶ BAN NHÂN DÂN</w:t>
            </w:r>
            <w:r w:rsidRPr="00704E28">
              <w:rPr>
                <w:rFonts w:ascii="Times New Roman" w:eastAsia="Times New Roman" w:hAnsi="Times New Roman" w:cs="Times New Roman"/>
                <w:sz w:val="26"/>
                <w:szCs w:val="28"/>
                <w:lang w:eastAsia="vi-VN"/>
              </w:rPr>
              <w:br/>
            </w:r>
            <w:r w:rsidRPr="00704E28">
              <w:rPr>
                <w:rFonts w:ascii="Times New Roman" w:eastAsia="Times New Roman" w:hAnsi="Times New Roman" w:cs="Times New Roman"/>
                <w:b/>
                <w:bCs/>
                <w:sz w:val="26"/>
                <w:szCs w:val="28"/>
                <w:lang w:eastAsia="vi-VN"/>
              </w:rPr>
              <w:t>CHỦ TỊCH</w:t>
            </w:r>
            <w:r w:rsidRPr="00704E28">
              <w:rPr>
                <w:rFonts w:ascii="Times New Roman" w:eastAsia="Times New Roman" w:hAnsi="Times New Roman" w:cs="Times New Roman"/>
                <w:sz w:val="26"/>
                <w:szCs w:val="28"/>
                <w:lang w:eastAsia="vi-VN"/>
              </w:rPr>
              <w:br/>
            </w:r>
            <w:r w:rsidRPr="00014F4F">
              <w:rPr>
                <w:rFonts w:ascii="Times New Roman" w:eastAsia="Times New Roman" w:hAnsi="Times New Roman" w:cs="Times New Roman"/>
                <w:sz w:val="28"/>
                <w:szCs w:val="28"/>
                <w:lang w:eastAsia="vi-VN"/>
              </w:rPr>
              <w:br/>
            </w:r>
            <w:r w:rsidRPr="00014F4F">
              <w:rPr>
                <w:rFonts w:ascii="Times New Roman" w:eastAsia="Times New Roman" w:hAnsi="Times New Roman" w:cs="Times New Roman"/>
                <w:sz w:val="28"/>
                <w:szCs w:val="28"/>
                <w:lang w:eastAsia="vi-VN"/>
              </w:rPr>
              <w:br/>
            </w:r>
          </w:p>
          <w:p w:rsidR="00AF3F76" w:rsidRPr="00014F4F" w:rsidRDefault="00AF3F76" w:rsidP="00F75569">
            <w:pPr>
              <w:spacing w:after="120" w:line="177" w:lineRule="atLeast"/>
              <w:jc w:val="center"/>
              <w:rPr>
                <w:rFonts w:ascii="Times New Roman" w:eastAsia="Times New Roman" w:hAnsi="Times New Roman" w:cs="Times New Roman"/>
                <w:sz w:val="28"/>
                <w:szCs w:val="28"/>
                <w:lang w:eastAsia="vi-VN"/>
              </w:rPr>
            </w:pPr>
          </w:p>
          <w:p w:rsidR="00735127" w:rsidRPr="00014F4F" w:rsidRDefault="00735127" w:rsidP="00F75569">
            <w:pPr>
              <w:spacing w:after="120" w:line="177" w:lineRule="atLeast"/>
              <w:jc w:val="center"/>
              <w:rPr>
                <w:rFonts w:ascii="Times New Roman" w:eastAsia="Times New Roman" w:hAnsi="Times New Roman" w:cs="Times New Roman"/>
                <w:b/>
                <w:bCs/>
                <w:sz w:val="28"/>
                <w:szCs w:val="28"/>
                <w:lang w:val="en-US" w:eastAsia="vi-VN"/>
              </w:rPr>
            </w:pPr>
            <w:r w:rsidRPr="00014F4F">
              <w:rPr>
                <w:rFonts w:ascii="Times New Roman" w:eastAsia="Times New Roman" w:hAnsi="Times New Roman" w:cs="Times New Roman"/>
                <w:sz w:val="28"/>
                <w:szCs w:val="28"/>
                <w:lang w:eastAsia="vi-VN"/>
              </w:rPr>
              <w:br/>
            </w:r>
            <w:r w:rsidRPr="00014F4F">
              <w:rPr>
                <w:rFonts w:ascii="Times New Roman" w:eastAsia="Times New Roman" w:hAnsi="Times New Roman" w:cs="Times New Roman"/>
                <w:b/>
                <w:bCs/>
                <w:sz w:val="28"/>
                <w:szCs w:val="28"/>
                <w:lang w:eastAsia="vi-VN"/>
              </w:rPr>
              <w:br/>
            </w:r>
            <w:r w:rsidR="00F75569" w:rsidRPr="00014F4F">
              <w:rPr>
                <w:rFonts w:ascii="Times New Roman" w:eastAsia="Times New Roman" w:hAnsi="Times New Roman" w:cs="Times New Roman"/>
                <w:b/>
                <w:bCs/>
                <w:sz w:val="28"/>
                <w:szCs w:val="28"/>
                <w:lang w:val="en-US" w:eastAsia="vi-VN"/>
              </w:rPr>
              <w:t>Hoàng Quốc Khánh</w:t>
            </w:r>
          </w:p>
        </w:tc>
      </w:tr>
    </w:tbl>
    <w:p w:rsidR="00735127" w:rsidRPr="00014F4F" w:rsidRDefault="00735127" w:rsidP="00735127">
      <w:pPr>
        <w:shd w:val="clear" w:color="auto" w:fill="FFFFFF"/>
        <w:spacing w:after="120" w:line="177" w:lineRule="atLeast"/>
        <w:rPr>
          <w:rFonts w:ascii="Times New Roman" w:eastAsia="Times New Roman" w:hAnsi="Times New Roman" w:cs="Times New Roman"/>
          <w:sz w:val="14"/>
          <w:szCs w:val="14"/>
          <w:lang w:eastAsia="vi-VN"/>
        </w:rPr>
      </w:pPr>
      <w:r w:rsidRPr="00014F4F">
        <w:rPr>
          <w:rFonts w:ascii="Times New Roman" w:eastAsia="Times New Roman" w:hAnsi="Times New Roman" w:cs="Times New Roman"/>
          <w:sz w:val="14"/>
          <w:szCs w:val="14"/>
          <w:lang w:eastAsia="vi-VN"/>
        </w:rPr>
        <w:t> </w:t>
      </w:r>
    </w:p>
    <w:p w:rsidR="00972A4D" w:rsidRDefault="00972A4D">
      <w:pPr>
        <w:rPr>
          <w:rFonts w:ascii="Times New Roman" w:hAnsi="Times New Roman" w:cs="Times New Roman"/>
          <w:lang w:val="en-US"/>
        </w:rPr>
      </w:pPr>
    </w:p>
    <w:p w:rsidR="00704E28" w:rsidRDefault="00704E28">
      <w:pPr>
        <w:rPr>
          <w:rFonts w:ascii="Times New Roman" w:hAnsi="Times New Roman" w:cs="Times New Roman"/>
          <w:lang w:val="en-US"/>
        </w:rPr>
      </w:pPr>
    </w:p>
    <w:p w:rsidR="00704E28" w:rsidRDefault="00704E28">
      <w:pPr>
        <w:rPr>
          <w:rFonts w:ascii="Times New Roman" w:hAnsi="Times New Roman" w:cs="Times New Roman"/>
          <w:lang w:val="en-US"/>
        </w:rPr>
      </w:pPr>
    </w:p>
    <w:p w:rsidR="00704E28" w:rsidRDefault="00704E28">
      <w:pPr>
        <w:rPr>
          <w:rFonts w:ascii="Times New Roman" w:hAnsi="Times New Roman" w:cs="Times New Roman"/>
          <w:lang w:val="en-US"/>
        </w:rPr>
      </w:pPr>
    </w:p>
    <w:p w:rsidR="00704E28" w:rsidRDefault="00704E28">
      <w:pPr>
        <w:rPr>
          <w:rFonts w:ascii="Times New Roman" w:hAnsi="Times New Roman" w:cs="Times New Roman"/>
          <w:lang w:val="en-US"/>
        </w:rPr>
      </w:pPr>
      <w:bookmarkStart w:id="0" w:name="_GoBack"/>
      <w:bookmarkEnd w:id="0"/>
    </w:p>
    <w:sectPr w:rsidR="00704E28" w:rsidSect="004476FA">
      <w:headerReference w:type="default" r:id="rId9"/>
      <w:footerReference w:type="default" r:id="rId10"/>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9F" w:rsidRDefault="002A269F" w:rsidP="00E50D43">
      <w:pPr>
        <w:spacing w:after="0" w:line="240" w:lineRule="auto"/>
      </w:pPr>
      <w:r>
        <w:separator/>
      </w:r>
    </w:p>
  </w:endnote>
  <w:endnote w:type="continuationSeparator" w:id="0">
    <w:p w:rsidR="002A269F" w:rsidRDefault="002A269F" w:rsidP="00E5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B6" w:rsidRDefault="00E572B6">
    <w:pPr>
      <w:pStyle w:val="Footer"/>
      <w:jc w:val="center"/>
    </w:pPr>
  </w:p>
  <w:p w:rsidR="00E50D43" w:rsidRDefault="00E50D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9F" w:rsidRDefault="002A269F" w:rsidP="00E50D43">
      <w:pPr>
        <w:spacing w:after="0" w:line="240" w:lineRule="auto"/>
      </w:pPr>
      <w:r>
        <w:separator/>
      </w:r>
    </w:p>
  </w:footnote>
  <w:footnote w:type="continuationSeparator" w:id="0">
    <w:p w:rsidR="002A269F" w:rsidRDefault="002A269F" w:rsidP="00E5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940095"/>
      <w:docPartObj>
        <w:docPartGallery w:val="Page Numbers (Top of Page)"/>
        <w:docPartUnique/>
      </w:docPartObj>
    </w:sdtPr>
    <w:sdtEndPr/>
    <w:sdtContent>
      <w:p w:rsidR="00966491" w:rsidRDefault="00D16920">
        <w:pPr>
          <w:pStyle w:val="Header"/>
          <w:jc w:val="center"/>
        </w:pPr>
        <w:r w:rsidRPr="00F95A59">
          <w:rPr>
            <w:rFonts w:ascii="Times New Roman" w:hAnsi="Times New Roman" w:cs="Times New Roman"/>
            <w:sz w:val="26"/>
            <w:szCs w:val="26"/>
          </w:rPr>
          <w:fldChar w:fldCharType="begin"/>
        </w:r>
        <w:r w:rsidR="00966491" w:rsidRPr="00F95A59">
          <w:rPr>
            <w:rFonts w:ascii="Times New Roman" w:hAnsi="Times New Roman" w:cs="Times New Roman"/>
            <w:sz w:val="26"/>
            <w:szCs w:val="26"/>
          </w:rPr>
          <w:instrText xml:space="preserve"> PAGE   \* MERGEFORMAT </w:instrText>
        </w:r>
        <w:r w:rsidRPr="00F95A59">
          <w:rPr>
            <w:rFonts w:ascii="Times New Roman" w:hAnsi="Times New Roman" w:cs="Times New Roman"/>
            <w:sz w:val="26"/>
            <w:szCs w:val="26"/>
          </w:rPr>
          <w:fldChar w:fldCharType="separate"/>
        </w:r>
        <w:r w:rsidR="005C5BC1">
          <w:rPr>
            <w:rFonts w:ascii="Times New Roman" w:hAnsi="Times New Roman" w:cs="Times New Roman"/>
            <w:noProof/>
            <w:sz w:val="26"/>
            <w:szCs w:val="26"/>
          </w:rPr>
          <w:t>3</w:t>
        </w:r>
        <w:r w:rsidRPr="00F95A59">
          <w:rPr>
            <w:rFonts w:ascii="Times New Roman" w:hAnsi="Times New Roman" w:cs="Times New Roman"/>
            <w:sz w:val="26"/>
            <w:szCs w:val="26"/>
          </w:rPr>
          <w:fldChar w:fldCharType="end"/>
        </w:r>
      </w:p>
    </w:sdtContent>
  </w:sdt>
  <w:p w:rsidR="00966491" w:rsidRDefault="00966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27"/>
    <w:rsid w:val="00006470"/>
    <w:rsid w:val="00014F4F"/>
    <w:rsid w:val="00017629"/>
    <w:rsid w:val="00025D7C"/>
    <w:rsid w:val="00026860"/>
    <w:rsid w:val="00030CB5"/>
    <w:rsid w:val="00037CFE"/>
    <w:rsid w:val="00044ECB"/>
    <w:rsid w:val="00056084"/>
    <w:rsid w:val="00064094"/>
    <w:rsid w:val="00071F67"/>
    <w:rsid w:val="000B4B6A"/>
    <w:rsid w:val="000C4B39"/>
    <w:rsid w:val="000C4DB3"/>
    <w:rsid w:val="000F7601"/>
    <w:rsid w:val="000F7C2E"/>
    <w:rsid w:val="00117DC4"/>
    <w:rsid w:val="001326AD"/>
    <w:rsid w:val="00136F24"/>
    <w:rsid w:val="00137C63"/>
    <w:rsid w:val="001511B9"/>
    <w:rsid w:val="00157BE0"/>
    <w:rsid w:val="00161409"/>
    <w:rsid w:val="0016141C"/>
    <w:rsid w:val="00181489"/>
    <w:rsid w:val="001B7ABB"/>
    <w:rsid w:val="001E2BD5"/>
    <w:rsid w:val="001E50AD"/>
    <w:rsid w:val="00204723"/>
    <w:rsid w:val="002147D7"/>
    <w:rsid w:val="0022226A"/>
    <w:rsid w:val="002469C0"/>
    <w:rsid w:val="0025046D"/>
    <w:rsid w:val="00283E36"/>
    <w:rsid w:val="002966EB"/>
    <w:rsid w:val="002A269F"/>
    <w:rsid w:val="002A6673"/>
    <w:rsid w:val="002B5A44"/>
    <w:rsid w:val="002C6768"/>
    <w:rsid w:val="002E0CC2"/>
    <w:rsid w:val="002E693C"/>
    <w:rsid w:val="00313102"/>
    <w:rsid w:val="00322F3A"/>
    <w:rsid w:val="0033424D"/>
    <w:rsid w:val="003364D3"/>
    <w:rsid w:val="003473AB"/>
    <w:rsid w:val="00350F1B"/>
    <w:rsid w:val="00374617"/>
    <w:rsid w:val="00375D8F"/>
    <w:rsid w:val="00395139"/>
    <w:rsid w:val="003A1F81"/>
    <w:rsid w:val="003C28A9"/>
    <w:rsid w:val="003C5E0F"/>
    <w:rsid w:val="003E7856"/>
    <w:rsid w:val="00401AAA"/>
    <w:rsid w:val="004071A8"/>
    <w:rsid w:val="0041522B"/>
    <w:rsid w:val="00437295"/>
    <w:rsid w:val="004476FA"/>
    <w:rsid w:val="00450D71"/>
    <w:rsid w:val="0045462A"/>
    <w:rsid w:val="004567DA"/>
    <w:rsid w:val="00470209"/>
    <w:rsid w:val="004A550C"/>
    <w:rsid w:val="004B2E85"/>
    <w:rsid w:val="004B4030"/>
    <w:rsid w:val="004E6DCB"/>
    <w:rsid w:val="004F186E"/>
    <w:rsid w:val="005008AD"/>
    <w:rsid w:val="00503142"/>
    <w:rsid w:val="0051218B"/>
    <w:rsid w:val="005212B8"/>
    <w:rsid w:val="00550DA2"/>
    <w:rsid w:val="00553AD0"/>
    <w:rsid w:val="005629E5"/>
    <w:rsid w:val="00563164"/>
    <w:rsid w:val="0056445A"/>
    <w:rsid w:val="00566329"/>
    <w:rsid w:val="00571C22"/>
    <w:rsid w:val="00582283"/>
    <w:rsid w:val="00584227"/>
    <w:rsid w:val="005854F0"/>
    <w:rsid w:val="005C5BC1"/>
    <w:rsid w:val="005D628E"/>
    <w:rsid w:val="005D670F"/>
    <w:rsid w:val="005D6ED4"/>
    <w:rsid w:val="005D78DE"/>
    <w:rsid w:val="005E1DB2"/>
    <w:rsid w:val="005E4973"/>
    <w:rsid w:val="005E721C"/>
    <w:rsid w:val="005F075D"/>
    <w:rsid w:val="00600C62"/>
    <w:rsid w:val="00606027"/>
    <w:rsid w:val="00622EB9"/>
    <w:rsid w:val="00624131"/>
    <w:rsid w:val="006251D8"/>
    <w:rsid w:val="00651882"/>
    <w:rsid w:val="006558A6"/>
    <w:rsid w:val="00655950"/>
    <w:rsid w:val="006643F8"/>
    <w:rsid w:val="00692DCC"/>
    <w:rsid w:val="00696E02"/>
    <w:rsid w:val="006E7D69"/>
    <w:rsid w:val="006F3583"/>
    <w:rsid w:val="007025BE"/>
    <w:rsid w:val="0070346C"/>
    <w:rsid w:val="00704E28"/>
    <w:rsid w:val="00706243"/>
    <w:rsid w:val="00715744"/>
    <w:rsid w:val="007217C7"/>
    <w:rsid w:val="00731386"/>
    <w:rsid w:val="00735127"/>
    <w:rsid w:val="0073653A"/>
    <w:rsid w:val="00770CEE"/>
    <w:rsid w:val="00772C2B"/>
    <w:rsid w:val="007910A2"/>
    <w:rsid w:val="007B5D75"/>
    <w:rsid w:val="007C1E43"/>
    <w:rsid w:val="007D3A20"/>
    <w:rsid w:val="007E021F"/>
    <w:rsid w:val="007E5EC7"/>
    <w:rsid w:val="00820B8B"/>
    <w:rsid w:val="00832B80"/>
    <w:rsid w:val="00835C76"/>
    <w:rsid w:val="008515BA"/>
    <w:rsid w:val="00853786"/>
    <w:rsid w:val="00860224"/>
    <w:rsid w:val="00866B71"/>
    <w:rsid w:val="008703A3"/>
    <w:rsid w:val="00871A32"/>
    <w:rsid w:val="00886B96"/>
    <w:rsid w:val="008926F6"/>
    <w:rsid w:val="008A18C6"/>
    <w:rsid w:val="008B183B"/>
    <w:rsid w:val="008C3FA9"/>
    <w:rsid w:val="008C7AB1"/>
    <w:rsid w:val="008D0137"/>
    <w:rsid w:val="008E30DA"/>
    <w:rsid w:val="008E3589"/>
    <w:rsid w:val="008F2981"/>
    <w:rsid w:val="008F2D97"/>
    <w:rsid w:val="00901AAC"/>
    <w:rsid w:val="0090766F"/>
    <w:rsid w:val="00923634"/>
    <w:rsid w:val="009253A1"/>
    <w:rsid w:val="00930639"/>
    <w:rsid w:val="00935A43"/>
    <w:rsid w:val="00937941"/>
    <w:rsid w:val="009402EC"/>
    <w:rsid w:val="00940C3F"/>
    <w:rsid w:val="009429A4"/>
    <w:rsid w:val="0095724C"/>
    <w:rsid w:val="00957397"/>
    <w:rsid w:val="00966491"/>
    <w:rsid w:val="00972A4D"/>
    <w:rsid w:val="00974567"/>
    <w:rsid w:val="0099410B"/>
    <w:rsid w:val="009B4223"/>
    <w:rsid w:val="009B54B4"/>
    <w:rsid w:val="009B62E4"/>
    <w:rsid w:val="00A01549"/>
    <w:rsid w:val="00A138D5"/>
    <w:rsid w:val="00A15A8A"/>
    <w:rsid w:val="00A20AEB"/>
    <w:rsid w:val="00A226DA"/>
    <w:rsid w:val="00A36B0F"/>
    <w:rsid w:val="00A61FC3"/>
    <w:rsid w:val="00A750E8"/>
    <w:rsid w:val="00A757E1"/>
    <w:rsid w:val="00A862DD"/>
    <w:rsid w:val="00A92D5F"/>
    <w:rsid w:val="00A9353C"/>
    <w:rsid w:val="00AA0501"/>
    <w:rsid w:val="00AB10C7"/>
    <w:rsid w:val="00AE7191"/>
    <w:rsid w:val="00AF3F76"/>
    <w:rsid w:val="00AF6EB9"/>
    <w:rsid w:val="00B0215D"/>
    <w:rsid w:val="00B11B0A"/>
    <w:rsid w:val="00B1392D"/>
    <w:rsid w:val="00B30633"/>
    <w:rsid w:val="00B37C3E"/>
    <w:rsid w:val="00B6615E"/>
    <w:rsid w:val="00BA6C11"/>
    <w:rsid w:val="00BC5A07"/>
    <w:rsid w:val="00BC6CDA"/>
    <w:rsid w:val="00BD1E03"/>
    <w:rsid w:val="00C42229"/>
    <w:rsid w:val="00C42A70"/>
    <w:rsid w:val="00C44D3E"/>
    <w:rsid w:val="00C800A8"/>
    <w:rsid w:val="00CA14CB"/>
    <w:rsid w:val="00CA6A0D"/>
    <w:rsid w:val="00CB40CB"/>
    <w:rsid w:val="00CB56C3"/>
    <w:rsid w:val="00CC08A0"/>
    <w:rsid w:val="00CC2F42"/>
    <w:rsid w:val="00CD07CB"/>
    <w:rsid w:val="00CD192B"/>
    <w:rsid w:val="00CD688B"/>
    <w:rsid w:val="00D01612"/>
    <w:rsid w:val="00D0256C"/>
    <w:rsid w:val="00D0278C"/>
    <w:rsid w:val="00D12F04"/>
    <w:rsid w:val="00D16920"/>
    <w:rsid w:val="00D16A59"/>
    <w:rsid w:val="00D21DCA"/>
    <w:rsid w:val="00D332B3"/>
    <w:rsid w:val="00D43553"/>
    <w:rsid w:val="00D47FF5"/>
    <w:rsid w:val="00D53F15"/>
    <w:rsid w:val="00D55614"/>
    <w:rsid w:val="00DA6805"/>
    <w:rsid w:val="00DD5895"/>
    <w:rsid w:val="00DF51EF"/>
    <w:rsid w:val="00DF5BA7"/>
    <w:rsid w:val="00E053B1"/>
    <w:rsid w:val="00E05CDE"/>
    <w:rsid w:val="00E163A3"/>
    <w:rsid w:val="00E1717F"/>
    <w:rsid w:val="00E2019C"/>
    <w:rsid w:val="00E26881"/>
    <w:rsid w:val="00E50D43"/>
    <w:rsid w:val="00E572B6"/>
    <w:rsid w:val="00E768B3"/>
    <w:rsid w:val="00E772EE"/>
    <w:rsid w:val="00E8448C"/>
    <w:rsid w:val="00E90E69"/>
    <w:rsid w:val="00ED1273"/>
    <w:rsid w:val="00ED7AAE"/>
    <w:rsid w:val="00EF76CE"/>
    <w:rsid w:val="00F02108"/>
    <w:rsid w:val="00F02BF8"/>
    <w:rsid w:val="00F13DE1"/>
    <w:rsid w:val="00F20201"/>
    <w:rsid w:val="00F338ED"/>
    <w:rsid w:val="00F40401"/>
    <w:rsid w:val="00F73634"/>
    <w:rsid w:val="00F75569"/>
    <w:rsid w:val="00F8731C"/>
    <w:rsid w:val="00F95A59"/>
    <w:rsid w:val="00FF51C3"/>
    <w:rsid w:val="00FF6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5006"/>
  <w15:docId w15:val="{29438351-7EF7-4898-8965-A8FFF4DA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12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735127"/>
  </w:style>
  <w:style w:type="character" w:styleId="Hyperlink">
    <w:name w:val="Hyperlink"/>
    <w:basedOn w:val="DefaultParagraphFont"/>
    <w:uiPriority w:val="99"/>
    <w:semiHidden/>
    <w:unhideWhenUsed/>
    <w:rsid w:val="00735127"/>
    <w:rPr>
      <w:color w:val="0000FF"/>
      <w:u w:val="single"/>
    </w:rPr>
  </w:style>
  <w:style w:type="paragraph" w:styleId="NoSpacing">
    <w:name w:val="No Spacing"/>
    <w:uiPriority w:val="1"/>
    <w:qFormat/>
    <w:rsid w:val="00735127"/>
    <w:pPr>
      <w:spacing w:after="0" w:line="240" w:lineRule="auto"/>
    </w:pPr>
  </w:style>
  <w:style w:type="paragraph" w:styleId="Header">
    <w:name w:val="header"/>
    <w:basedOn w:val="Normal"/>
    <w:link w:val="HeaderChar"/>
    <w:uiPriority w:val="99"/>
    <w:unhideWhenUsed/>
    <w:rsid w:val="00E50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D43"/>
  </w:style>
  <w:style w:type="paragraph" w:styleId="Footer">
    <w:name w:val="footer"/>
    <w:basedOn w:val="Normal"/>
    <w:link w:val="FooterChar"/>
    <w:uiPriority w:val="99"/>
    <w:unhideWhenUsed/>
    <w:rsid w:val="00E50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D43"/>
  </w:style>
  <w:style w:type="paragraph" w:styleId="ListParagraph">
    <w:name w:val="List Paragraph"/>
    <w:basedOn w:val="Normal"/>
    <w:uiPriority w:val="34"/>
    <w:qFormat/>
    <w:rsid w:val="00A750E8"/>
    <w:pPr>
      <w:ind w:left="720"/>
      <w:contextualSpacing/>
    </w:pPr>
  </w:style>
  <w:style w:type="paragraph" w:styleId="BodyTextIndent">
    <w:name w:val="Body Text Indent"/>
    <w:basedOn w:val="Normal"/>
    <w:link w:val="BodyTextIndentChar"/>
    <w:rsid w:val="00437295"/>
    <w:pPr>
      <w:spacing w:after="0" w:line="240" w:lineRule="auto"/>
      <w:ind w:firstLine="72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437295"/>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00800">
      <w:bodyDiv w:val="1"/>
      <w:marLeft w:val="0"/>
      <w:marRight w:val="0"/>
      <w:marTop w:val="0"/>
      <w:marBottom w:val="0"/>
      <w:divBdr>
        <w:top w:val="none" w:sz="0" w:space="0" w:color="auto"/>
        <w:left w:val="none" w:sz="0" w:space="0" w:color="auto"/>
        <w:bottom w:val="none" w:sz="0" w:space="0" w:color="auto"/>
        <w:right w:val="none" w:sz="0" w:space="0" w:color="auto"/>
      </w:divBdr>
    </w:div>
    <w:div w:id="16443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3/2008/TTLT-BTTTT-BNV&amp;area=2&amp;type=0&amp;match=False&amp;vc=True&amp;lan=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thuvienphapluat.vn/phap-luat/tim-van-ban.aspx?keyword=03/2008/TTLT-BTTTT-BNV&amp;area=2&amp;type=0&amp;match=False&amp;vc=True&amp;la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2CC11-BBFC-430F-9BF1-51698CD0795C}">
  <ds:schemaRefs>
    <ds:schemaRef ds:uri="http://schemas.openxmlformats.org/officeDocument/2006/bibliography"/>
  </ds:schemaRefs>
</ds:datastoreItem>
</file>

<file path=customXml/itemProps2.xml><?xml version="1.0" encoding="utf-8"?>
<ds:datastoreItem xmlns:ds="http://schemas.openxmlformats.org/officeDocument/2006/customXml" ds:itemID="{FE9B1A12-A912-4884-8E0B-968FB5E44798}"/>
</file>

<file path=customXml/itemProps3.xml><?xml version="1.0" encoding="utf-8"?>
<ds:datastoreItem xmlns:ds="http://schemas.openxmlformats.org/officeDocument/2006/customXml" ds:itemID="{062C726D-79F9-4DBD-B609-B1D1422A5323}"/>
</file>

<file path=customXml/itemProps4.xml><?xml version="1.0" encoding="utf-8"?>
<ds:datastoreItem xmlns:ds="http://schemas.openxmlformats.org/officeDocument/2006/customXml" ds:itemID="{36D165C3-78D7-4C8B-A619-BA4098E2E736}"/>
</file>

<file path=docProps/app.xml><?xml version="1.0" encoding="utf-8"?>
<Properties xmlns="http://schemas.openxmlformats.org/officeDocument/2006/extended-properties" xmlns:vt="http://schemas.openxmlformats.org/officeDocument/2006/docPropsVTypes">
  <Template>Normal</Template>
  <TotalTime>18</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STP</cp:lastModifiedBy>
  <cp:revision>7</cp:revision>
  <cp:lastPrinted>2021-10-29T03:06:00Z</cp:lastPrinted>
  <dcterms:created xsi:type="dcterms:W3CDTF">2021-10-19T01:55:00Z</dcterms:created>
  <dcterms:modified xsi:type="dcterms:W3CDTF">2021-11-17T07:46:00Z</dcterms:modified>
</cp:coreProperties>
</file>