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F7C" w:rsidRPr="002A11CF" w:rsidRDefault="00D14F7C" w:rsidP="00D14F7C">
      <w:pPr>
        <w:jc w:val="center"/>
        <w:rPr>
          <w:b/>
          <w:lang w:val="nl-NL"/>
        </w:rPr>
      </w:pPr>
      <w:r w:rsidRPr="002A11CF">
        <w:rPr>
          <w:b/>
          <w:lang w:val="nl-NL"/>
        </w:rPr>
        <w:t>Phụ lục</w:t>
      </w:r>
    </w:p>
    <w:p w:rsidR="00D14F7C" w:rsidRPr="002A11CF" w:rsidRDefault="00D14F7C" w:rsidP="00D14F7C">
      <w:pPr>
        <w:ind w:firstLine="567"/>
        <w:jc w:val="center"/>
        <w:rPr>
          <w:b/>
          <w:lang w:val="nl-NL"/>
        </w:rPr>
      </w:pPr>
      <w:r w:rsidRPr="002A11CF">
        <w:rPr>
          <w:b/>
          <w:lang w:val="nl-NL"/>
        </w:rPr>
        <w:t xml:space="preserve">MỨC THU PHÍ THẨM ĐỊNH BÁO CÁO ĐÁNH GIÁ TÁC ĐỘNG </w:t>
      </w:r>
    </w:p>
    <w:p w:rsidR="00D14F7C" w:rsidRPr="002A11CF" w:rsidRDefault="00D14F7C" w:rsidP="00D14F7C">
      <w:pPr>
        <w:ind w:firstLine="567"/>
        <w:jc w:val="center"/>
        <w:rPr>
          <w:b/>
          <w:lang w:val="nl-NL"/>
        </w:rPr>
      </w:pPr>
      <w:r w:rsidRPr="002A11CF">
        <w:rPr>
          <w:b/>
          <w:lang w:val="nl-NL"/>
        </w:rPr>
        <w:t>MÔI TRƯỜNG VÀ PHƯƠNG ÁN CẢI TẠO, PHỤC HỒI</w:t>
      </w:r>
      <w:r w:rsidRPr="002A11CF">
        <w:rPr>
          <w:b/>
          <w:lang w:val="nl-NL"/>
        </w:rPr>
        <w:br/>
        <w:t xml:space="preserve"> MÔI TRƯỜNG TRÊN ĐỊA BÀN TỈNH BÌNH DƯƠNG</w:t>
      </w:r>
    </w:p>
    <w:p w:rsidR="00D14F7C" w:rsidRPr="002A11CF" w:rsidRDefault="00D14F7C" w:rsidP="00D14F7C">
      <w:pPr>
        <w:jc w:val="center"/>
        <w:rPr>
          <w:i/>
        </w:rPr>
      </w:pPr>
      <w:r w:rsidRPr="002A11CF">
        <w:rPr>
          <w:i/>
        </w:rPr>
        <w:t xml:space="preserve">(Ban hành kèm theo Nghị quyết số </w:t>
      </w:r>
      <w:r w:rsidR="004711D6">
        <w:rPr>
          <w:i/>
        </w:rPr>
        <w:t xml:space="preserve">02 </w:t>
      </w:r>
      <w:r w:rsidRPr="002A11CF">
        <w:rPr>
          <w:i/>
        </w:rPr>
        <w:t xml:space="preserve">/2020/NQ-HĐND ngày  </w:t>
      </w:r>
      <w:r w:rsidR="004711D6">
        <w:rPr>
          <w:i/>
        </w:rPr>
        <w:t>20</w:t>
      </w:r>
      <w:r w:rsidRPr="002A11CF">
        <w:rPr>
          <w:i/>
        </w:rPr>
        <w:t xml:space="preserve">   tháng </w:t>
      </w:r>
      <w:r w:rsidR="004711D6">
        <w:rPr>
          <w:i/>
        </w:rPr>
        <w:t>7</w:t>
      </w:r>
      <w:r w:rsidRPr="002A11CF">
        <w:rPr>
          <w:i/>
        </w:rPr>
        <w:t xml:space="preserve">  năm 2020 của Hội đồng nhân dân tỉnh Bình Dương)</w:t>
      </w:r>
    </w:p>
    <w:p w:rsidR="00D14F7C" w:rsidRPr="002A11CF" w:rsidRDefault="00D14F7C" w:rsidP="00D14F7C">
      <w:pPr>
        <w:jc w:val="center"/>
        <w:rPr>
          <w:i/>
        </w:rPr>
      </w:pPr>
      <w:r w:rsidRPr="002A11CF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2202815</wp:posOffset>
                </wp:positionH>
                <wp:positionV relativeFrom="paragraph">
                  <wp:posOffset>50799</wp:posOffset>
                </wp:positionV>
                <wp:extent cx="1742440" cy="0"/>
                <wp:effectExtent l="0" t="0" r="2921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24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979F6E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73.45pt,4pt" to="310.6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">
                <o:lock v:ext="edit" shapetype="f"/>
              </v:line>
            </w:pict>
          </mc:Fallback>
        </mc:AlternateContent>
      </w:r>
    </w:p>
    <w:p w:rsidR="00D14F7C" w:rsidRPr="002A11CF" w:rsidRDefault="00D14F7C" w:rsidP="00D14F7C">
      <w:pPr>
        <w:spacing w:before="120" w:after="120" w:line="23" w:lineRule="atLeast"/>
        <w:ind w:firstLine="567"/>
        <w:jc w:val="both"/>
        <w:rPr>
          <w:i/>
          <w:lang w:val="nl-NL"/>
        </w:rPr>
      </w:pPr>
      <w:r w:rsidRPr="002A11CF">
        <w:rPr>
          <w:lang w:val="nl-NL"/>
        </w:rPr>
        <w:t>1. Mức thu phí thẩm định báo cáo đánh giá tác động môi trường</w:t>
      </w:r>
      <w:bookmarkStart w:id="0" w:name="_GoBack"/>
      <w:bookmarkEnd w:id="0"/>
    </w:p>
    <w:p w:rsidR="00D14F7C" w:rsidRPr="002A11CF" w:rsidRDefault="00D14F7C" w:rsidP="00D14F7C">
      <w:pPr>
        <w:spacing w:before="120"/>
        <w:ind w:firstLine="567"/>
        <w:jc w:val="center"/>
        <w:rPr>
          <w:i/>
          <w:lang w:val="it-IT"/>
        </w:rPr>
      </w:pPr>
      <w:r>
        <w:rPr>
          <w:i/>
          <w:lang w:val="it-IT"/>
        </w:rPr>
        <w:t xml:space="preserve">                                                                                             </w:t>
      </w:r>
      <w:r w:rsidRPr="002A11CF">
        <w:rPr>
          <w:i/>
          <w:lang w:val="it-IT"/>
        </w:rPr>
        <w:t>Đơn vị tính: Triệu đồng</w:t>
      </w:r>
    </w:p>
    <w:tbl>
      <w:tblPr>
        <w:tblW w:w="9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1358"/>
        <w:gridCol w:w="1276"/>
        <w:gridCol w:w="1276"/>
        <w:gridCol w:w="1275"/>
        <w:gridCol w:w="967"/>
      </w:tblGrid>
      <w:tr w:rsidR="00D14F7C" w:rsidRPr="002A11CF" w:rsidTr="00A75DFF">
        <w:trPr>
          <w:jc w:val="center"/>
        </w:trPr>
        <w:tc>
          <w:tcPr>
            <w:tcW w:w="3823" w:type="dxa"/>
            <w:tcBorders>
              <w:tl2br w:val="single" w:sz="4" w:space="0" w:color="000000"/>
            </w:tcBorders>
          </w:tcPr>
          <w:p w:rsidR="00D14F7C" w:rsidRPr="002A11CF" w:rsidRDefault="00D14F7C" w:rsidP="00DD3B5A">
            <w:pPr>
              <w:spacing w:before="120"/>
              <w:ind w:firstLine="567"/>
              <w:jc w:val="right"/>
            </w:pPr>
            <w:r w:rsidRPr="002A11CF">
              <w:rPr>
                <w:b/>
              </w:rPr>
              <w:t>Tổng vốn đầu tư</w:t>
            </w:r>
            <w:r w:rsidRPr="002A11CF">
              <w:rPr>
                <w:b/>
              </w:rPr>
              <w:br/>
            </w:r>
            <w:r w:rsidRPr="002A11CF">
              <w:t>(Tỷ đồng)</w:t>
            </w:r>
          </w:p>
          <w:p w:rsidR="00D14F7C" w:rsidRPr="002A11CF" w:rsidRDefault="00D14F7C" w:rsidP="00DD3B5A">
            <w:pPr>
              <w:spacing w:before="120"/>
              <w:ind w:firstLine="567"/>
              <w:rPr>
                <w:b/>
              </w:rPr>
            </w:pPr>
            <w:r w:rsidRPr="002A11CF">
              <w:rPr>
                <w:b/>
              </w:rPr>
              <w:t>Nhóm dự án</w:t>
            </w:r>
          </w:p>
        </w:tc>
        <w:tc>
          <w:tcPr>
            <w:tcW w:w="1358" w:type="dxa"/>
            <w:vAlign w:val="center"/>
          </w:tcPr>
          <w:p w:rsidR="00D14F7C" w:rsidRPr="002A11CF" w:rsidRDefault="00D14F7C" w:rsidP="00DD3B5A">
            <w:pPr>
              <w:spacing w:before="120"/>
              <w:jc w:val="center"/>
              <w:rPr>
                <w:b/>
              </w:rPr>
            </w:pPr>
            <w:r w:rsidRPr="002A11CF">
              <w:rPr>
                <w:b/>
              </w:rPr>
              <w:t xml:space="preserve">≤ 50       </w:t>
            </w:r>
          </w:p>
        </w:tc>
        <w:tc>
          <w:tcPr>
            <w:tcW w:w="1276" w:type="dxa"/>
            <w:vAlign w:val="center"/>
          </w:tcPr>
          <w:p w:rsidR="00A75DFF" w:rsidRDefault="00A75DFF" w:rsidP="00A75DFF">
            <w:pPr>
              <w:jc w:val="center"/>
              <w:rPr>
                <w:b/>
              </w:rPr>
            </w:pPr>
            <w:r>
              <w:rPr>
                <w:b/>
              </w:rPr>
              <w:t xml:space="preserve">Từ </w:t>
            </w:r>
          </w:p>
          <w:p w:rsidR="00A75DFF" w:rsidRDefault="00A75DFF" w:rsidP="00A75DFF">
            <w:pPr>
              <w:jc w:val="center"/>
              <w:rPr>
                <w:b/>
              </w:rPr>
            </w:pPr>
            <w:r>
              <w:rPr>
                <w:b/>
              </w:rPr>
              <w:t xml:space="preserve">&gt; </w:t>
            </w:r>
            <w:r w:rsidR="00086567">
              <w:rPr>
                <w:b/>
              </w:rPr>
              <w:t xml:space="preserve">50 </w:t>
            </w:r>
          </w:p>
          <w:p w:rsidR="00D14F7C" w:rsidRPr="002A11CF" w:rsidRDefault="00086567" w:rsidP="00A75DFF">
            <w:pPr>
              <w:jc w:val="center"/>
              <w:rPr>
                <w:b/>
              </w:rPr>
            </w:pPr>
            <w:r>
              <w:rPr>
                <w:b/>
              </w:rPr>
              <w:t>đến</w:t>
            </w:r>
            <w:r w:rsidR="00A75DFF">
              <w:rPr>
                <w:b/>
              </w:rPr>
              <w:br/>
              <w:t xml:space="preserve"> ≤ </w:t>
            </w:r>
            <w:r w:rsidR="00D14F7C" w:rsidRPr="002A11CF">
              <w:rPr>
                <w:b/>
              </w:rPr>
              <w:t xml:space="preserve">100  </w:t>
            </w:r>
          </w:p>
        </w:tc>
        <w:tc>
          <w:tcPr>
            <w:tcW w:w="1276" w:type="dxa"/>
            <w:vAlign w:val="center"/>
          </w:tcPr>
          <w:p w:rsidR="00A75DFF" w:rsidRDefault="00050983" w:rsidP="00A75DFF">
            <w:pPr>
              <w:jc w:val="center"/>
              <w:rPr>
                <w:b/>
              </w:rPr>
            </w:pPr>
            <w:r>
              <w:rPr>
                <w:b/>
              </w:rPr>
              <w:t xml:space="preserve">Từ </w:t>
            </w:r>
          </w:p>
          <w:p w:rsidR="00D14F7C" w:rsidRPr="002A11CF" w:rsidRDefault="00D14F7C" w:rsidP="00A75DFF">
            <w:pPr>
              <w:jc w:val="center"/>
              <w:rPr>
                <w:b/>
              </w:rPr>
            </w:pPr>
            <w:r w:rsidRPr="002A11CF">
              <w:rPr>
                <w:b/>
              </w:rPr>
              <w:t xml:space="preserve">&gt; 100 </w:t>
            </w:r>
            <w:r w:rsidR="00050983">
              <w:rPr>
                <w:b/>
              </w:rPr>
              <w:t>đến</w:t>
            </w:r>
            <w:r w:rsidRPr="002A11CF">
              <w:rPr>
                <w:b/>
              </w:rPr>
              <w:t xml:space="preserve"> </w:t>
            </w:r>
            <w:r w:rsidRPr="002A11CF">
              <w:rPr>
                <w:b/>
              </w:rPr>
              <w:br/>
              <w:t>≤ 200</w:t>
            </w:r>
          </w:p>
        </w:tc>
        <w:tc>
          <w:tcPr>
            <w:tcW w:w="1275" w:type="dxa"/>
            <w:vAlign w:val="center"/>
          </w:tcPr>
          <w:p w:rsidR="00A75DFF" w:rsidRDefault="00050983" w:rsidP="00A75DFF">
            <w:pPr>
              <w:jc w:val="center"/>
              <w:rPr>
                <w:b/>
              </w:rPr>
            </w:pPr>
            <w:r>
              <w:rPr>
                <w:b/>
              </w:rPr>
              <w:t xml:space="preserve">Từ </w:t>
            </w:r>
          </w:p>
          <w:p w:rsidR="00D14F7C" w:rsidRPr="002A11CF" w:rsidRDefault="00D14F7C" w:rsidP="00A75DFF">
            <w:pPr>
              <w:jc w:val="center"/>
              <w:rPr>
                <w:b/>
              </w:rPr>
            </w:pPr>
            <w:r w:rsidRPr="002A11CF">
              <w:rPr>
                <w:b/>
              </w:rPr>
              <w:t xml:space="preserve">&gt; 200 </w:t>
            </w:r>
            <w:r w:rsidR="00050983">
              <w:rPr>
                <w:b/>
              </w:rPr>
              <w:t>đến</w:t>
            </w:r>
            <w:r w:rsidRPr="002A11CF">
              <w:rPr>
                <w:b/>
              </w:rPr>
              <w:br/>
              <w:t>≤ 500</w:t>
            </w:r>
          </w:p>
        </w:tc>
        <w:tc>
          <w:tcPr>
            <w:tcW w:w="967" w:type="dxa"/>
            <w:vAlign w:val="center"/>
          </w:tcPr>
          <w:p w:rsidR="00D14F7C" w:rsidRPr="002A11CF" w:rsidRDefault="00D14F7C" w:rsidP="00DD3B5A">
            <w:pPr>
              <w:spacing w:before="120"/>
              <w:jc w:val="center"/>
              <w:rPr>
                <w:b/>
              </w:rPr>
            </w:pPr>
            <w:r w:rsidRPr="002A11CF">
              <w:rPr>
                <w:b/>
              </w:rPr>
              <w:t>&gt; 500</w:t>
            </w:r>
          </w:p>
        </w:tc>
      </w:tr>
      <w:tr w:rsidR="00D14F7C" w:rsidRPr="002A11CF" w:rsidTr="00A75DFF">
        <w:trPr>
          <w:jc w:val="center"/>
        </w:trPr>
        <w:tc>
          <w:tcPr>
            <w:tcW w:w="3823" w:type="dxa"/>
          </w:tcPr>
          <w:p w:rsidR="00D14F7C" w:rsidRPr="002A11CF" w:rsidRDefault="00D14F7C" w:rsidP="00DD3B5A">
            <w:pPr>
              <w:spacing w:before="120"/>
              <w:jc w:val="both"/>
            </w:pPr>
            <w:r w:rsidRPr="002A11CF">
              <w:t>Nhóm 1. Dự án xử lý chất thải và cải thiện môi trường</w:t>
            </w:r>
          </w:p>
        </w:tc>
        <w:tc>
          <w:tcPr>
            <w:tcW w:w="1358" w:type="dxa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1276" w:type="dxa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6,5</w:t>
            </w:r>
          </w:p>
        </w:tc>
        <w:tc>
          <w:tcPr>
            <w:tcW w:w="1276" w:type="dxa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12,0</w:t>
            </w:r>
          </w:p>
        </w:tc>
        <w:tc>
          <w:tcPr>
            <w:tcW w:w="1275" w:type="dxa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14,0</w:t>
            </w:r>
          </w:p>
        </w:tc>
        <w:tc>
          <w:tcPr>
            <w:tcW w:w="967" w:type="dxa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17,0</w:t>
            </w:r>
          </w:p>
        </w:tc>
      </w:tr>
      <w:tr w:rsidR="00D14F7C" w:rsidRPr="002A11CF" w:rsidTr="00A75DFF">
        <w:trPr>
          <w:jc w:val="center"/>
        </w:trPr>
        <w:tc>
          <w:tcPr>
            <w:tcW w:w="3823" w:type="dxa"/>
          </w:tcPr>
          <w:p w:rsidR="00D14F7C" w:rsidRPr="002A11CF" w:rsidRDefault="00D14F7C" w:rsidP="00DD3B5A">
            <w:pPr>
              <w:spacing w:before="120"/>
              <w:jc w:val="both"/>
            </w:pPr>
            <w:r w:rsidRPr="002A11CF">
              <w:t>Nhóm 2. Dự án công trình dân dụng</w:t>
            </w:r>
          </w:p>
        </w:tc>
        <w:tc>
          <w:tcPr>
            <w:tcW w:w="1358" w:type="dxa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6,9</w:t>
            </w:r>
          </w:p>
        </w:tc>
        <w:tc>
          <w:tcPr>
            <w:tcW w:w="1276" w:type="dxa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8,5</w:t>
            </w:r>
          </w:p>
        </w:tc>
        <w:tc>
          <w:tcPr>
            <w:tcW w:w="1276" w:type="dxa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1275" w:type="dxa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16,0</w:t>
            </w:r>
          </w:p>
        </w:tc>
        <w:tc>
          <w:tcPr>
            <w:tcW w:w="967" w:type="dxa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25,0</w:t>
            </w:r>
          </w:p>
        </w:tc>
      </w:tr>
      <w:tr w:rsidR="00D14F7C" w:rsidRPr="002A11CF" w:rsidTr="00A75DFF">
        <w:trPr>
          <w:jc w:val="center"/>
        </w:trPr>
        <w:tc>
          <w:tcPr>
            <w:tcW w:w="3823" w:type="dxa"/>
          </w:tcPr>
          <w:p w:rsidR="00D14F7C" w:rsidRPr="002A11CF" w:rsidRDefault="00D14F7C" w:rsidP="00DD3B5A">
            <w:pPr>
              <w:spacing w:before="120"/>
              <w:jc w:val="both"/>
            </w:pPr>
            <w:r w:rsidRPr="002A11CF">
              <w:t>Nhóm 3. Dự án hạ tầng kỹ thuật</w:t>
            </w:r>
          </w:p>
        </w:tc>
        <w:tc>
          <w:tcPr>
            <w:tcW w:w="1358" w:type="dxa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7,5</w:t>
            </w:r>
          </w:p>
        </w:tc>
        <w:tc>
          <w:tcPr>
            <w:tcW w:w="1276" w:type="dxa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9,5</w:t>
            </w:r>
          </w:p>
        </w:tc>
        <w:tc>
          <w:tcPr>
            <w:tcW w:w="1276" w:type="dxa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17,0</w:t>
            </w:r>
          </w:p>
        </w:tc>
        <w:tc>
          <w:tcPr>
            <w:tcW w:w="1275" w:type="dxa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18,0</w:t>
            </w:r>
          </w:p>
        </w:tc>
        <w:tc>
          <w:tcPr>
            <w:tcW w:w="967" w:type="dxa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25,0</w:t>
            </w:r>
          </w:p>
        </w:tc>
      </w:tr>
      <w:tr w:rsidR="00D14F7C" w:rsidRPr="002A11CF" w:rsidTr="00A75DFF">
        <w:trPr>
          <w:jc w:val="center"/>
        </w:trPr>
        <w:tc>
          <w:tcPr>
            <w:tcW w:w="3823" w:type="dxa"/>
          </w:tcPr>
          <w:p w:rsidR="00D14F7C" w:rsidRPr="002A11CF" w:rsidRDefault="00D14F7C" w:rsidP="00DD3B5A">
            <w:pPr>
              <w:spacing w:before="120"/>
              <w:jc w:val="both"/>
            </w:pPr>
            <w:r w:rsidRPr="002A11CF">
              <w:t>Nhóm 4. Dự án nông nghiệp, lâm nghiệp, thủy sản</w:t>
            </w:r>
          </w:p>
        </w:tc>
        <w:tc>
          <w:tcPr>
            <w:tcW w:w="1358" w:type="dxa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1276" w:type="dxa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9,5</w:t>
            </w:r>
          </w:p>
        </w:tc>
        <w:tc>
          <w:tcPr>
            <w:tcW w:w="1276" w:type="dxa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17,0</w:t>
            </w:r>
          </w:p>
        </w:tc>
        <w:tc>
          <w:tcPr>
            <w:tcW w:w="1275" w:type="dxa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18,0</w:t>
            </w:r>
          </w:p>
        </w:tc>
        <w:tc>
          <w:tcPr>
            <w:tcW w:w="967" w:type="dxa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24,0</w:t>
            </w:r>
          </w:p>
        </w:tc>
      </w:tr>
      <w:tr w:rsidR="00D14F7C" w:rsidRPr="002A11CF" w:rsidTr="00A75DFF">
        <w:trPr>
          <w:jc w:val="center"/>
        </w:trPr>
        <w:tc>
          <w:tcPr>
            <w:tcW w:w="3823" w:type="dxa"/>
          </w:tcPr>
          <w:p w:rsidR="00D14F7C" w:rsidRPr="002A11CF" w:rsidRDefault="00D14F7C" w:rsidP="00DD3B5A">
            <w:pPr>
              <w:spacing w:before="120"/>
              <w:jc w:val="both"/>
            </w:pPr>
            <w:r w:rsidRPr="002A11CF">
              <w:t>Nhóm 5. Dự án Giao thông</w:t>
            </w:r>
          </w:p>
        </w:tc>
        <w:tc>
          <w:tcPr>
            <w:tcW w:w="1358" w:type="dxa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8,1</w:t>
            </w:r>
          </w:p>
        </w:tc>
        <w:tc>
          <w:tcPr>
            <w:tcW w:w="1276" w:type="dxa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1276" w:type="dxa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18,0</w:t>
            </w:r>
          </w:p>
        </w:tc>
        <w:tc>
          <w:tcPr>
            <w:tcW w:w="1275" w:type="dxa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967" w:type="dxa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25,0</w:t>
            </w:r>
          </w:p>
        </w:tc>
      </w:tr>
      <w:tr w:rsidR="00D14F7C" w:rsidRPr="002A11CF" w:rsidTr="00A75DFF">
        <w:trPr>
          <w:jc w:val="center"/>
        </w:trPr>
        <w:tc>
          <w:tcPr>
            <w:tcW w:w="3823" w:type="dxa"/>
          </w:tcPr>
          <w:p w:rsidR="00D14F7C" w:rsidRPr="002A11CF" w:rsidRDefault="00D14F7C" w:rsidP="00DD3B5A">
            <w:pPr>
              <w:spacing w:before="120"/>
              <w:jc w:val="both"/>
            </w:pPr>
            <w:r w:rsidRPr="002A11CF">
              <w:t>Nhóm 6. Dự án Công nghiệp</w:t>
            </w:r>
          </w:p>
        </w:tc>
        <w:tc>
          <w:tcPr>
            <w:tcW w:w="1358" w:type="dxa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8,4</w:t>
            </w:r>
          </w:p>
        </w:tc>
        <w:tc>
          <w:tcPr>
            <w:tcW w:w="1276" w:type="dxa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10,5</w:t>
            </w:r>
          </w:p>
        </w:tc>
        <w:tc>
          <w:tcPr>
            <w:tcW w:w="1276" w:type="dxa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19,0</w:t>
            </w:r>
          </w:p>
        </w:tc>
        <w:tc>
          <w:tcPr>
            <w:tcW w:w="1275" w:type="dxa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967" w:type="dxa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26,0</w:t>
            </w:r>
          </w:p>
        </w:tc>
      </w:tr>
      <w:tr w:rsidR="00D14F7C" w:rsidRPr="002A11CF" w:rsidTr="00A75DFF">
        <w:trPr>
          <w:jc w:val="center"/>
        </w:trPr>
        <w:tc>
          <w:tcPr>
            <w:tcW w:w="3823" w:type="dxa"/>
          </w:tcPr>
          <w:p w:rsidR="00D14F7C" w:rsidRPr="002A11CF" w:rsidRDefault="00D14F7C" w:rsidP="00DD3B5A">
            <w:pPr>
              <w:spacing w:before="120"/>
              <w:jc w:val="both"/>
            </w:pPr>
            <w:r w:rsidRPr="002A11CF">
              <w:t>Nhóm 7. Dự án về khai khác, chế biến khoáng sản.</w:t>
            </w:r>
          </w:p>
        </w:tc>
        <w:tc>
          <w:tcPr>
            <w:tcW w:w="1358" w:type="dxa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  <w:r w:rsidR="00F93A6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1276" w:type="dxa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  <w:r w:rsidR="00F93A6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1276" w:type="dxa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  <w:r w:rsidR="00F93A6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1275" w:type="dxa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</w:t>
            </w:r>
            <w:r w:rsidR="00F93A6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967" w:type="dxa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</w:t>
            </w:r>
            <w:r w:rsidR="00F93A6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,0</w:t>
            </w:r>
          </w:p>
        </w:tc>
      </w:tr>
      <w:tr w:rsidR="00D14F7C" w:rsidRPr="002A11CF" w:rsidTr="00A75DFF">
        <w:trPr>
          <w:jc w:val="center"/>
        </w:trPr>
        <w:tc>
          <w:tcPr>
            <w:tcW w:w="3823" w:type="dxa"/>
          </w:tcPr>
          <w:p w:rsidR="00D14F7C" w:rsidRPr="002A11CF" w:rsidRDefault="00D14F7C" w:rsidP="00DD3B5A">
            <w:pPr>
              <w:spacing w:before="120"/>
              <w:jc w:val="both"/>
            </w:pPr>
            <w:r w:rsidRPr="002A11CF">
              <w:t>Nhóm 8. Dự án khác (không thuộc nhóm 1, 2, 3, 4, 5, 6, 7)</w:t>
            </w:r>
          </w:p>
        </w:tc>
        <w:tc>
          <w:tcPr>
            <w:tcW w:w="1358" w:type="dxa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1276" w:type="dxa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6,0</w:t>
            </w:r>
          </w:p>
        </w:tc>
        <w:tc>
          <w:tcPr>
            <w:tcW w:w="1276" w:type="dxa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10,8</w:t>
            </w:r>
          </w:p>
        </w:tc>
        <w:tc>
          <w:tcPr>
            <w:tcW w:w="1275" w:type="dxa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12,0</w:t>
            </w:r>
          </w:p>
        </w:tc>
        <w:tc>
          <w:tcPr>
            <w:tcW w:w="967" w:type="dxa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15,6</w:t>
            </w:r>
          </w:p>
        </w:tc>
      </w:tr>
    </w:tbl>
    <w:p w:rsidR="00D14F7C" w:rsidRPr="002A11CF" w:rsidRDefault="00D14F7C" w:rsidP="00D14F7C">
      <w:pPr>
        <w:autoSpaceDE w:val="0"/>
        <w:autoSpaceDN w:val="0"/>
        <w:adjustRightInd w:val="0"/>
        <w:spacing w:before="120" w:after="120" w:line="276" w:lineRule="auto"/>
        <w:ind w:firstLine="567"/>
        <w:jc w:val="both"/>
      </w:pPr>
      <w:r w:rsidRPr="002A11CF">
        <w:rPr>
          <w:lang w:val="nl-NL"/>
        </w:rPr>
        <w:t xml:space="preserve">2. Mức thu phí thẩm định </w:t>
      </w:r>
      <w:r w:rsidRPr="002A11CF">
        <w:t>phương án cải tạo phục hồi môi trường</w:t>
      </w:r>
    </w:p>
    <w:p w:rsidR="00D14F7C" w:rsidRPr="002A11CF" w:rsidRDefault="00D14F7C" w:rsidP="00D14F7C">
      <w:pPr>
        <w:spacing w:before="120"/>
        <w:ind w:firstLine="567"/>
        <w:jc w:val="center"/>
        <w:rPr>
          <w:i/>
          <w:lang w:val="it-IT"/>
        </w:rPr>
      </w:pPr>
      <w:r>
        <w:rPr>
          <w:i/>
          <w:lang w:val="it-IT"/>
        </w:rPr>
        <w:t xml:space="preserve">                                                                                             </w:t>
      </w:r>
      <w:r w:rsidRPr="002A11CF">
        <w:rPr>
          <w:i/>
          <w:lang w:val="it-IT"/>
        </w:rPr>
        <w:t>Đơn vị tính: Triệu đồng</w:t>
      </w:r>
    </w:p>
    <w:tbl>
      <w:tblPr>
        <w:tblW w:w="9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1207"/>
        <w:gridCol w:w="1245"/>
        <w:gridCol w:w="1259"/>
        <w:gridCol w:w="1223"/>
        <w:gridCol w:w="1182"/>
      </w:tblGrid>
      <w:tr w:rsidR="00D14F7C" w:rsidRPr="002A11CF" w:rsidTr="00D14F7C">
        <w:trPr>
          <w:jc w:val="center"/>
        </w:trPr>
        <w:tc>
          <w:tcPr>
            <w:tcW w:w="3681" w:type="dxa"/>
            <w:tcBorders>
              <w:tl2br w:val="single" w:sz="4" w:space="0" w:color="000000"/>
            </w:tcBorders>
          </w:tcPr>
          <w:p w:rsidR="00D14F7C" w:rsidRPr="002A11CF" w:rsidRDefault="00D14F7C" w:rsidP="00DD3B5A">
            <w:pPr>
              <w:spacing w:before="120"/>
              <w:ind w:firstLine="567"/>
              <w:jc w:val="right"/>
            </w:pPr>
            <w:r w:rsidRPr="002A11CF">
              <w:rPr>
                <w:b/>
              </w:rPr>
              <w:t>Tổng vốn đầu tư</w:t>
            </w:r>
            <w:r w:rsidRPr="002A11CF">
              <w:rPr>
                <w:b/>
              </w:rPr>
              <w:br/>
            </w:r>
            <w:r w:rsidRPr="002A11CF">
              <w:t>(Tỷ đồng)</w:t>
            </w:r>
          </w:p>
          <w:p w:rsidR="00D14F7C" w:rsidRPr="002A11CF" w:rsidRDefault="00D14F7C" w:rsidP="00DD3B5A">
            <w:pPr>
              <w:spacing w:before="120"/>
              <w:ind w:firstLine="567"/>
              <w:rPr>
                <w:b/>
              </w:rPr>
            </w:pPr>
            <w:r w:rsidRPr="002A11CF">
              <w:rPr>
                <w:b/>
              </w:rPr>
              <w:t>Nhóm dự án</w:t>
            </w:r>
          </w:p>
        </w:tc>
        <w:tc>
          <w:tcPr>
            <w:tcW w:w="1207" w:type="dxa"/>
            <w:vAlign w:val="center"/>
          </w:tcPr>
          <w:p w:rsidR="00D14F7C" w:rsidRPr="002A11CF" w:rsidRDefault="00D14F7C" w:rsidP="00A75DFF">
            <w:pPr>
              <w:jc w:val="center"/>
              <w:rPr>
                <w:b/>
              </w:rPr>
            </w:pPr>
            <w:r w:rsidRPr="002A11CF">
              <w:rPr>
                <w:b/>
              </w:rPr>
              <w:t xml:space="preserve">≤ 50       </w:t>
            </w:r>
          </w:p>
        </w:tc>
        <w:tc>
          <w:tcPr>
            <w:tcW w:w="1245" w:type="dxa"/>
            <w:vAlign w:val="center"/>
          </w:tcPr>
          <w:p w:rsidR="00A75DFF" w:rsidRDefault="00050983" w:rsidP="00A75DFF">
            <w:pPr>
              <w:jc w:val="center"/>
              <w:rPr>
                <w:b/>
              </w:rPr>
            </w:pPr>
            <w:r>
              <w:rPr>
                <w:b/>
              </w:rPr>
              <w:t xml:space="preserve">Từ </w:t>
            </w:r>
          </w:p>
          <w:p w:rsidR="00A75DFF" w:rsidRDefault="00D14F7C" w:rsidP="00A75DFF">
            <w:pPr>
              <w:jc w:val="center"/>
              <w:rPr>
                <w:b/>
              </w:rPr>
            </w:pPr>
            <w:r w:rsidRPr="002A11CF">
              <w:rPr>
                <w:b/>
              </w:rPr>
              <w:t xml:space="preserve">&gt; 50 </w:t>
            </w:r>
          </w:p>
          <w:p w:rsidR="00D14F7C" w:rsidRPr="002A11CF" w:rsidRDefault="00050983" w:rsidP="00A75DFF">
            <w:pPr>
              <w:jc w:val="center"/>
              <w:rPr>
                <w:b/>
              </w:rPr>
            </w:pPr>
            <w:r>
              <w:rPr>
                <w:b/>
              </w:rPr>
              <w:t>đến</w:t>
            </w:r>
            <w:r w:rsidR="00D14F7C" w:rsidRPr="002A11CF">
              <w:rPr>
                <w:b/>
              </w:rPr>
              <w:br/>
              <w:t xml:space="preserve"> ≤ 100  </w:t>
            </w:r>
          </w:p>
        </w:tc>
        <w:tc>
          <w:tcPr>
            <w:tcW w:w="1259" w:type="dxa"/>
            <w:vAlign w:val="center"/>
          </w:tcPr>
          <w:p w:rsidR="00A75DFF" w:rsidRDefault="00050983" w:rsidP="00A75DFF">
            <w:pPr>
              <w:jc w:val="center"/>
              <w:rPr>
                <w:b/>
              </w:rPr>
            </w:pPr>
            <w:r>
              <w:rPr>
                <w:b/>
              </w:rPr>
              <w:t xml:space="preserve">Từ </w:t>
            </w:r>
          </w:p>
          <w:p w:rsidR="00D14F7C" w:rsidRPr="002A11CF" w:rsidRDefault="00D14F7C" w:rsidP="00A75DFF">
            <w:pPr>
              <w:jc w:val="center"/>
              <w:rPr>
                <w:b/>
              </w:rPr>
            </w:pPr>
            <w:r w:rsidRPr="002A11CF">
              <w:rPr>
                <w:b/>
              </w:rPr>
              <w:t xml:space="preserve">&gt; 100 </w:t>
            </w:r>
            <w:r w:rsidR="00050983">
              <w:rPr>
                <w:b/>
              </w:rPr>
              <w:t>đến</w:t>
            </w:r>
            <w:r w:rsidRPr="002A11CF">
              <w:rPr>
                <w:b/>
              </w:rPr>
              <w:t xml:space="preserve"> </w:t>
            </w:r>
            <w:r w:rsidRPr="002A11CF">
              <w:rPr>
                <w:b/>
              </w:rPr>
              <w:br/>
              <w:t>≤ 200</w:t>
            </w:r>
          </w:p>
        </w:tc>
        <w:tc>
          <w:tcPr>
            <w:tcW w:w="1223" w:type="dxa"/>
            <w:vAlign w:val="center"/>
          </w:tcPr>
          <w:p w:rsidR="00A75DFF" w:rsidRDefault="00050983" w:rsidP="00A75DFF">
            <w:pPr>
              <w:jc w:val="center"/>
              <w:rPr>
                <w:b/>
              </w:rPr>
            </w:pPr>
            <w:r>
              <w:rPr>
                <w:b/>
              </w:rPr>
              <w:t>Từ</w:t>
            </w:r>
          </w:p>
          <w:p w:rsidR="00D14F7C" w:rsidRPr="002A11CF" w:rsidRDefault="00050983" w:rsidP="00A75DF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D14F7C" w:rsidRPr="002A11CF">
              <w:rPr>
                <w:b/>
              </w:rPr>
              <w:t xml:space="preserve">&gt; 200 </w:t>
            </w:r>
            <w:r>
              <w:rPr>
                <w:b/>
              </w:rPr>
              <w:t>đến</w:t>
            </w:r>
            <w:r w:rsidR="00D14F7C" w:rsidRPr="002A11CF">
              <w:rPr>
                <w:b/>
              </w:rPr>
              <w:br/>
              <w:t>≤ 500</w:t>
            </w:r>
          </w:p>
        </w:tc>
        <w:tc>
          <w:tcPr>
            <w:tcW w:w="1182" w:type="dxa"/>
            <w:vAlign w:val="center"/>
          </w:tcPr>
          <w:p w:rsidR="00D14F7C" w:rsidRPr="002A11CF" w:rsidRDefault="00D14F7C" w:rsidP="00A75DFF">
            <w:pPr>
              <w:jc w:val="center"/>
              <w:rPr>
                <w:b/>
              </w:rPr>
            </w:pPr>
            <w:r w:rsidRPr="002A11CF">
              <w:rPr>
                <w:b/>
              </w:rPr>
              <w:t>&gt; 500</w:t>
            </w:r>
          </w:p>
        </w:tc>
      </w:tr>
      <w:tr w:rsidR="00D14F7C" w:rsidRPr="002A11CF" w:rsidTr="00D14F7C">
        <w:trPr>
          <w:jc w:val="center"/>
        </w:trPr>
        <w:tc>
          <w:tcPr>
            <w:tcW w:w="3681" w:type="dxa"/>
          </w:tcPr>
          <w:p w:rsidR="00D14F7C" w:rsidRPr="002A11CF" w:rsidRDefault="00D14F7C" w:rsidP="00DD3B5A">
            <w:pPr>
              <w:spacing w:before="120"/>
              <w:jc w:val="both"/>
            </w:pPr>
            <w:r w:rsidRPr="002A11CF">
              <w:t>Dự án về khai khác, chế biến khoáng sản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12,0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21,0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D14F7C" w:rsidRPr="002A11CF" w:rsidRDefault="00D14F7C" w:rsidP="00DD3B5A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11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27,0</w:t>
            </w:r>
          </w:p>
        </w:tc>
      </w:tr>
    </w:tbl>
    <w:p w:rsidR="00D14F7C" w:rsidRPr="002A11CF" w:rsidRDefault="00D14F7C" w:rsidP="00D14F7C">
      <w:pPr>
        <w:spacing w:before="120" w:after="120" w:line="23" w:lineRule="atLeast"/>
        <w:ind w:firstLine="567"/>
        <w:jc w:val="both"/>
        <w:rPr>
          <w:lang w:val="nl-NL"/>
        </w:rPr>
      </w:pPr>
      <w:r w:rsidRPr="002A11CF">
        <w:rPr>
          <w:lang w:val="nl-NL"/>
        </w:rPr>
        <w:t>3. T</w:t>
      </w:r>
      <w:r w:rsidRPr="002A11CF">
        <w:t>rường hợp thẩm định lại (từ lần 2) nếu họp thẩm định lần 1 không đạt yêu cầu: mức thu phí bằng 60% mức thu quy định tại mục 1 và 2 nêu trên.</w:t>
      </w:r>
    </w:p>
    <w:p w:rsidR="00D14F7C" w:rsidRPr="002A11CF" w:rsidRDefault="00D14F7C" w:rsidP="00D14F7C">
      <w:pPr>
        <w:spacing w:before="120" w:after="120" w:line="23" w:lineRule="atLeast"/>
        <w:ind w:firstLine="567"/>
        <w:jc w:val="both"/>
      </w:pPr>
      <w:r w:rsidRPr="002A11CF">
        <w:lastRenderedPageBreak/>
        <w:t>4. Trường hợp thẩm định báo cáo đánh giá tác động môi trường thông qua lấy ý kiến cơ quan, tổ chức, chuyên gia có liên quan: mức phí thu bằng 40% mức thu quy định tại mục 1 nêu trên.</w:t>
      </w:r>
    </w:p>
    <w:p w:rsidR="00D14F7C" w:rsidRPr="00F93A69" w:rsidRDefault="00230E3B" w:rsidP="00D14F7C">
      <w:pPr>
        <w:spacing w:before="120" w:after="120" w:line="23" w:lineRule="atLeast"/>
        <w:ind w:firstLine="567"/>
        <w:jc w:val="both"/>
      </w:pPr>
      <w:r w:rsidRPr="00F93A69">
        <w:t>5. Trường hợp</w:t>
      </w:r>
      <w:r w:rsidR="00D14F7C" w:rsidRPr="00F93A69">
        <w:t xml:space="preserve"> dự án </w:t>
      </w:r>
      <w:r w:rsidRPr="00F93A69">
        <w:t xml:space="preserve">có </w:t>
      </w:r>
      <w:r w:rsidR="00D14F7C" w:rsidRPr="00F93A69">
        <w:t>từ 02 nhóm trở lên: mức thu</w:t>
      </w:r>
      <w:r w:rsidRPr="00F93A69">
        <w:t xml:space="preserve"> phí theo nhóm dự án có mức thu phí cao nhất</w:t>
      </w:r>
      <w:r w:rsidR="00D14F7C" w:rsidRPr="00F93A69">
        <w:t>./.</w:t>
      </w:r>
    </w:p>
    <w:p w:rsidR="002E4DA0" w:rsidRPr="00F93A69" w:rsidRDefault="004711D6"/>
    <w:sectPr w:rsidR="002E4DA0" w:rsidRPr="00F93A69" w:rsidSect="003C69CB">
      <w:headerReference w:type="default" r:id="rId7"/>
      <w:pgSz w:w="11906" w:h="16838" w:code="9"/>
      <w:pgMar w:top="1418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97E" w:rsidRDefault="0024697E" w:rsidP="00D14F7C">
      <w:r>
        <w:separator/>
      </w:r>
    </w:p>
  </w:endnote>
  <w:endnote w:type="continuationSeparator" w:id="0">
    <w:p w:rsidR="0024697E" w:rsidRDefault="0024697E" w:rsidP="00D1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97E" w:rsidRDefault="0024697E" w:rsidP="00D14F7C">
      <w:r>
        <w:separator/>
      </w:r>
    </w:p>
  </w:footnote>
  <w:footnote w:type="continuationSeparator" w:id="0">
    <w:p w:rsidR="0024697E" w:rsidRDefault="0024697E" w:rsidP="00D14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53555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D14F7C" w:rsidRDefault="00D14F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11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98A"/>
    <w:rsid w:val="00050983"/>
    <w:rsid w:val="00086567"/>
    <w:rsid w:val="00164335"/>
    <w:rsid w:val="00230E3B"/>
    <w:rsid w:val="0024697E"/>
    <w:rsid w:val="00331E91"/>
    <w:rsid w:val="00337619"/>
    <w:rsid w:val="003C69CB"/>
    <w:rsid w:val="004711D6"/>
    <w:rsid w:val="0049762E"/>
    <w:rsid w:val="007404E8"/>
    <w:rsid w:val="0096162A"/>
    <w:rsid w:val="00966514"/>
    <w:rsid w:val="009B1463"/>
    <w:rsid w:val="00A75DFF"/>
    <w:rsid w:val="00D14F7C"/>
    <w:rsid w:val="00F93A69"/>
    <w:rsid w:val="00FB298A"/>
    <w:rsid w:val="00FE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ABFBF"/>
  <w15:docId w15:val="{82E6D087-A5BF-439F-8A9C-79072A84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F7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14F7C"/>
    <w:pPr>
      <w:spacing w:before="100" w:beforeAutospacing="1" w:after="100" w:afterAutospacing="1"/>
      <w:jc w:val="center"/>
    </w:pPr>
    <w:rPr>
      <w:rFonts w:ascii="Tahoma" w:hAnsi="Tahoma" w:cs="Tahoma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4F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F7C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14F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F7C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F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F7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5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9D8636-958E-4C16-91B5-8FCD91C4B4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48D211-B2C9-4328-AA90-DA8F1B61C98A}"/>
</file>

<file path=customXml/itemProps3.xml><?xml version="1.0" encoding="utf-8"?>
<ds:datastoreItem xmlns:ds="http://schemas.openxmlformats.org/officeDocument/2006/customXml" ds:itemID="{24946279-1936-4F0E-860A-310EA3B0C10C}"/>
</file>

<file path=customXml/itemProps4.xml><?xml version="1.0" encoding="utf-8"?>
<ds:datastoreItem xmlns:ds="http://schemas.openxmlformats.org/officeDocument/2006/customXml" ds:itemID="{59A89219-0E0B-431C-B137-1CB546B468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Đỗ Thành Phương</dc:creator>
  <cp:keywords/>
  <dc:description/>
  <cp:lastModifiedBy>Pham Thi Son Tra</cp:lastModifiedBy>
  <cp:revision>2</cp:revision>
  <cp:lastPrinted>2020-07-21T03:57:00Z</cp:lastPrinted>
  <dcterms:created xsi:type="dcterms:W3CDTF">2020-07-27T07:24:00Z</dcterms:created>
  <dcterms:modified xsi:type="dcterms:W3CDTF">2020-07-27T07:24:00Z</dcterms:modified>
</cp:coreProperties>
</file>